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D991" w14:textId="77777777" w:rsidR="00A51390" w:rsidRPr="0006400F" w:rsidRDefault="006D755F">
      <w:pPr>
        <w:ind w:firstLine="0"/>
        <w:jc w:val="left"/>
        <w:rPr>
          <w:b/>
          <w:highlight w:val="yellow"/>
        </w:rPr>
      </w:pPr>
      <w:r>
        <w:rPr>
          <w:noProof/>
          <w:highlight w:val="yellow"/>
          <w:lang w:eastAsia="ru-RU"/>
        </w:rPr>
        <w:pict w14:anchorId="307B2178">
          <v:shapetype id="_x0000_t202" coordsize="21600,21600" o:spt="202" path="m,l,21600r21600,l21600,xe">
            <v:stroke joinstyle="miter"/>
            <v:path gradientshapeok="t" o:connecttype="rect"/>
          </v:shapetype>
          <v:shape id="Надпись 8" o:spid="_x0000_s1026" type="#_x0000_t202" style="position:absolute;margin-left:-24.55pt;margin-top:-6.2pt;width:516.55pt;height:741.8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0070c0" strokeweight="15pt">
            <v:stroke linestyle="thickBetweenThin"/>
            <v:textbox style="mso-next-textbox:#Надпись 8">
              <w:txbxContent>
                <w:p w14:paraId="449E8F86" w14:textId="77777777" w:rsidR="00720FC8" w:rsidRPr="00793975" w:rsidRDefault="00720FC8" w:rsidP="006D781B">
                  <w:pPr>
                    <w:spacing w:before="4080" w:line="360" w:lineRule="auto"/>
                    <w:ind w:firstLine="0"/>
                    <w:jc w:val="center"/>
                    <w:rPr>
                      <w:b/>
                      <w:color w:val="000000"/>
                      <w:sz w:val="40"/>
                      <w:szCs w:val="40"/>
                    </w:rPr>
                  </w:pPr>
                  <w:r w:rsidRPr="00793975">
                    <w:rPr>
                      <w:b/>
                      <w:color w:val="000000"/>
                      <w:sz w:val="40"/>
                      <w:szCs w:val="40"/>
                    </w:rPr>
                    <w:t>СХЕМА ТЕПЛОСНАБЖЕНИЯ</w:t>
                  </w:r>
                </w:p>
                <w:p w14:paraId="11F4ED6F" w14:textId="77777777" w:rsidR="00720FC8" w:rsidRPr="00396390" w:rsidRDefault="00720FC8" w:rsidP="00396390">
                  <w:pPr>
                    <w:spacing w:after="0" w:line="360" w:lineRule="auto"/>
                    <w:ind w:firstLine="0"/>
                    <w:jc w:val="center"/>
                    <w:rPr>
                      <w:b/>
                      <w:color w:val="000000"/>
                      <w:sz w:val="40"/>
                      <w:szCs w:val="40"/>
                    </w:rPr>
                  </w:pPr>
                  <w:r>
                    <w:rPr>
                      <w:b/>
                      <w:color w:val="000000"/>
                      <w:sz w:val="40"/>
                      <w:szCs w:val="40"/>
                    </w:rPr>
                    <w:t>СЕЛЬСКОГО ПОСЕЛЕНИЯ «УСТЬ-КУЛОМ</w:t>
                  </w:r>
                  <w:r w:rsidRPr="00396390">
                    <w:rPr>
                      <w:b/>
                      <w:color w:val="000000"/>
                      <w:sz w:val="40"/>
                      <w:szCs w:val="40"/>
                    </w:rPr>
                    <w:t>»</w:t>
                  </w:r>
                </w:p>
                <w:p w14:paraId="7C45886C" w14:textId="77777777" w:rsidR="00720FC8" w:rsidRPr="00396390" w:rsidRDefault="00720FC8" w:rsidP="00396390">
                  <w:pPr>
                    <w:spacing w:after="0" w:line="360" w:lineRule="auto"/>
                    <w:ind w:firstLine="0"/>
                    <w:jc w:val="center"/>
                    <w:rPr>
                      <w:b/>
                      <w:color w:val="000000"/>
                      <w:sz w:val="40"/>
                      <w:szCs w:val="40"/>
                    </w:rPr>
                  </w:pPr>
                  <w:r>
                    <w:rPr>
                      <w:b/>
                      <w:color w:val="000000"/>
                      <w:sz w:val="40"/>
                      <w:szCs w:val="40"/>
                    </w:rPr>
                    <w:t>УСТЬ-КУЛОМСКОГО</w:t>
                  </w:r>
                  <w:r w:rsidRPr="00396390">
                    <w:rPr>
                      <w:b/>
                      <w:color w:val="000000"/>
                      <w:sz w:val="40"/>
                      <w:szCs w:val="40"/>
                    </w:rPr>
                    <w:t xml:space="preserve"> РАЙОНА</w:t>
                  </w:r>
                </w:p>
                <w:p w14:paraId="128F93EB" w14:textId="77777777" w:rsidR="00720FC8" w:rsidRPr="00793975" w:rsidRDefault="00720FC8" w:rsidP="00396390">
                  <w:pPr>
                    <w:spacing w:after="0" w:line="360" w:lineRule="auto"/>
                    <w:ind w:firstLine="0"/>
                    <w:jc w:val="center"/>
                    <w:rPr>
                      <w:b/>
                      <w:color w:val="000000"/>
                      <w:sz w:val="48"/>
                      <w:szCs w:val="40"/>
                    </w:rPr>
                  </w:pPr>
                  <w:r>
                    <w:rPr>
                      <w:b/>
                      <w:color w:val="000000"/>
                      <w:sz w:val="40"/>
                      <w:szCs w:val="40"/>
                    </w:rPr>
                    <w:t>РЕСПУБЛИКИ КОМИ</w:t>
                  </w:r>
                </w:p>
                <w:p w14:paraId="292A5B70" w14:textId="77777777" w:rsidR="00720FC8" w:rsidRPr="00793975" w:rsidRDefault="00720FC8" w:rsidP="006D781B">
                  <w:pPr>
                    <w:spacing w:after="0" w:line="360" w:lineRule="auto"/>
                    <w:ind w:firstLine="0"/>
                    <w:jc w:val="center"/>
                    <w:rPr>
                      <w:b/>
                    </w:rPr>
                  </w:pPr>
                  <w:r w:rsidRPr="00793975">
                    <w:rPr>
                      <w:b/>
                      <w:sz w:val="40"/>
                      <w:szCs w:val="40"/>
                    </w:rPr>
                    <w:t>на период до 20</w:t>
                  </w:r>
                  <w:r>
                    <w:rPr>
                      <w:b/>
                      <w:sz w:val="40"/>
                      <w:szCs w:val="40"/>
                    </w:rPr>
                    <w:t>38</w:t>
                  </w:r>
                  <w:r w:rsidRPr="00793975">
                    <w:rPr>
                      <w:b/>
                      <w:sz w:val="40"/>
                      <w:szCs w:val="40"/>
                    </w:rPr>
                    <w:t xml:space="preserve"> г</w:t>
                  </w:r>
                </w:p>
                <w:p w14:paraId="5902B2F3" w14:textId="77777777" w:rsidR="00720FC8" w:rsidRPr="0006400F" w:rsidRDefault="00720FC8" w:rsidP="006D781B">
                  <w:pPr>
                    <w:spacing w:after="5160"/>
                    <w:ind w:firstLine="0"/>
                    <w:jc w:val="center"/>
                    <w:rPr>
                      <w:sz w:val="32"/>
                    </w:rPr>
                  </w:pPr>
                  <w:r w:rsidRPr="00793975">
                    <w:rPr>
                      <w:b/>
                      <w:sz w:val="32"/>
                      <w:u w:val="single"/>
                    </w:rPr>
                    <w:t>(АКТУАЛИЗАЦИЯ НА 20</w:t>
                  </w:r>
                  <w:r>
                    <w:rPr>
                      <w:b/>
                      <w:sz w:val="32"/>
                      <w:u w:val="single"/>
                    </w:rPr>
                    <w:t xml:space="preserve">23 </w:t>
                  </w:r>
                  <w:r w:rsidRPr="00793975">
                    <w:rPr>
                      <w:b/>
                      <w:sz w:val="32"/>
                      <w:u w:val="single"/>
                    </w:rPr>
                    <w:t>г</w:t>
                  </w:r>
                  <w:r>
                    <w:rPr>
                      <w:b/>
                      <w:sz w:val="32"/>
                      <w:u w:val="single"/>
                    </w:rPr>
                    <w:t>.</w:t>
                  </w:r>
                  <w:r w:rsidRPr="00793975">
                    <w:rPr>
                      <w:b/>
                      <w:sz w:val="32"/>
                      <w:u w:val="single"/>
                    </w:rPr>
                    <w:t>)</w:t>
                  </w:r>
                </w:p>
                <w:p w14:paraId="5797F742" w14:textId="77777777" w:rsidR="00720FC8" w:rsidRDefault="00720FC8" w:rsidP="00246AF1">
                  <w:pPr>
                    <w:ind w:firstLine="0"/>
                    <w:jc w:val="center"/>
                  </w:pPr>
                  <w:r w:rsidRPr="0006400F">
                    <w:t>20</w:t>
                  </w:r>
                  <w:r>
                    <w:t>23</w:t>
                  </w:r>
                  <w:r w:rsidRPr="0006400F">
                    <w:t xml:space="preserve"> год</w:t>
                  </w:r>
                </w:p>
              </w:txbxContent>
            </v:textbox>
            <w10:wrap type="square" anchorx="margin" anchory="margin"/>
          </v:shape>
        </w:pict>
      </w:r>
      <w:r w:rsidR="00A51390" w:rsidRPr="0006400F">
        <w:rPr>
          <w:highlight w:val="yellow"/>
        </w:rPr>
        <w:br w:type="page"/>
      </w:r>
    </w:p>
    <w:sdt>
      <w:sdtPr>
        <w:rPr>
          <w:highlight w:val="yellow"/>
        </w:rPr>
        <w:id w:val="570241564"/>
        <w:docPartObj>
          <w:docPartGallery w:val="Table of Contents"/>
          <w:docPartUnique/>
        </w:docPartObj>
      </w:sdtPr>
      <w:sdtEndPr>
        <w:rPr>
          <w:rFonts w:cs="Times New Roman"/>
          <w:b/>
          <w:bCs/>
          <w:sz w:val="22"/>
        </w:rPr>
      </w:sdtEndPr>
      <w:sdtContent>
        <w:p w14:paraId="3FE06445" w14:textId="77777777" w:rsidR="00925A01" w:rsidRPr="00925A01" w:rsidRDefault="00925A01" w:rsidP="00925A01">
          <w:pPr>
            <w:ind w:firstLine="0"/>
            <w:jc w:val="center"/>
            <w:rPr>
              <w:b/>
            </w:rPr>
          </w:pPr>
          <w:r w:rsidRPr="00925A01">
            <w:rPr>
              <w:b/>
            </w:rPr>
            <w:t>СОДЕРЖАНИЕ</w:t>
          </w:r>
        </w:p>
        <w:p w14:paraId="1E7387AE" w14:textId="77777777" w:rsidR="00487FEB" w:rsidRDefault="00E2185F">
          <w:pPr>
            <w:pStyle w:val="14"/>
            <w:rPr>
              <w:rFonts w:asciiTheme="minorHAnsi" w:eastAsiaTheme="minorEastAsia" w:hAnsiTheme="minorHAnsi"/>
              <w:b w:val="0"/>
              <w:noProof/>
              <w:lang w:eastAsia="ru-RU"/>
            </w:rPr>
          </w:pPr>
          <w:r w:rsidRPr="00930036">
            <w:rPr>
              <w:highlight w:val="yellow"/>
            </w:rPr>
            <w:fldChar w:fldCharType="begin"/>
          </w:r>
          <w:r w:rsidR="00AF4001" w:rsidRPr="00930036">
            <w:rPr>
              <w:highlight w:val="yellow"/>
            </w:rPr>
            <w:instrText xml:space="preserve"> TOC \h \z \t "Заголовок 1;3;Стиль2_2;2;введение;1" </w:instrText>
          </w:r>
          <w:r w:rsidRPr="00930036">
            <w:rPr>
              <w:highlight w:val="yellow"/>
            </w:rPr>
            <w:fldChar w:fldCharType="separate"/>
          </w:r>
          <w:hyperlink w:anchor="_Toc142998879" w:history="1">
            <w:r w:rsidR="00487FEB" w:rsidRPr="00290F02">
              <w:rPr>
                <w:rStyle w:val="afb"/>
                <w:noProof/>
              </w:rPr>
              <w:t>Введение</w:t>
            </w:r>
            <w:r w:rsidR="00487FEB">
              <w:rPr>
                <w:noProof/>
                <w:webHidden/>
              </w:rPr>
              <w:tab/>
            </w:r>
            <w:r w:rsidR="00487FEB">
              <w:rPr>
                <w:noProof/>
                <w:webHidden/>
              </w:rPr>
              <w:fldChar w:fldCharType="begin"/>
            </w:r>
            <w:r w:rsidR="00487FEB">
              <w:rPr>
                <w:noProof/>
                <w:webHidden/>
              </w:rPr>
              <w:instrText xml:space="preserve"> PAGEREF _Toc142998879 \h </w:instrText>
            </w:r>
            <w:r w:rsidR="00487FEB">
              <w:rPr>
                <w:noProof/>
                <w:webHidden/>
              </w:rPr>
            </w:r>
            <w:r w:rsidR="00487FEB">
              <w:rPr>
                <w:noProof/>
                <w:webHidden/>
              </w:rPr>
              <w:fldChar w:fldCharType="separate"/>
            </w:r>
            <w:r w:rsidR="00487FEB">
              <w:rPr>
                <w:noProof/>
                <w:webHidden/>
              </w:rPr>
              <w:t>7</w:t>
            </w:r>
            <w:r w:rsidR="00487FEB">
              <w:rPr>
                <w:noProof/>
                <w:webHidden/>
              </w:rPr>
              <w:fldChar w:fldCharType="end"/>
            </w:r>
          </w:hyperlink>
        </w:p>
        <w:p w14:paraId="5128E52B" w14:textId="77777777" w:rsidR="00487FEB" w:rsidRDefault="006D755F">
          <w:pPr>
            <w:pStyle w:val="23"/>
            <w:rPr>
              <w:rFonts w:asciiTheme="minorHAnsi" w:hAnsiTheme="minorHAnsi"/>
              <w:b w:val="0"/>
              <w:noProof/>
            </w:rPr>
          </w:pPr>
          <w:hyperlink w:anchor="_Toc142998880" w:history="1">
            <w:r w:rsidR="00487FEB" w:rsidRPr="00290F02">
              <w:rPr>
                <w:rStyle w:val="afb"/>
                <w:noProof/>
              </w:rPr>
              <w:t>Раздел 1.</w:t>
            </w:r>
            <w:r w:rsidR="00487FEB">
              <w:rPr>
                <w:rFonts w:asciiTheme="minorHAnsi" w:hAnsiTheme="minorHAnsi"/>
                <w:b w:val="0"/>
                <w:noProof/>
              </w:rPr>
              <w:tab/>
            </w:r>
            <w:r w:rsidR="00487FEB" w:rsidRPr="00290F02">
              <w:rPr>
                <w:rStyle w:val="afb"/>
                <w:noProof/>
              </w:rPr>
              <w:t>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сельского поселения «Усть-Кулом»</w:t>
            </w:r>
            <w:r w:rsidR="00487FEB">
              <w:rPr>
                <w:noProof/>
                <w:webHidden/>
              </w:rPr>
              <w:tab/>
            </w:r>
            <w:r w:rsidR="00487FEB">
              <w:rPr>
                <w:noProof/>
                <w:webHidden/>
              </w:rPr>
              <w:fldChar w:fldCharType="begin"/>
            </w:r>
            <w:r w:rsidR="00487FEB">
              <w:rPr>
                <w:noProof/>
                <w:webHidden/>
              </w:rPr>
              <w:instrText xml:space="preserve"> PAGEREF _Toc142998880 \h </w:instrText>
            </w:r>
            <w:r w:rsidR="00487FEB">
              <w:rPr>
                <w:noProof/>
                <w:webHidden/>
              </w:rPr>
            </w:r>
            <w:r w:rsidR="00487FEB">
              <w:rPr>
                <w:noProof/>
                <w:webHidden/>
              </w:rPr>
              <w:fldChar w:fldCharType="separate"/>
            </w:r>
            <w:r w:rsidR="00487FEB">
              <w:rPr>
                <w:noProof/>
                <w:webHidden/>
              </w:rPr>
              <w:t>12</w:t>
            </w:r>
            <w:r w:rsidR="00487FEB">
              <w:rPr>
                <w:noProof/>
                <w:webHidden/>
              </w:rPr>
              <w:fldChar w:fldCharType="end"/>
            </w:r>
          </w:hyperlink>
        </w:p>
        <w:p w14:paraId="28EC7CFD" w14:textId="77777777" w:rsidR="00487FEB" w:rsidRDefault="006D755F">
          <w:pPr>
            <w:pStyle w:val="33"/>
            <w:tabs>
              <w:tab w:val="right" w:leader="dot" w:pos="9203"/>
            </w:tabs>
            <w:rPr>
              <w:rFonts w:asciiTheme="minorHAnsi" w:hAnsiTheme="minorHAnsi"/>
              <w:i w:val="0"/>
              <w:noProof/>
            </w:rPr>
          </w:pPr>
          <w:hyperlink w:anchor="_Toc142998881" w:history="1">
            <w:r w:rsidR="00487FEB" w:rsidRPr="00290F02">
              <w:rPr>
                <w:rStyle w:val="afb"/>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сельского поселения «Усть-Кулом»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487FEB">
              <w:rPr>
                <w:noProof/>
                <w:webHidden/>
              </w:rPr>
              <w:tab/>
            </w:r>
            <w:r w:rsidR="00487FEB">
              <w:rPr>
                <w:noProof/>
                <w:webHidden/>
              </w:rPr>
              <w:fldChar w:fldCharType="begin"/>
            </w:r>
            <w:r w:rsidR="00487FEB">
              <w:rPr>
                <w:noProof/>
                <w:webHidden/>
              </w:rPr>
              <w:instrText xml:space="preserve"> PAGEREF _Toc142998881 \h </w:instrText>
            </w:r>
            <w:r w:rsidR="00487FEB">
              <w:rPr>
                <w:noProof/>
                <w:webHidden/>
              </w:rPr>
            </w:r>
            <w:r w:rsidR="00487FEB">
              <w:rPr>
                <w:noProof/>
                <w:webHidden/>
              </w:rPr>
              <w:fldChar w:fldCharType="separate"/>
            </w:r>
            <w:r w:rsidR="00487FEB">
              <w:rPr>
                <w:noProof/>
                <w:webHidden/>
              </w:rPr>
              <w:t>12</w:t>
            </w:r>
            <w:r w:rsidR="00487FEB">
              <w:rPr>
                <w:noProof/>
                <w:webHidden/>
              </w:rPr>
              <w:fldChar w:fldCharType="end"/>
            </w:r>
          </w:hyperlink>
        </w:p>
        <w:p w14:paraId="1383ABA3" w14:textId="77777777" w:rsidR="00487FEB" w:rsidRDefault="006D755F">
          <w:pPr>
            <w:pStyle w:val="33"/>
            <w:tabs>
              <w:tab w:val="right" w:leader="dot" w:pos="9203"/>
            </w:tabs>
            <w:rPr>
              <w:rFonts w:asciiTheme="minorHAnsi" w:hAnsiTheme="minorHAnsi"/>
              <w:i w:val="0"/>
              <w:noProof/>
            </w:rPr>
          </w:pPr>
          <w:hyperlink w:anchor="_Toc142998882" w:history="1">
            <w:r w:rsidR="00487FEB" w:rsidRPr="00290F02">
              <w:rPr>
                <w:rStyle w:val="afb"/>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87FEB">
              <w:rPr>
                <w:noProof/>
                <w:webHidden/>
              </w:rPr>
              <w:tab/>
            </w:r>
            <w:r w:rsidR="00487FEB">
              <w:rPr>
                <w:noProof/>
                <w:webHidden/>
              </w:rPr>
              <w:fldChar w:fldCharType="begin"/>
            </w:r>
            <w:r w:rsidR="00487FEB">
              <w:rPr>
                <w:noProof/>
                <w:webHidden/>
              </w:rPr>
              <w:instrText xml:space="preserve"> PAGEREF _Toc142998882 \h </w:instrText>
            </w:r>
            <w:r w:rsidR="00487FEB">
              <w:rPr>
                <w:noProof/>
                <w:webHidden/>
              </w:rPr>
            </w:r>
            <w:r w:rsidR="00487FEB">
              <w:rPr>
                <w:noProof/>
                <w:webHidden/>
              </w:rPr>
              <w:fldChar w:fldCharType="separate"/>
            </w:r>
            <w:r w:rsidR="00487FEB">
              <w:rPr>
                <w:noProof/>
                <w:webHidden/>
              </w:rPr>
              <w:t>13</w:t>
            </w:r>
            <w:r w:rsidR="00487FEB">
              <w:rPr>
                <w:noProof/>
                <w:webHidden/>
              </w:rPr>
              <w:fldChar w:fldCharType="end"/>
            </w:r>
          </w:hyperlink>
        </w:p>
        <w:p w14:paraId="3D5C48C2" w14:textId="77777777" w:rsidR="00487FEB" w:rsidRDefault="006D755F">
          <w:pPr>
            <w:pStyle w:val="33"/>
            <w:tabs>
              <w:tab w:val="right" w:leader="dot" w:pos="9203"/>
            </w:tabs>
            <w:rPr>
              <w:rFonts w:asciiTheme="minorHAnsi" w:hAnsiTheme="minorHAnsi"/>
              <w:i w:val="0"/>
              <w:noProof/>
            </w:rPr>
          </w:pPr>
          <w:hyperlink w:anchor="_Toc142998883" w:history="1">
            <w:r w:rsidR="00487FEB" w:rsidRPr="00290F02">
              <w:rPr>
                <w:rStyle w:val="afb"/>
                <w:noProof/>
              </w:rPr>
              <w:t>в) существующие и перспективные объемы потребления тепловой энергии и теплоносителя объектами, расположенными в производственных зонах, на каждом этапе</w:t>
            </w:r>
            <w:r w:rsidR="00487FEB">
              <w:rPr>
                <w:noProof/>
                <w:webHidden/>
              </w:rPr>
              <w:tab/>
            </w:r>
            <w:r w:rsidR="00487FEB">
              <w:rPr>
                <w:noProof/>
                <w:webHidden/>
              </w:rPr>
              <w:fldChar w:fldCharType="begin"/>
            </w:r>
            <w:r w:rsidR="00487FEB">
              <w:rPr>
                <w:noProof/>
                <w:webHidden/>
              </w:rPr>
              <w:instrText xml:space="preserve"> PAGEREF _Toc142998883 \h </w:instrText>
            </w:r>
            <w:r w:rsidR="00487FEB">
              <w:rPr>
                <w:noProof/>
                <w:webHidden/>
              </w:rPr>
            </w:r>
            <w:r w:rsidR="00487FEB">
              <w:rPr>
                <w:noProof/>
                <w:webHidden/>
              </w:rPr>
              <w:fldChar w:fldCharType="separate"/>
            </w:r>
            <w:r w:rsidR="00487FEB">
              <w:rPr>
                <w:noProof/>
                <w:webHidden/>
              </w:rPr>
              <w:t>20</w:t>
            </w:r>
            <w:r w:rsidR="00487FEB">
              <w:rPr>
                <w:noProof/>
                <w:webHidden/>
              </w:rPr>
              <w:fldChar w:fldCharType="end"/>
            </w:r>
          </w:hyperlink>
        </w:p>
        <w:p w14:paraId="18600B54" w14:textId="77777777" w:rsidR="00487FEB" w:rsidRDefault="006D755F">
          <w:pPr>
            <w:pStyle w:val="33"/>
            <w:tabs>
              <w:tab w:val="right" w:leader="dot" w:pos="9203"/>
            </w:tabs>
            <w:rPr>
              <w:rFonts w:asciiTheme="minorHAnsi" w:hAnsiTheme="minorHAnsi"/>
              <w:i w:val="0"/>
              <w:noProof/>
            </w:rPr>
          </w:pPr>
          <w:hyperlink w:anchor="_Toc142998884" w:history="1">
            <w:r w:rsidR="00487FEB" w:rsidRPr="00290F02">
              <w:rPr>
                <w:rStyle w:val="afb"/>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487FEB">
              <w:rPr>
                <w:noProof/>
                <w:webHidden/>
              </w:rPr>
              <w:tab/>
            </w:r>
            <w:r w:rsidR="00487FEB">
              <w:rPr>
                <w:noProof/>
                <w:webHidden/>
              </w:rPr>
              <w:fldChar w:fldCharType="begin"/>
            </w:r>
            <w:r w:rsidR="00487FEB">
              <w:rPr>
                <w:noProof/>
                <w:webHidden/>
              </w:rPr>
              <w:instrText xml:space="preserve"> PAGEREF _Toc142998884 \h </w:instrText>
            </w:r>
            <w:r w:rsidR="00487FEB">
              <w:rPr>
                <w:noProof/>
                <w:webHidden/>
              </w:rPr>
            </w:r>
            <w:r w:rsidR="00487FEB">
              <w:rPr>
                <w:noProof/>
                <w:webHidden/>
              </w:rPr>
              <w:fldChar w:fldCharType="separate"/>
            </w:r>
            <w:r w:rsidR="00487FEB">
              <w:rPr>
                <w:noProof/>
                <w:webHidden/>
              </w:rPr>
              <w:t>20</w:t>
            </w:r>
            <w:r w:rsidR="00487FEB">
              <w:rPr>
                <w:noProof/>
                <w:webHidden/>
              </w:rPr>
              <w:fldChar w:fldCharType="end"/>
            </w:r>
          </w:hyperlink>
        </w:p>
        <w:p w14:paraId="379F489E" w14:textId="77777777" w:rsidR="00487FEB" w:rsidRDefault="006D755F">
          <w:pPr>
            <w:pStyle w:val="23"/>
            <w:rPr>
              <w:rFonts w:asciiTheme="minorHAnsi" w:hAnsiTheme="minorHAnsi"/>
              <w:b w:val="0"/>
              <w:noProof/>
            </w:rPr>
          </w:pPr>
          <w:hyperlink w:anchor="_Toc142998885" w:history="1">
            <w:r w:rsidR="00487FEB" w:rsidRPr="00290F02">
              <w:rPr>
                <w:rStyle w:val="afb"/>
                <w:noProof/>
              </w:rPr>
              <w:t>Раздел 2.</w:t>
            </w:r>
            <w:r w:rsidR="00487FEB">
              <w:rPr>
                <w:rFonts w:asciiTheme="minorHAnsi" w:hAnsiTheme="minorHAnsi"/>
                <w:b w:val="0"/>
                <w:noProof/>
              </w:rPr>
              <w:tab/>
            </w:r>
            <w:r w:rsidR="00487FEB" w:rsidRPr="00290F02">
              <w:rPr>
                <w:rStyle w:val="afb"/>
                <w:noProof/>
              </w:rPr>
              <w:t>Существующие и перспективные балансы тепловой мощности источников тепловой энергии и тепловой нагрузки потребителей</w:t>
            </w:r>
            <w:r w:rsidR="00487FEB">
              <w:rPr>
                <w:noProof/>
                <w:webHidden/>
              </w:rPr>
              <w:tab/>
            </w:r>
            <w:r w:rsidR="00487FEB">
              <w:rPr>
                <w:noProof/>
                <w:webHidden/>
              </w:rPr>
              <w:fldChar w:fldCharType="begin"/>
            </w:r>
            <w:r w:rsidR="00487FEB">
              <w:rPr>
                <w:noProof/>
                <w:webHidden/>
              </w:rPr>
              <w:instrText xml:space="preserve"> PAGEREF _Toc142998885 \h </w:instrText>
            </w:r>
            <w:r w:rsidR="00487FEB">
              <w:rPr>
                <w:noProof/>
                <w:webHidden/>
              </w:rPr>
            </w:r>
            <w:r w:rsidR="00487FEB">
              <w:rPr>
                <w:noProof/>
                <w:webHidden/>
              </w:rPr>
              <w:fldChar w:fldCharType="separate"/>
            </w:r>
            <w:r w:rsidR="00487FEB">
              <w:rPr>
                <w:noProof/>
                <w:webHidden/>
              </w:rPr>
              <w:t>22</w:t>
            </w:r>
            <w:r w:rsidR="00487FEB">
              <w:rPr>
                <w:noProof/>
                <w:webHidden/>
              </w:rPr>
              <w:fldChar w:fldCharType="end"/>
            </w:r>
          </w:hyperlink>
        </w:p>
        <w:p w14:paraId="74B1AA97" w14:textId="77777777" w:rsidR="00487FEB" w:rsidRDefault="006D755F">
          <w:pPr>
            <w:pStyle w:val="33"/>
            <w:tabs>
              <w:tab w:val="right" w:leader="dot" w:pos="9203"/>
            </w:tabs>
            <w:rPr>
              <w:rFonts w:asciiTheme="minorHAnsi" w:hAnsiTheme="minorHAnsi"/>
              <w:i w:val="0"/>
              <w:noProof/>
            </w:rPr>
          </w:pPr>
          <w:hyperlink w:anchor="_Toc142998886" w:history="1">
            <w:r w:rsidR="00487FEB" w:rsidRPr="00290F02">
              <w:rPr>
                <w:rStyle w:val="afb"/>
                <w:noProof/>
              </w:rPr>
              <w:t>а) описание существующих и перспективных зон действия систем теплоснабжения и источников тепловой энергии</w:t>
            </w:r>
            <w:r w:rsidR="00487FEB">
              <w:rPr>
                <w:noProof/>
                <w:webHidden/>
              </w:rPr>
              <w:tab/>
            </w:r>
            <w:r w:rsidR="00487FEB">
              <w:rPr>
                <w:noProof/>
                <w:webHidden/>
              </w:rPr>
              <w:fldChar w:fldCharType="begin"/>
            </w:r>
            <w:r w:rsidR="00487FEB">
              <w:rPr>
                <w:noProof/>
                <w:webHidden/>
              </w:rPr>
              <w:instrText xml:space="preserve"> PAGEREF _Toc142998886 \h </w:instrText>
            </w:r>
            <w:r w:rsidR="00487FEB">
              <w:rPr>
                <w:noProof/>
                <w:webHidden/>
              </w:rPr>
            </w:r>
            <w:r w:rsidR="00487FEB">
              <w:rPr>
                <w:noProof/>
                <w:webHidden/>
              </w:rPr>
              <w:fldChar w:fldCharType="separate"/>
            </w:r>
            <w:r w:rsidR="00487FEB">
              <w:rPr>
                <w:noProof/>
                <w:webHidden/>
              </w:rPr>
              <w:t>22</w:t>
            </w:r>
            <w:r w:rsidR="00487FEB">
              <w:rPr>
                <w:noProof/>
                <w:webHidden/>
              </w:rPr>
              <w:fldChar w:fldCharType="end"/>
            </w:r>
          </w:hyperlink>
        </w:p>
        <w:p w14:paraId="5EEA50D9" w14:textId="77777777" w:rsidR="00487FEB" w:rsidRDefault="006D755F">
          <w:pPr>
            <w:pStyle w:val="33"/>
            <w:tabs>
              <w:tab w:val="right" w:leader="dot" w:pos="9203"/>
            </w:tabs>
            <w:rPr>
              <w:rFonts w:asciiTheme="minorHAnsi" w:hAnsiTheme="minorHAnsi"/>
              <w:i w:val="0"/>
              <w:noProof/>
            </w:rPr>
          </w:pPr>
          <w:hyperlink w:anchor="_Toc142998887" w:history="1">
            <w:r w:rsidR="00487FEB" w:rsidRPr="00290F02">
              <w:rPr>
                <w:rStyle w:val="afb"/>
                <w:noProof/>
              </w:rPr>
              <w:t>б) описание существующих и перспективных зон действия индивидуальных источников тепловой энергии</w:t>
            </w:r>
            <w:r w:rsidR="00487FEB">
              <w:rPr>
                <w:noProof/>
                <w:webHidden/>
              </w:rPr>
              <w:tab/>
            </w:r>
            <w:r w:rsidR="00487FEB">
              <w:rPr>
                <w:noProof/>
                <w:webHidden/>
              </w:rPr>
              <w:fldChar w:fldCharType="begin"/>
            </w:r>
            <w:r w:rsidR="00487FEB">
              <w:rPr>
                <w:noProof/>
                <w:webHidden/>
              </w:rPr>
              <w:instrText xml:space="preserve"> PAGEREF _Toc142998887 \h </w:instrText>
            </w:r>
            <w:r w:rsidR="00487FEB">
              <w:rPr>
                <w:noProof/>
                <w:webHidden/>
              </w:rPr>
            </w:r>
            <w:r w:rsidR="00487FEB">
              <w:rPr>
                <w:noProof/>
                <w:webHidden/>
              </w:rPr>
              <w:fldChar w:fldCharType="separate"/>
            </w:r>
            <w:r w:rsidR="00487FEB">
              <w:rPr>
                <w:noProof/>
                <w:webHidden/>
              </w:rPr>
              <w:t>23</w:t>
            </w:r>
            <w:r w:rsidR="00487FEB">
              <w:rPr>
                <w:noProof/>
                <w:webHidden/>
              </w:rPr>
              <w:fldChar w:fldCharType="end"/>
            </w:r>
          </w:hyperlink>
        </w:p>
        <w:p w14:paraId="5E2C878C" w14:textId="77777777" w:rsidR="00487FEB" w:rsidRDefault="006D755F">
          <w:pPr>
            <w:pStyle w:val="33"/>
            <w:tabs>
              <w:tab w:val="right" w:leader="dot" w:pos="9203"/>
            </w:tabs>
            <w:rPr>
              <w:rFonts w:asciiTheme="minorHAnsi" w:hAnsiTheme="minorHAnsi"/>
              <w:i w:val="0"/>
              <w:noProof/>
            </w:rPr>
          </w:pPr>
          <w:hyperlink w:anchor="_Toc142998888" w:history="1">
            <w:r w:rsidR="00487FEB" w:rsidRPr="00290F02">
              <w:rPr>
                <w:rStyle w:val="afb"/>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87FEB">
              <w:rPr>
                <w:noProof/>
                <w:webHidden/>
              </w:rPr>
              <w:tab/>
            </w:r>
            <w:r w:rsidR="00487FEB">
              <w:rPr>
                <w:noProof/>
                <w:webHidden/>
              </w:rPr>
              <w:fldChar w:fldCharType="begin"/>
            </w:r>
            <w:r w:rsidR="00487FEB">
              <w:rPr>
                <w:noProof/>
                <w:webHidden/>
              </w:rPr>
              <w:instrText xml:space="preserve"> PAGEREF _Toc142998888 \h </w:instrText>
            </w:r>
            <w:r w:rsidR="00487FEB">
              <w:rPr>
                <w:noProof/>
                <w:webHidden/>
              </w:rPr>
            </w:r>
            <w:r w:rsidR="00487FEB">
              <w:rPr>
                <w:noProof/>
                <w:webHidden/>
              </w:rPr>
              <w:fldChar w:fldCharType="separate"/>
            </w:r>
            <w:r w:rsidR="00487FEB">
              <w:rPr>
                <w:noProof/>
                <w:webHidden/>
              </w:rPr>
              <w:t>23</w:t>
            </w:r>
            <w:r w:rsidR="00487FEB">
              <w:rPr>
                <w:noProof/>
                <w:webHidden/>
              </w:rPr>
              <w:fldChar w:fldCharType="end"/>
            </w:r>
          </w:hyperlink>
        </w:p>
        <w:p w14:paraId="6D58E338" w14:textId="77777777" w:rsidR="00487FEB" w:rsidRDefault="006D755F">
          <w:pPr>
            <w:pStyle w:val="33"/>
            <w:tabs>
              <w:tab w:val="right" w:leader="dot" w:pos="9203"/>
            </w:tabs>
            <w:rPr>
              <w:rFonts w:asciiTheme="minorHAnsi" w:hAnsiTheme="minorHAnsi"/>
              <w:i w:val="0"/>
              <w:noProof/>
            </w:rPr>
          </w:pPr>
          <w:hyperlink w:anchor="_Toc142998889" w:history="1">
            <w:r w:rsidR="00487FEB" w:rsidRPr="00290F02">
              <w:rPr>
                <w:rStyle w:val="afb"/>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87FEB">
              <w:rPr>
                <w:noProof/>
                <w:webHidden/>
              </w:rPr>
              <w:tab/>
            </w:r>
            <w:r w:rsidR="00487FEB">
              <w:rPr>
                <w:noProof/>
                <w:webHidden/>
              </w:rPr>
              <w:fldChar w:fldCharType="begin"/>
            </w:r>
            <w:r w:rsidR="00487FEB">
              <w:rPr>
                <w:noProof/>
                <w:webHidden/>
              </w:rPr>
              <w:instrText xml:space="preserve"> PAGEREF _Toc142998889 \h </w:instrText>
            </w:r>
            <w:r w:rsidR="00487FEB">
              <w:rPr>
                <w:noProof/>
                <w:webHidden/>
              </w:rPr>
            </w:r>
            <w:r w:rsidR="00487FEB">
              <w:rPr>
                <w:noProof/>
                <w:webHidden/>
              </w:rPr>
              <w:fldChar w:fldCharType="separate"/>
            </w:r>
            <w:r w:rsidR="00487FEB">
              <w:rPr>
                <w:noProof/>
                <w:webHidden/>
              </w:rPr>
              <w:t>27</w:t>
            </w:r>
            <w:r w:rsidR="00487FEB">
              <w:rPr>
                <w:noProof/>
                <w:webHidden/>
              </w:rPr>
              <w:fldChar w:fldCharType="end"/>
            </w:r>
          </w:hyperlink>
        </w:p>
        <w:p w14:paraId="0611C1A0" w14:textId="77777777" w:rsidR="00487FEB" w:rsidRDefault="006D755F">
          <w:pPr>
            <w:pStyle w:val="33"/>
            <w:tabs>
              <w:tab w:val="right" w:leader="dot" w:pos="9203"/>
            </w:tabs>
            <w:rPr>
              <w:rFonts w:asciiTheme="minorHAnsi" w:hAnsiTheme="minorHAnsi"/>
              <w:i w:val="0"/>
              <w:noProof/>
            </w:rPr>
          </w:pPr>
          <w:hyperlink w:anchor="_Toc142998890" w:history="1">
            <w:r w:rsidR="00487FEB" w:rsidRPr="00290F02">
              <w:rPr>
                <w:rStyle w:val="afb"/>
                <w:noProof/>
              </w:rPr>
              <w:t>д) радиус эффективного теплоснабжения, определяемый в соответствии с методическими указаниями по разработке схем теплоснабжения</w:t>
            </w:r>
            <w:r w:rsidR="00487FEB">
              <w:rPr>
                <w:noProof/>
                <w:webHidden/>
              </w:rPr>
              <w:tab/>
            </w:r>
            <w:r w:rsidR="00487FEB">
              <w:rPr>
                <w:noProof/>
                <w:webHidden/>
              </w:rPr>
              <w:fldChar w:fldCharType="begin"/>
            </w:r>
            <w:r w:rsidR="00487FEB">
              <w:rPr>
                <w:noProof/>
                <w:webHidden/>
              </w:rPr>
              <w:instrText xml:space="preserve"> PAGEREF _Toc142998890 \h </w:instrText>
            </w:r>
            <w:r w:rsidR="00487FEB">
              <w:rPr>
                <w:noProof/>
                <w:webHidden/>
              </w:rPr>
            </w:r>
            <w:r w:rsidR="00487FEB">
              <w:rPr>
                <w:noProof/>
                <w:webHidden/>
              </w:rPr>
              <w:fldChar w:fldCharType="separate"/>
            </w:r>
            <w:r w:rsidR="00487FEB">
              <w:rPr>
                <w:noProof/>
                <w:webHidden/>
              </w:rPr>
              <w:t>27</w:t>
            </w:r>
            <w:r w:rsidR="00487FEB">
              <w:rPr>
                <w:noProof/>
                <w:webHidden/>
              </w:rPr>
              <w:fldChar w:fldCharType="end"/>
            </w:r>
          </w:hyperlink>
        </w:p>
        <w:p w14:paraId="723DC85A" w14:textId="77777777" w:rsidR="00487FEB" w:rsidRDefault="006D755F">
          <w:pPr>
            <w:pStyle w:val="23"/>
            <w:rPr>
              <w:rFonts w:asciiTheme="minorHAnsi" w:hAnsiTheme="minorHAnsi"/>
              <w:b w:val="0"/>
              <w:noProof/>
            </w:rPr>
          </w:pPr>
          <w:hyperlink w:anchor="_Toc142998891" w:history="1">
            <w:r w:rsidR="00487FEB" w:rsidRPr="00290F02">
              <w:rPr>
                <w:rStyle w:val="afb"/>
                <w:noProof/>
              </w:rPr>
              <w:t>Раздел 3.</w:t>
            </w:r>
            <w:r w:rsidR="00487FEB">
              <w:rPr>
                <w:rFonts w:asciiTheme="minorHAnsi" w:hAnsiTheme="minorHAnsi"/>
                <w:b w:val="0"/>
                <w:noProof/>
              </w:rPr>
              <w:tab/>
            </w:r>
            <w:r w:rsidR="00487FEB" w:rsidRPr="00290F02">
              <w:rPr>
                <w:rStyle w:val="afb"/>
                <w:noProof/>
              </w:rPr>
              <w:t>Существующие и перспективные балансы теплоносителя</w:t>
            </w:r>
            <w:r w:rsidR="00487FEB">
              <w:rPr>
                <w:noProof/>
                <w:webHidden/>
              </w:rPr>
              <w:tab/>
            </w:r>
            <w:r w:rsidR="00487FEB">
              <w:rPr>
                <w:noProof/>
                <w:webHidden/>
              </w:rPr>
              <w:fldChar w:fldCharType="begin"/>
            </w:r>
            <w:r w:rsidR="00487FEB">
              <w:rPr>
                <w:noProof/>
                <w:webHidden/>
              </w:rPr>
              <w:instrText xml:space="preserve"> PAGEREF _Toc142998891 \h </w:instrText>
            </w:r>
            <w:r w:rsidR="00487FEB">
              <w:rPr>
                <w:noProof/>
                <w:webHidden/>
              </w:rPr>
            </w:r>
            <w:r w:rsidR="00487FEB">
              <w:rPr>
                <w:noProof/>
                <w:webHidden/>
              </w:rPr>
              <w:fldChar w:fldCharType="separate"/>
            </w:r>
            <w:r w:rsidR="00487FEB">
              <w:rPr>
                <w:noProof/>
                <w:webHidden/>
              </w:rPr>
              <w:t>29</w:t>
            </w:r>
            <w:r w:rsidR="00487FEB">
              <w:rPr>
                <w:noProof/>
                <w:webHidden/>
              </w:rPr>
              <w:fldChar w:fldCharType="end"/>
            </w:r>
          </w:hyperlink>
        </w:p>
        <w:p w14:paraId="473C0B7F" w14:textId="77777777" w:rsidR="00487FEB" w:rsidRDefault="006D755F">
          <w:pPr>
            <w:pStyle w:val="33"/>
            <w:tabs>
              <w:tab w:val="right" w:leader="dot" w:pos="9203"/>
            </w:tabs>
            <w:rPr>
              <w:rFonts w:asciiTheme="minorHAnsi" w:hAnsiTheme="minorHAnsi"/>
              <w:i w:val="0"/>
              <w:noProof/>
            </w:rPr>
          </w:pPr>
          <w:hyperlink w:anchor="_Toc142998892" w:history="1">
            <w:r w:rsidR="00487FEB" w:rsidRPr="00290F02">
              <w:rPr>
                <w:rStyle w:val="afb"/>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87FEB">
              <w:rPr>
                <w:noProof/>
                <w:webHidden/>
              </w:rPr>
              <w:tab/>
            </w:r>
            <w:r w:rsidR="00487FEB">
              <w:rPr>
                <w:noProof/>
                <w:webHidden/>
              </w:rPr>
              <w:fldChar w:fldCharType="begin"/>
            </w:r>
            <w:r w:rsidR="00487FEB">
              <w:rPr>
                <w:noProof/>
                <w:webHidden/>
              </w:rPr>
              <w:instrText xml:space="preserve"> PAGEREF _Toc142998892 \h </w:instrText>
            </w:r>
            <w:r w:rsidR="00487FEB">
              <w:rPr>
                <w:noProof/>
                <w:webHidden/>
              </w:rPr>
            </w:r>
            <w:r w:rsidR="00487FEB">
              <w:rPr>
                <w:noProof/>
                <w:webHidden/>
              </w:rPr>
              <w:fldChar w:fldCharType="separate"/>
            </w:r>
            <w:r w:rsidR="00487FEB">
              <w:rPr>
                <w:noProof/>
                <w:webHidden/>
              </w:rPr>
              <w:t>29</w:t>
            </w:r>
            <w:r w:rsidR="00487FEB">
              <w:rPr>
                <w:noProof/>
                <w:webHidden/>
              </w:rPr>
              <w:fldChar w:fldCharType="end"/>
            </w:r>
          </w:hyperlink>
        </w:p>
        <w:p w14:paraId="6591E911" w14:textId="77777777" w:rsidR="00487FEB" w:rsidRDefault="006D755F">
          <w:pPr>
            <w:pStyle w:val="33"/>
            <w:tabs>
              <w:tab w:val="right" w:leader="dot" w:pos="9203"/>
            </w:tabs>
            <w:rPr>
              <w:rFonts w:asciiTheme="minorHAnsi" w:hAnsiTheme="minorHAnsi"/>
              <w:i w:val="0"/>
              <w:noProof/>
            </w:rPr>
          </w:pPr>
          <w:hyperlink w:anchor="_Toc142998893" w:history="1">
            <w:r w:rsidR="00487FEB" w:rsidRPr="00290F02">
              <w:rPr>
                <w:rStyle w:val="afb"/>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87FEB">
              <w:rPr>
                <w:noProof/>
                <w:webHidden/>
              </w:rPr>
              <w:tab/>
            </w:r>
            <w:r w:rsidR="00487FEB">
              <w:rPr>
                <w:noProof/>
                <w:webHidden/>
              </w:rPr>
              <w:fldChar w:fldCharType="begin"/>
            </w:r>
            <w:r w:rsidR="00487FEB">
              <w:rPr>
                <w:noProof/>
                <w:webHidden/>
              </w:rPr>
              <w:instrText xml:space="preserve"> PAGEREF _Toc142998893 \h </w:instrText>
            </w:r>
            <w:r w:rsidR="00487FEB">
              <w:rPr>
                <w:noProof/>
                <w:webHidden/>
              </w:rPr>
            </w:r>
            <w:r w:rsidR="00487FEB">
              <w:rPr>
                <w:noProof/>
                <w:webHidden/>
              </w:rPr>
              <w:fldChar w:fldCharType="separate"/>
            </w:r>
            <w:r w:rsidR="00487FEB">
              <w:rPr>
                <w:noProof/>
                <w:webHidden/>
              </w:rPr>
              <w:t>29</w:t>
            </w:r>
            <w:r w:rsidR="00487FEB">
              <w:rPr>
                <w:noProof/>
                <w:webHidden/>
              </w:rPr>
              <w:fldChar w:fldCharType="end"/>
            </w:r>
          </w:hyperlink>
        </w:p>
        <w:p w14:paraId="29A71A87" w14:textId="77777777" w:rsidR="00487FEB" w:rsidRDefault="006D755F">
          <w:pPr>
            <w:pStyle w:val="23"/>
            <w:rPr>
              <w:rFonts w:asciiTheme="minorHAnsi" w:hAnsiTheme="minorHAnsi"/>
              <w:b w:val="0"/>
              <w:noProof/>
            </w:rPr>
          </w:pPr>
          <w:hyperlink w:anchor="_Toc142998894" w:history="1">
            <w:r w:rsidR="00487FEB" w:rsidRPr="00290F02">
              <w:rPr>
                <w:rStyle w:val="afb"/>
                <w:noProof/>
              </w:rPr>
              <w:t>Раздел 4.</w:t>
            </w:r>
            <w:r w:rsidR="00487FEB">
              <w:rPr>
                <w:rFonts w:asciiTheme="minorHAnsi" w:hAnsiTheme="minorHAnsi"/>
                <w:b w:val="0"/>
                <w:noProof/>
              </w:rPr>
              <w:tab/>
            </w:r>
            <w:r w:rsidR="00487FEB" w:rsidRPr="00290F02">
              <w:rPr>
                <w:rStyle w:val="afb"/>
                <w:noProof/>
              </w:rPr>
              <w:t>Основные положения мастер-плана развития систем теплоснабжения</w:t>
            </w:r>
            <w:r w:rsidR="00487FEB">
              <w:rPr>
                <w:noProof/>
                <w:webHidden/>
              </w:rPr>
              <w:tab/>
            </w:r>
            <w:r w:rsidR="00487FEB">
              <w:rPr>
                <w:noProof/>
                <w:webHidden/>
              </w:rPr>
              <w:fldChar w:fldCharType="begin"/>
            </w:r>
            <w:r w:rsidR="00487FEB">
              <w:rPr>
                <w:noProof/>
                <w:webHidden/>
              </w:rPr>
              <w:instrText xml:space="preserve"> PAGEREF _Toc142998894 \h </w:instrText>
            </w:r>
            <w:r w:rsidR="00487FEB">
              <w:rPr>
                <w:noProof/>
                <w:webHidden/>
              </w:rPr>
            </w:r>
            <w:r w:rsidR="00487FEB">
              <w:rPr>
                <w:noProof/>
                <w:webHidden/>
              </w:rPr>
              <w:fldChar w:fldCharType="separate"/>
            </w:r>
            <w:r w:rsidR="00487FEB">
              <w:rPr>
                <w:noProof/>
                <w:webHidden/>
              </w:rPr>
              <w:t>31</w:t>
            </w:r>
            <w:r w:rsidR="00487FEB">
              <w:rPr>
                <w:noProof/>
                <w:webHidden/>
              </w:rPr>
              <w:fldChar w:fldCharType="end"/>
            </w:r>
          </w:hyperlink>
        </w:p>
        <w:p w14:paraId="0AB16F5C" w14:textId="77777777" w:rsidR="00487FEB" w:rsidRDefault="006D755F">
          <w:pPr>
            <w:pStyle w:val="33"/>
            <w:tabs>
              <w:tab w:val="right" w:leader="dot" w:pos="9203"/>
            </w:tabs>
            <w:rPr>
              <w:rFonts w:asciiTheme="minorHAnsi" w:hAnsiTheme="minorHAnsi"/>
              <w:i w:val="0"/>
              <w:noProof/>
            </w:rPr>
          </w:pPr>
          <w:hyperlink w:anchor="_Toc142998895" w:history="1">
            <w:r w:rsidR="00487FEB" w:rsidRPr="00290F02">
              <w:rPr>
                <w:rStyle w:val="afb"/>
                <w:noProof/>
              </w:rPr>
              <w:t>а) описание сценариев развития теплоснабжения муниципального образования</w:t>
            </w:r>
            <w:r w:rsidR="00487FEB">
              <w:rPr>
                <w:noProof/>
                <w:webHidden/>
              </w:rPr>
              <w:tab/>
            </w:r>
            <w:r w:rsidR="00487FEB">
              <w:rPr>
                <w:noProof/>
                <w:webHidden/>
              </w:rPr>
              <w:fldChar w:fldCharType="begin"/>
            </w:r>
            <w:r w:rsidR="00487FEB">
              <w:rPr>
                <w:noProof/>
                <w:webHidden/>
              </w:rPr>
              <w:instrText xml:space="preserve"> PAGEREF _Toc142998895 \h </w:instrText>
            </w:r>
            <w:r w:rsidR="00487FEB">
              <w:rPr>
                <w:noProof/>
                <w:webHidden/>
              </w:rPr>
            </w:r>
            <w:r w:rsidR="00487FEB">
              <w:rPr>
                <w:noProof/>
                <w:webHidden/>
              </w:rPr>
              <w:fldChar w:fldCharType="separate"/>
            </w:r>
            <w:r w:rsidR="00487FEB">
              <w:rPr>
                <w:noProof/>
                <w:webHidden/>
              </w:rPr>
              <w:t>31</w:t>
            </w:r>
            <w:r w:rsidR="00487FEB">
              <w:rPr>
                <w:noProof/>
                <w:webHidden/>
              </w:rPr>
              <w:fldChar w:fldCharType="end"/>
            </w:r>
          </w:hyperlink>
        </w:p>
        <w:p w14:paraId="5409C661" w14:textId="77777777" w:rsidR="00487FEB" w:rsidRDefault="006D755F">
          <w:pPr>
            <w:pStyle w:val="33"/>
            <w:tabs>
              <w:tab w:val="right" w:leader="dot" w:pos="9203"/>
            </w:tabs>
            <w:rPr>
              <w:rFonts w:asciiTheme="minorHAnsi" w:hAnsiTheme="minorHAnsi"/>
              <w:i w:val="0"/>
              <w:noProof/>
            </w:rPr>
          </w:pPr>
          <w:hyperlink w:anchor="_Toc142998896" w:history="1">
            <w:r w:rsidR="00487FEB" w:rsidRPr="00290F02">
              <w:rPr>
                <w:rStyle w:val="afb"/>
                <w:noProof/>
              </w:rPr>
              <w:t>б) обоснование выбора приоритетного сценария развития теплоснабжения поселения, городского округа, города федерального значения</w:t>
            </w:r>
            <w:r w:rsidR="00487FEB">
              <w:rPr>
                <w:noProof/>
                <w:webHidden/>
              </w:rPr>
              <w:tab/>
            </w:r>
            <w:r w:rsidR="00487FEB">
              <w:rPr>
                <w:noProof/>
                <w:webHidden/>
              </w:rPr>
              <w:fldChar w:fldCharType="begin"/>
            </w:r>
            <w:r w:rsidR="00487FEB">
              <w:rPr>
                <w:noProof/>
                <w:webHidden/>
              </w:rPr>
              <w:instrText xml:space="preserve"> PAGEREF _Toc142998896 \h </w:instrText>
            </w:r>
            <w:r w:rsidR="00487FEB">
              <w:rPr>
                <w:noProof/>
                <w:webHidden/>
              </w:rPr>
            </w:r>
            <w:r w:rsidR="00487FEB">
              <w:rPr>
                <w:noProof/>
                <w:webHidden/>
              </w:rPr>
              <w:fldChar w:fldCharType="separate"/>
            </w:r>
            <w:r w:rsidR="00487FEB">
              <w:rPr>
                <w:noProof/>
                <w:webHidden/>
              </w:rPr>
              <w:t>31</w:t>
            </w:r>
            <w:r w:rsidR="00487FEB">
              <w:rPr>
                <w:noProof/>
                <w:webHidden/>
              </w:rPr>
              <w:fldChar w:fldCharType="end"/>
            </w:r>
          </w:hyperlink>
        </w:p>
        <w:p w14:paraId="160C6CA7" w14:textId="77777777" w:rsidR="00487FEB" w:rsidRDefault="006D755F">
          <w:pPr>
            <w:pStyle w:val="23"/>
            <w:rPr>
              <w:rFonts w:asciiTheme="minorHAnsi" w:hAnsiTheme="minorHAnsi"/>
              <w:b w:val="0"/>
              <w:noProof/>
            </w:rPr>
          </w:pPr>
          <w:hyperlink w:anchor="_Toc142998897" w:history="1">
            <w:r w:rsidR="00487FEB" w:rsidRPr="00290F02">
              <w:rPr>
                <w:rStyle w:val="afb"/>
                <w:noProof/>
              </w:rPr>
              <w:t>Раздел 5.</w:t>
            </w:r>
            <w:r w:rsidR="00487FEB">
              <w:rPr>
                <w:rFonts w:asciiTheme="minorHAnsi" w:hAnsiTheme="minorHAnsi"/>
                <w:b w:val="0"/>
                <w:noProof/>
              </w:rPr>
              <w:tab/>
            </w:r>
            <w:r w:rsidR="00487FEB" w:rsidRPr="00290F02">
              <w:rPr>
                <w:rStyle w:val="afb"/>
                <w:noProof/>
              </w:rPr>
              <w:t>Предложения по строительству, реконструкции и техническому перевооружению и (или) модернизации источников тепловой энергии</w:t>
            </w:r>
            <w:r w:rsidR="00487FEB">
              <w:rPr>
                <w:noProof/>
                <w:webHidden/>
              </w:rPr>
              <w:tab/>
            </w:r>
            <w:r w:rsidR="00487FEB">
              <w:rPr>
                <w:noProof/>
                <w:webHidden/>
              </w:rPr>
              <w:fldChar w:fldCharType="begin"/>
            </w:r>
            <w:r w:rsidR="00487FEB">
              <w:rPr>
                <w:noProof/>
                <w:webHidden/>
              </w:rPr>
              <w:instrText xml:space="preserve"> PAGEREF _Toc142998897 \h </w:instrText>
            </w:r>
            <w:r w:rsidR="00487FEB">
              <w:rPr>
                <w:noProof/>
                <w:webHidden/>
              </w:rPr>
            </w:r>
            <w:r w:rsidR="00487FEB">
              <w:rPr>
                <w:noProof/>
                <w:webHidden/>
              </w:rPr>
              <w:fldChar w:fldCharType="separate"/>
            </w:r>
            <w:r w:rsidR="00487FEB">
              <w:rPr>
                <w:noProof/>
                <w:webHidden/>
              </w:rPr>
              <w:t>32</w:t>
            </w:r>
            <w:r w:rsidR="00487FEB">
              <w:rPr>
                <w:noProof/>
                <w:webHidden/>
              </w:rPr>
              <w:fldChar w:fldCharType="end"/>
            </w:r>
          </w:hyperlink>
        </w:p>
        <w:p w14:paraId="75B10E58" w14:textId="77777777" w:rsidR="00487FEB" w:rsidRDefault="006D755F">
          <w:pPr>
            <w:pStyle w:val="33"/>
            <w:tabs>
              <w:tab w:val="right" w:leader="dot" w:pos="9203"/>
            </w:tabs>
            <w:rPr>
              <w:rFonts w:asciiTheme="minorHAnsi" w:hAnsiTheme="minorHAnsi"/>
              <w:i w:val="0"/>
              <w:noProof/>
            </w:rPr>
          </w:pPr>
          <w:hyperlink w:anchor="_Toc142998898" w:history="1">
            <w:r w:rsidR="00487FEB" w:rsidRPr="00290F02">
              <w:rPr>
                <w:rStyle w:val="afb"/>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87FEB">
              <w:rPr>
                <w:noProof/>
                <w:webHidden/>
              </w:rPr>
              <w:tab/>
            </w:r>
            <w:r w:rsidR="00487FEB">
              <w:rPr>
                <w:noProof/>
                <w:webHidden/>
              </w:rPr>
              <w:fldChar w:fldCharType="begin"/>
            </w:r>
            <w:r w:rsidR="00487FEB">
              <w:rPr>
                <w:noProof/>
                <w:webHidden/>
              </w:rPr>
              <w:instrText xml:space="preserve"> PAGEREF _Toc142998898 \h </w:instrText>
            </w:r>
            <w:r w:rsidR="00487FEB">
              <w:rPr>
                <w:noProof/>
                <w:webHidden/>
              </w:rPr>
            </w:r>
            <w:r w:rsidR="00487FEB">
              <w:rPr>
                <w:noProof/>
                <w:webHidden/>
              </w:rPr>
              <w:fldChar w:fldCharType="separate"/>
            </w:r>
            <w:r w:rsidR="00487FEB">
              <w:rPr>
                <w:noProof/>
                <w:webHidden/>
              </w:rPr>
              <w:t>32</w:t>
            </w:r>
            <w:r w:rsidR="00487FEB">
              <w:rPr>
                <w:noProof/>
                <w:webHidden/>
              </w:rPr>
              <w:fldChar w:fldCharType="end"/>
            </w:r>
          </w:hyperlink>
        </w:p>
        <w:p w14:paraId="24803158" w14:textId="77777777" w:rsidR="00487FEB" w:rsidRDefault="006D755F">
          <w:pPr>
            <w:pStyle w:val="33"/>
            <w:tabs>
              <w:tab w:val="right" w:leader="dot" w:pos="9203"/>
            </w:tabs>
            <w:rPr>
              <w:rFonts w:asciiTheme="minorHAnsi" w:hAnsiTheme="minorHAnsi"/>
              <w:i w:val="0"/>
              <w:noProof/>
            </w:rPr>
          </w:pPr>
          <w:hyperlink w:anchor="_Toc142998899" w:history="1">
            <w:r w:rsidR="00487FEB" w:rsidRPr="00290F02">
              <w:rPr>
                <w:rStyle w:val="afb"/>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87FEB">
              <w:rPr>
                <w:noProof/>
                <w:webHidden/>
              </w:rPr>
              <w:tab/>
            </w:r>
            <w:r w:rsidR="00487FEB">
              <w:rPr>
                <w:noProof/>
                <w:webHidden/>
              </w:rPr>
              <w:fldChar w:fldCharType="begin"/>
            </w:r>
            <w:r w:rsidR="00487FEB">
              <w:rPr>
                <w:noProof/>
                <w:webHidden/>
              </w:rPr>
              <w:instrText xml:space="preserve"> PAGEREF _Toc142998899 \h </w:instrText>
            </w:r>
            <w:r w:rsidR="00487FEB">
              <w:rPr>
                <w:noProof/>
                <w:webHidden/>
              </w:rPr>
            </w:r>
            <w:r w:rsidR="00487FEB">
              <w:rPr>
                <w:noProof/>
                <w:webHidden/>
              </w:rPr>
              <w:fldChar w:fldCharType="separate"/>
            </w:r>
            <w:r w:rsidR="00487FEB">
              <w:rPr>
                <w:noProof/>
                <w:webHidden/>
              </w:rPr>
              <w:t>33</w:t>
            </w:r>
            <w:r w:rsidR="00487FEB">
              <w:rPr>
                <w:noProof/>
                <w:webHidden/>
              </w:rPr>
              <w:fldChar w:fldCharType="end"/>
            </w:r>
          </w:hyperlink>
        </w:p>
        <w:p w14:paraId="64F1BBAF" w14:textId="77777777" w:rsidR="00487FEB" w:rsidRDefault="006D755F">
          <w:pPr>
            <w:pStyle w:val="33"/>
            <w:tabs>
              <w:tab w:val="right" w:leader="dot" w:pos="9203"/>
            </w:tabs>
            <w:rPr>
              <w:rFonts w:asciiTheme="minorHAnsi" w:hAnsiTheme="minorHAnsi"/>
              <w:i w:val="0"/>
              <w:noProof/>
            </w:rPr>
          </w:pPr>
          <w:hyperlink w:anchor="_Toc142998900" w:history="1">
            <w:r w:rsidR="00487FEB" w:rsidRPr="00290F02">
              <w:rPr>
                <w:rStyle w:val="afb"/>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87FEB">
              <w:rPr>
                <w:noProof/>
                <w:webHidden/>
              </w:rPr>
              <w:tab/>
            </w:r>
            <w:r w:rsidR="00487FEB">
              <w:rPr>
                <w:noProof/>
                <w:webHidden/>
              </w:rPr>
              <w:fldChar w:fldCharType="begin"/>
            </w:r>
            <w:r w:rsidR="00487FEB">
              <w:rPr>
                <w:noProof/>
                <w:webHidden/>
              </w:rPr>
              <w:instrText xml:space="preserve"> PAGEREF _Toc142998900 \h </w:instrText>
            </w:r>
            <w:r w:rsidR="00487FEB">
              <w:rPr>
                <w:noProof/>
                <w:webHidden/>
              </w:rPr>
            </w:r>
            <w:r w:rsidR="00487FEB">
              <w:rPr>
                <w:noProof/>
                <w:webHidden/>
              </w:rPr>
              <w:fldChar w:fldCharType="separate"/>
            </w:r>
            <w:r w:rsidR="00487FEB">
              <w:rPr>
                <w:noProof/>
                <w:webHidden/>
              </w:rPr>
              <w:t>33</w:t>
            </w:r>
            <w:r w:rsidR="00487FEB">
              <w:rPr>
                <w:noProof/>
                <w:webHidden/>
              </w:rPr>
              <w:fldChar w:fldCharType="end"/>
            </w:r>
          </w:hyperlink>
        </w:p>
        <w:p w14:paraId="28BA03B0" w14:textId="77777777" w:rsidR="00487FEB" w:rsidRDefault="006D755F">
          <w:pPr>
            <w:pStyle w:val="33"/>
            <w:tabs>
              <w:tab w:val="right" w:leader="dot" w:pos="9203"/>
            </w:tabs>
            <w:rPr>
              <w:rFonts w:asciiTheme="minorHAnsi" w:hAnsiTheme="minorHAnsi"/>
              <w:i w:val="0"/>
              <w:noProof/>
            </w:rPr>
          </w:pPr>
          <w:hyperlink w:anchor="_Toc142998901" w:history="1">
            <w:r w:rsidR="00487FEB" w:rsidRPr="00290F02">
              <w:rPr>
                <w:rStyle w:val="afb"/>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87FEB">
              <w:rPr>
                <w:noProof/>
                <w:webHidden/>
              </w:rPr>
              <w:tab/>
            </w:r>
            <w:r w:rsidR="00487FEB">
              <w:rPr>
                <w:noProof/>
                <w:webHidden/>
              </w:rPr>
              <w:fldChar w:fldCharType="begin"/>
            </w:r>
            <w:r w:rsidR="00487FEB">
              <w:rPr>
                <w:noProof/>
                <w:webHidden/>
              </w:rPr>
              <w:instrText xml:space="preserve"> PAGEREF _Toc142998901 \h </w:instrText>
            </w:r>
            <w:r w:rsidR="00487FEB">
              <w:rPr>
                <w:noProof/>
                <w:webHidden/>
              </w:rPr>
            </w:r>
            <w:r w:rsidR="00487FEB">
              <w:rPr>
                <w:noProof/>
                <w:webHidden/>
              </w:rPr>
              <w:fldChar w:fldCharType="separate"/>
            </w:r>
            <w:r w:rsidR="00487FEB">
              <w:rPr>
                <w:noProof/>
                <w:webHidden/>
              </w:rPr>
              <w:t>33</w:t>
            </w:r>
            <w:r w:rsidR="00487FEB">
              <w:rPr>
                <w:noProof/>
                <w:webHidden/>
              </w:rPr>
              <w:fldChar w:fldCharType="end"/>
            </w:r>
          </w:hyperlink>
        </w:p>
        <w:p w14:paraId="032C4BFC" w14:textId="77777777" w:rsidR="00487FEB" w:rsidRDefault="006D755F">
          <w:pPr>
            <w:pStyle w:val="33"/>
            <w:tabs>
              <w:tab w:val="right" w:leader="dot" w:pos="9203"/>
            </w:tabs>
            <w:rPr>
              <w:rFonts w:asciiTheme="minorHAnsi" w:hAnsiTheme="minorHAnsi"/>
              <w:i w:val="0"/>
              <w:noProof/>
            </w:rPr>
          </w:pPr>
          <w:hyperlink w:anchor="_Toc142998902" w:history="1">
            <w:r w:rsidR="00487FEB" w:rsidRPr="00290F02">
              <w:rPr>
                <w:rStyle w:val="afb"/>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87FEB">
              <w:rPr>
                <w:noProof/>
                <w:webHidden/>
              </w:rPr>
              <w:tab/>
            </w:r>
            <w:r w:rsidR="00487FEB">
              <w:rPr>
                <w:noProof/>
                <w:webHidden/>
              </w:rPr>
              <w:fldChar w:fldCharType="begin"/>
            </w:r>
            <w:r w:rsidR="00487FEB">
              <w:rPr>
                <w:noProof/>
                <w:webHidden/>
              </w:rPr>
              <w:instrText xml:space="preserve"> PAGEREF _Toc142998902 \h </w:instrText>
            </w:r>
            <w:r w:rsidR="00487FEB">
              <w:rPr>
                <w:noProof/>
                <w:webHidden/>
              </w:rPr>
            </w:r>
            <w:r w:rsidR="00487FEB">
              <w:rPr>
                <w:noProof/>
                <w:webHidden/>
              </w:rPr>
              <w:fldChar w:fldCharType="separate"/>
            </w:r>
            <w:r w:rsidR="00487FEB">
              <w:rPr>
                <w:noProof/>
                <w:webHidden/>
              </w:rPr>
              <w:t>33</w:t>
            </w:r>
            <w:r w:rsidR="00487FEB">
              <w:rPr>
                <w:noProof/>
                <w:webHidden/>
              </w:rPr>
              <w:fldChar w:fldCharType="end"/>
            </w:r>
          </w:hyperlink>
        </w:p>
        <w:p w14:paraId="556BBC3E" w14:textId="77777777" w:rsidR="00487FEB" w:rsidRDefault="006D755F">
          <w:pPr>
            <w:pStyle w:val="33"/>
            <w:tabs>
              <w:tab w:val="right" w:leader="dot" w:pos="9203"/>
            </w:tabs>
            <w:rPr>
              <w:rFonts w:asciiTheme="minorHAnsi" w:hAnsiTheme="minorHAnsi"/>
              <w:i w:val="0"/>
              <w:noProof/>
            </w:rPr>
          </w:pPr>
          <w:hyperlink w:anchor="_Toc142998903" w:history="1">
            <w:r w:rsidR="00487FEB" w:rsidRPr="00290F02">
              <w:rPr>
                <w:rStyle w:val="afb"/>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87FEB">
              <w:rPr>
                <w:noProof/>
                <w:webHidden/>
              </w:rPr>
              <w:tab/>
            </w:r>
            <w:r w:rsidR="00487FEB">
              <w:rPr>
                <w:noProof/>
                <w:webHidden/>
              </w:rPr>
              <w:fldChar w:fldCharType="begin"/>
            </w:r>
            <w:r w:rsidR="00487FEB">
              <w:rPr>
                <w:noProof/>
                <w:webHidden/>
              </w:rPr>
              <w:instrText xml:space="preserve"> PAGEREF _Toc142998903 \h </w:instrText>
            </w:r>
            <w:r w:rsidR="00487FEB">
              <w:rPr>
                <w:noProof/>
                <w:webHidden/>
              </w:rPr>
            </w:r>
            <w:r w:rsidR="00487FEB">
              <w:rPr>
                <w:noProof/>
                <w:webHidden/>
              </w:rPr>
              <w:fldChar w:fldCharType="separate"/>
            </w:r>
            <w:r w:rsidR="00487FEB">
              <w:rPr>
                <w:noProof/>
                <w:webHidden/>
              </w:rPr>
              <w:t>33</w:t>
            </w:r>
            <w:r w:rsidR="00487FEB">
              <w:rPr>
                <w:noProof/>
                <w:webHidden/>
              </w:rPr>
              <w:fldChar w:fldCharType="end"/>
            </w:r>
          </w:hyperlink>
        </w:p>
        <w:p w14:paraId="21216B1F" w14:textId="77777777" w:rsidR="00487FEB" w:rsidRDefault="006D755F">
          <w:pPr>
            <w:pStyle w:val="33"/>
            <w:tabs>
              <w:tab w:val="right" w:leader="dot" w:pos="9203"/>
            </w:tabs>
            <w:rPr>
              <w:rFonts w:asciiTheme="minorHAnsi" w:hAnsiTheme="minorHAnsi"/>
              <w:i w:val="0"/>
              <w:noProof/>
            </w:rPr>
          </w:pPr>
          <w:hyperlink w:anchor="_Toc142998904" w:history="1">
            <w:r w:rsidR="00487FEB" w:rsidRPr="00290F02">
              <w:rPr>
                <w:rStyle w:val="afb"/>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87FEB">
              <w:rPr>
                <w:noProof/>
                <w:webHidden/>
              </w:rPr>
              <w:tab/>
            </w:r>
            <w:r w:rsidR="00487FEB">
              <w:rPr>
                <w:noProof/>
                <w:webHidden/>
              </w:rPr>
              <w:fldChar w:fldCharType="begin"/>
            </w:r>
            <w:r w:rsidR="00487FEB">
              <w:rPr>
                <w:noProof/>
                <w:webHidden/>
              </w:rPr>
              <w:instrText xml:space="preserve"> PAGEREF _Toc142998904 \h </w:instrText>
            </w:r>
            <w:r w:rsidR="00487FEB">
              <w:rPr>
                <w:noProof/>
                <w:webHidden/>
              </w:rPr>
            </w:r>
            <w:r w:rsidR="00487FEB">
              <w:rPr>
                <w:noProof/>
                <w:webHidden/>
              </w:rPr>
              <w:fldChar w:fldCharType="separate"/>
            </w:r>
            <w:r w:rsidR="00487FEB">
              <w:rPr>
                <w:noProof/>
                <w:webHidden/>
              </w:rPr>
              <w:t>34</w:t>
            </w:r>
            <w:r w:rsidR="00487FEB">
              <w:rPr>
                <w:noProof/>
                <w:webHidden/>
              </w:rPr>
              <w:fldChar w:fldCharType="end"/>
            </w:r>
          </w:hyperlink>
        </w:p>
        <w:p w14:paraId="1A175184" w14:textId="77777777" w:rsidR="00487FEB" w:rsidRDefault="006D755F">
          <w:pPr>
            <w:pStyle w:val="33"/>
            <w:tabs>
              <w:tab w:val="right" w:leader="dot" w:pos="9203"/>
            </w:tabs>
            <w:rPr>
              <w:rFonts w:asciiTheme="minorHAnsi" w:hAnsiTheme="minorHAnsi"/>
              <w:i w:val="0"/>
              <w:noProof/>
            </w:rPr>
          </w:pPr>
          <w:hyperlink w:anchor="_Toc142998905" w:history="1">
            <w:r w:rsidR="00487FEB" w:rsidRPr="00290F02">
              <w:rPr>
                <w:rStyle w:val="afb"/>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87FEB">
              <w:rPr>
                <w:noProof/>
                <w:webHidden/>
              </w:rPr>
              <w:tab/>
            </w:r>
            <w:r w:rsidR="00487FEB">
              <w:rPr>
                <w:noProof/>
                <w:webHidden/>
              </w:rPr>
              <w:fldChar w:fldCharType="begin"/>
            </w:r>
            <w:r w:rsidR="00487FEB">
              <w:rPr>
                <w:noProof/>
                <w:webHidden/>
              </w:rPr>
              <w:instrText xml:space="preserve"> PAGEREF _Toc142998905 \h </w:instrText>
            </w:r>
            <w:r w:rsidR="00487FEB">
              <w:rPr>
                <w:noProof/>
                <w:webHidden/>
              </w:rPr>
            </w:r>
            <w:r w:rsidR="00487FEB">
              <w:rPr>
                <w:noProof/>
                <w:webHidden/>
              </w:rPr>
              <w:fldChar w:fldCharType="separate"/>
            </w:r>
            <w:r w:rsidR="00487FEB">
              <w:rPr>
                <w:noProof/>
                <w:webHidden/>
              </w:rPr>
              <w:t>35</w:t>
            </w:r>
            <w:r w:rsidR="00487FEB">
              <w:rPr>
                <w:noProof/>
                <w:webHidden/>
              </w:rPr>
              <w:fldChar w:fldCharType="end"/>
            </w:r>
          </w:hyperlink>
        </w:p>
        <w:p w14:paraId="0B9EF2D9" w14:textId="77777777" w:rsidR="00487FEB" w:rsidRDefault="006D755F">
          <w:pPr>
            <w:pStyle w:val="33"/>
            <w:tabs>
              <w:tab w:val="right" w:leader="dot" w:pos="9203"/>
            </w:tabs>
            <w:rPr>
              <w:rFonts w:asciiTheme="minorHAnsi" w:hAnsiTheme="minorHAnsi"/>
              <w:i w:val="0"/>
              <w:noProof/>
            </w:rPr>
          </w:pPr>
          <w:hyperlink w:anchor="_Toc142998906" w:history="1">
            <w:r w:rsidR="00487FEB" w:rsidRPr="00290F02">
              <w:rPr>
                <w:rStyle w:val="afb"/>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87FEB">
              <w:rPr>
                <w:noProof/>
                <w:webHidden/>
              </w:rPr>
              <w:tab/>
            </w:r>
            <w:r w:rsidR="00487FEB">
              <w:rPr>
                <w:noProof/>
                <w:webHidden/>
              </w:rPr>
              <w:fldChar w:fldCharType="begin"/>
            </w:r>
            <w:r w:rsidR="00487FEB">
              <w:rPr>
                <w:noProof/>
                <w:webHidden/>
              </w:rPr>
              <w:instrText xml:space="preserve"> PAGEREF _Toc142998906 \h </w:instrText>
            </w:r>
            <w:r w:rsidR="00487FEB">
              <w:rPr>
                <w:noProof/>
                <w:webHidden/>
              </w:rPr>
            </w:r>
            <w:r w:rsidR="00487FEB">
              <w:rPr>
                <w:noProof/>
                <w:webHidden/>
              </w:rPr>
              <w:fldChar w:fldCharType="separate"/>
            </w:r>
            <w:r w:rsidR="00487FEB">
              <w:rPr>
                <w:noProof/>
                <w:webHidden/>
              </w:rPr>
              <w:t>36</w:t>
            </w:r>
            <w:r w:rsidR="00487FEB">
              <w:rPr>
                <w:noProof/>
                <w:webHidden/>
              </w:rPr>
              <w:fldChar w:fldCharType="end"/>
            </w:r>
          </w:hyperlink>
        </w:p>
        <w:p w14:paraId="6BD723A7" w14:textId="77777777" w:rsidR="00487FEB" w:rsidRDefault="006D755F">
          <w:pPr>
            <w:pStyle w:val="23"/>
            <w:rPr>
              <w:rFonts w:asciiTheme="minorHAnsi" w:hAnsiTheme="minorHAnsi"/>
              <w:b w:val="0"/>
              <w:noProof/>
            </w:rPr>
          </w:pPr>
          <w:hyperlink w:anchor="_Toc142998907" w:history="1">
            <w:r w:rsidR="00487FEB" w:rsidRPr="00290F02">
              <w:rPr>
                <w:rStyle w:val="afb"/>
                <w:noProof/>
              </w:rPr>
              <w:t>Раздел 6.</w:t>
            </w:r>
            <w:r w:rsidR="00487FEB">
              <w:rPr>
                <w:rFonts w:asciiTheme="minorHAnsi" w:hAnsiTheme="minorHAnsi"/>
                <w:b w:val="0"/>
                <w:noProof/>
              </w:rPr>
              <w:tab/>
            </w:r>
            <w:r w:rsidR="00487FEB" w:rsidRPr="00290F02">
              <w:rPr>
                <w:rStyle w:val="afb"/>
                <w:noProof/>
              </w:rPr>
              <w:t>Предложения по строительству, реконструкции и (или) модернизации тепловых сетей</w:t>
            </w:r>
            <w:r w:rsidR="00487FEB">
              <w:rPr>
                <w:noProof/>
                <w:webHidden/>
              </w:rPr>
              <w:tab/>
            </w:r>
            <w:r w:rsidR="00487FEB">
              <w:rPr>
                <w:noProof/>
                <w:webHidden/>
              </w:rPr>
              <w:fldChar w:fldCharType="begin"/>
            </w:r>
            <w:r w:rsidR="00487FEB">
              <w:rPr>
                <w:noProof/>
                <w:webHidden/>
              </w:rPr>
              <w:instrText xml:space="preserve"> PAGEREF _Toc142998907 \h </w:instrText>
            </w:r>
            <w:r w:rsidR="00487FEB">
              <w:rPr>
                <w:noProof/>
                <w:webHidden/>
              </w:rPr>
            </w:r>
            <w:r w:rsidR="00487FEB">
              <w:rPr>
                <w:noProof/>
                <w:webHidden/>
              </w:rPr>
              <w:fldChar w:fldCharType="separate"/>
            </w:r>
            <w:r w:rsidR="00487FEB">
              <w:rPr>
                <w:noProof/>
                <w:webHidden/>
              </w:rPr>
              <w:t>37</w:t>
            </w:r>
            <w:r w:rsidR="00487FEB">
              <w:rPr>
                <w:noProof/>
                <w:webHidden/>
              </w:rPr>
              <w:fldChar w:fldCharType="end"/>
            </w:r>
          </w:hyperlink>
        </w:p>
        <w:p w14:paraId="377FC00B" w14:textId="77777777" w:rsidR="00487FEB" w:rsidRDefault="006D755F">
          <w:pPr>
            <w:pStyle w:val="33"/>
            <w:tabs>
              <w:tab w:val="right" w:leader="dot" w:pos="9203"/>
            </w:tabs>
            <w:rPr>
              <w:rFonts w:asciiTheme="minorHAnsi" w:hAnsiTheme="minorHAnsi"/>
              <w:i w:val="0"/>
              <w:noProof/>
            </w:rPr>
          </w:pPr>
          <w:hyperlink w:anchor="_Toc142998908" w:history="1">
            <w:r w:rsidR="00487FEB" w:rsidRPr="00290F02">
              <w:rPr>
                <w:rStyle w:val="afb"/>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87FEB">
              <w:rPr>
                <w:noProof/>
                <w:webHidden/>
              </w:rPr>
              <w:tab/>
            </w:r>
            <w:r w:rsidR="00487FEB">
              <w:rPr>
                <w:noProof/>
                <w:webHidden/>
              </w:rPr>
              <w:fldChar w:fldCharType="begin"/>
            </w:r>
            <w:r w:rsidR="00487FEB">
              <w:rPr>
                <w:noProof/>
                <w:webHidden/>
              </w:rPr>
              <w:instrText xml:space="preserve"> PAGEREF _Toc142998908 \h </w:instrText>
            </w:r>
            <w:r w:rsidR="00487FEB">
              <w:rPr>
                <w:noProof/>
                <w:webHidden/>
              </w:rPr>
            </w:r>
            <w:r w:rsidR="00487FEB">
              <w:rPr>
                <w:noProof/>
                <w:webHidden/>
              </w:rPr>
              <w:fldChar w:fldCharType="separate"/>
            </w:r>
            <w:r w:rsidR="00487FEB">
              <w:rPr>
                <w:noProof/>
                <w:webHidden/>
              </w:rPr>
              <w:t>37</w:t>
            </w:r>
            <w:r w:rsidR="00487FEB">
              <w:rPr>
                <w:noProof/>
                <w:webHidden/>
              </w:rPr>
              <w:fldChar w:fldCharType="end"/>
            </w:r>
          </w:hyperlink>
        </w:p>
        <w:p w14:paraId="3AF741EF" w14:textId="77777777" w:rsidR="00487FEB" w:rsidRDefault="006D755F">
          <w:pPr>
            <w:pStyle w:val="33"/>
            <w:tabs>
              <w:tab w:val="right" w:leader="dot" w:pos="9203"/>
            </w:tabs>
            <w:rPr>
              <w:rFonts w:asciiTheme="minorHAnsi" w:hAnsiTheme="minorHAnsi"/>
              <w:i w:val="0"/>
              <w:noProof/>
            </w:rPr>
          </w:pPr>
          <w:hyperlink w:anchor="_Toc142998909" w:history="1">
            <w:r w:rsidR="00487FEB" w:rsidRPr="00290F02">
              <w:rPr>
                <w:rStyle w:val="afb"/>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487FEB">
              <w:rPr>
                <w:noProof/>
                <w:webHidden/>
              </w:rPr>
              <w:tab/>
            </w:r>
            <w:r w:rsidR="00487FEB">
              <w:rPr>
                <w:noProof/>
                <w:webHidden/>
              </w:rPr>
              <w:fldChar w:fldCharType="begin"/>
            </w:r>
            <w:r w:rsidR="00487FEB">
              <w:rPr>
                <w:noProof/>
                <w:webHidden/>
              </w:rPr>
              <w:instrText xml:space="preserve"> PAGEREF _Toc142998909 \h </w:instrText>
            </w:r>
            <w:r w:rsidR="00487FEB">
              <w:rPr>
                <w:noProof/>
                <w:webHidden/>
              </w:rPr>
            </w:r>
            <w:r w:rsidR="00487FEB">
              <w:rPr>
                <w:noProof/>
                <w:webHidden/>
              </w:rPr>
              <w:fldChar w:fldCharType="separate"/>
            </w:r>
            <w:r w:rsidR="00487FEB">
              <w:rPr>
                <w:noProof/>
                <w:webHidden/>
              </w:rPr>
              <w:t>37</w:t>
            </w:r>
            <w:r w:rsidR="00487FEB">
              <w:rPr>
                <w:noProof/>
                <w:webHidden/>
              </w:rPr>
              <w:fldChar w:fldCharType="end"/>
            </w:r>
          </w:hyperlink>
        </w:p>
        <w:p w14:paraId="3AA942CB" w14:textId="77777777" w:rsidR="00487FEB" w:rsidRDefault="006D755F">
          <w:pPr>
            <w:pStyle w:val="33"/>
            <w:tabs>
              <w:tab w:val="right" w:leader="dot" w:pos="9203"/>
            </w:tabs>
            <w:rPr>
              <w:rFonts w:asciiTheme="minorHAnsi" w:hAnsiTheme="minorHAnsi"/>
              <w:i w:val="0"/>
              <w:noProof/>
            </w:rPr>
          </w:pPr>
          <w:hyperlink w:anchor="_Toc142998910" w:history="1">
            <w:r w:rsidR="00487FEB" w:rsidRPr="00290F02">
              <w:rPr>
                <w:rStyle w:val="afb"/>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87FEB">
              <w:rPr>
                <w:noProof/>
                <w:webHidden/>
              </w:rPr>
              <w:tab/>
            </w:r>
            <w:r w:rsidR="00487FEB">
              <w:rPr>
                <w:noProof/>
                <w:webHidden/>
              </w:rPr>
              <w:fldChar w:fldCharType="begin"/>
            </w:r>
            <w:r w:rsidR="00487FEB">
              <w:rPr>
                <w:noProof/>
                <w:webHidden/>
              </w:rPr>
              <w:instrText xml:space="preserve"> PAGEREF _Toc142998910 \h </w:instrText>
            </w:r>
            <w:r w:rsidR="00487FEB">
              <w:rPr>
                <w:noProof/>
                <w:webHidden/>
              </w:rPr>
            </w:r>
            <w:r w:rsidR="00487FEB">
              <w:rPr>
                <w:noProof/>
                <w:webHidden/>
              </w:rPr>
              <w:fldChar w:fldCharType="separate"/>
            </w:r>
            <w:r w:rsidR="00487FEB">
              <w:rPr>
                <w:noProof/>
                <w:webHidden/>
              </w:rPr>
              <w:t>38</w:t>
            </w:r>
            <w:r w:rsidR="00487FEB">
              <w:rPr>
                <w:noProof/>
                <w:webHidden/>
              </w:rPr>
              <w:fldChar w:fldCharType="end"/>
            </w:r>
          </w:hyperlink>
        </w:p>
        <w:p w14:paraId="0A743ED7" w14:textId="77777777" w:rsidR="00487FEB" w:rsidRDefault="006D755F">
          <w:pPr>
            <w:pStyle w:val="33"/>
            <w:tabs>
              <w:tab w:val="right" w:leader="dot" w:pos="9203"/>
            </w:tabs>
            <w:rPr>
              <w:rFonts w:asciiTheme="minorHAnsi" w:hAnsiTheme="minorHAnsi"/>
              <w:i w:val="0"/>
              <w:noProof/>
            </w:rPr>
          </w:pPr>
          <w:hyperlink w:anchor="_Toc142998911" w:history="1">
            <w:r w:rsidR="00487FEB" w:rsidRPr="00290F02">
              <w:rPr>
                <w:rStyle w:val="afb"/>
                <w:noProof/>
              </w:rPr>
              <w:t xml:space="preserve">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w:t>
            </w:r>
            <w:r w:rsidR="00487FEB" w:rsidRPr="00290F02">
              <w:rPr>
                <w:rStyle w:val="afb"/>
                <w:noProof/>
              </w:rPr>
              <w:lastRenderedPageBreak/>
              <w:t>том числе за счет перевода котельных в пиковый режим работы или ликвидации котельных</w:t>
            </w:r>
            <w:r w:rsidR="00487FEB">
              <w:rPr>
                <w:noProof/>
                <w:webHidden/>
              </w:rPr>
              <w:tab/>
            </w:r>
            <w:r w:rsidR="00487FEB">
              <w:rPr>
                <w:noProof/>
                <w:webHidden/>
              </w:rPr>
              <w:fldChar w:fldCharType="begin"/>
            </w:r>
            <w:r w:rsidR="00487FEB">
              <w:rPr>
                <w:noProof/>
                <w:webHidden/>
              </w:rPr>
              <w:instrText xml:space="preserve"> PAGEREF _Toc142998911 \h </w:instrText>
            </w:r>
            <w:r w:rsidR="00487FEB">
              <w:rPr>
                <w:noProof/>
                <w:webHidden/>
              </w:rPr>
            </w:r>
            <w:r w:rsidR="00487FEB">
              <w:rPr>
                <w:noProof/>
                <w:webHidden/>
              </w:rPr>
              <w:fldChar w:fldCharType="separate"/>
            </w:r>
            <w:r w:rsidR="00487FEB">
              <w:rPr>
                <w:noProof/>
                <w:webHidden/>
              </w:rPr>
              <w:t>38</w:t>
            </w:r>
            <w:r w:rsidR="00487FEB">
              <w:rPr>
                <w:noProof/>
                <w:webHidden/>
              </w:rPr>
              <w:fldChar w:fldCharType="end"/>
            </w:r>
          </w:hyperlink>
        </w:p>
        <w:p w14:paraId="289B7076" w14:textId="77777777" w:rsidR="00487FEB" w:rsidRDefault="006D755F">
          <w:pPr>
            <w:pStyle w:val="33"/>
            <w:tabs>
              <w:tab w:val="right" w:leader="dot" w:pos="9203"/>
            </w:tabs>
            <w:rPr>
              <w:rFonts w:asciiTheme="minorHAnsi" w:hAnsiTheme="minorHAnsi"/>
              <w:i w:val="0"/>
              <w:noProof/>
            </w:rPr>
          </w:pPr>
          <w:hyperlink w:anchor="_Toc142998912" w:history="1">
            <w:r w:rsidR="00487FEB" w:rsidRPr="00290F02">
              <w:rPr>
                <w:rStyle w:val="afb"/>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87FEB">
              <w:rPr>
                <w:noProof/>
                <w:webHidden/>
              </w:rPr>
              <w:tab/>
            </w:r>
            <w:r w:rsidR="00487FEB">
              <w:rPr>
                <w:noProof/>
                <w:webHidden/>
              </w:rPr>
              <w:fldChar w:fldCharType="begin"/>
            </w:r>
            <w:r w:rsidR="00487FEB">
              <w:rPr>
                <w:noProof/>
                <w:webHidden/>
              </w:rPr>
              <w:instrText xml:space="preserve"> PAGEREF _Toc142998912 \h </w:instrText>
            </w:r>
            <w:r w:rsidR="00487FEB">
              <w:rPr>
                <w:noProof/>
                <w:webHidden/>
              </w:rPr>
            </w:r>
            <w:r w:rsidR="00487FEB">
              <w:rPr>
                <w:noProof/>
                <w:webHidden/>
              </w:rPr>
              <w:fldChar w:fldCharType="separate"/>
            </w:r>
            <w:r w:rsidR="00487FEB">
              <w:rPr>
                <w:noProof/>
                <w:webHidden/>
              </w:rPr>
              <w:t>38</w:t>
            </w:r>
            <w:r w:rsidR="00487FEB">
              <w:rPr>
                <w:noProof/>
                <w:webHidden/>
              </w:rPr>
              <w:fldChar w:fldCharType="end"/>
            </w:r>
          </w:hyperlink>
        </w:p>
        <w:p w14:paraId="6E3614BD" w14:textId="77777777" w:rsidR="00487FEB" w:rsidRDefault="006D755F">
          <w:pPr>
            <w:pStyle w:val="23"/>
            <w:rPr>
              <w:rFonts w:asciiTheme="minorHAnsi" w:hAnsiTheme="minorHAnsi"/>
              <w:b w:val="0"/>
              <w:noProof/>
            </w:rPr>
          </w:pPr>
          <w:hyperlink w:anchor="_Toc142998913" w:history="1">
            <w:r w:rsidR="00487FEB" w:rsidRPr="00290F02">
              <w:rPr>
                <w:rStyle w:val="afb"/>
                <w:noProof/>
              </w:rPr>
              <w:t>Раздел 7.</w:t>
            </w:r>
            <w:r w:rsidR="00487FEB">
              <w:rPr>
                <w:rFonts w:asciiTheme="minorHAnsi" w:hAnsiTheme="minorHAnsi"/>
                <w:b w:val="0"/>
                <w:noProof/>
              </w:rPr>
              <w:tab/>
            </w:r>
            <w:r w:rsidR="00487FEB" w:rsidRPr="00290F02">
              <w:rPr>
                <w:rStyle w:val="afb"/>
                <w:noProof/>
              </w:rPr>
              <w:t>Предложения по переводу открытых систем теплоснабжения (горячего водоснабжения) в закрытые системы горячего водоснабжения</w:t>
            </w:r>
            <w:r w:rsidR="00487FEB">
              <w:rPr>
                <w:noProof/>
                <w:webHidden/>
              </w:rPr>
              <w:tab/>
            </w:r>
            <w:r w:rsidR="00487FEB">
              <w:rPr>
                <w:noProof/>
                <w:webHidden/>
              </w:rPr>
              <w:fldChar w:fldCharType="begin"/>
            </w:r>
            <w:r w:rsidR="00487FEB">
              <w:rPr>
                <w:noProof/>
                <w:webHidden/>
              </w:rPr>
              <w:instrText xml:space="preserve"> PAGEREF _Toc142998913 \h </w:instrText>
            </w:r>
            <w:r w:rsidR="00487FEB">
              <w:rPr>
                <w:noProof/>
                <w:webHidden/>
              </w:rPr>
            </w:r>
            <w:r w:rsidR="00487FEB">
              <w:rPr>
                <w:noProof/>
                <w:webHidden/>
              </w:rPr>
              <w:fldChar w:fldCharType="separate"/>
            </w:r>
            <w:r w:rsidR="00487FEB">
              <w:rPr>
                <w:noProof/>
                <w:webHidden/>
              </w:rPr>
              <w:t>40</w:t>
            </w:r>
            <w:r w:rsidR="00487FEB">
              <w:rPr>
                <w:noProof/>
                <w:webHidden/>
              </w:rPr>
              <w:fldChar w:fldCharType="end"/>
            </w:r>
          </w:hyperlink>
        </w:p>
        <w:p w14:paraId="2BC68781" w14:textId="77777777" w:rsidR="00487FEB" w:rsidRDefault="006D755F">
          <w:pPr>
            <w:pStyle w:val="33"/>
            <w:tabs>
              <w:tab w:val="right" w:leader="dot" w:pos="9203"/>
            </w:tabs>
            <w:rPr>
              <w:rFonts w:asciiTheme="minorHAnsi" w:hAnsiTheme="minorHAnsi"/>
              <w:i w:val="0"/>
              <w:noProof/>
            </w:rPr>
          </w:pPr>
          <w:hyperlink w:anchor="_Toc142998914" w:history="1">
            <w:r w:rsidR="00487FEB" w:rsidRPr="00290F02">
              <w:rPr>
                <w:rStyle w:val="afb"/>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87FEB">
              <w:rPr>
                <w:noProof/>
                <w:webHidden/>
              </w:rPr>
              <w:tab/>
            </w:r>
            <w:r w:rsidR="00487FEB">
              <w:rPr>
                <w:noProof/>
                <w:webHidden/>
              </w:rPr>
              <w:fldChar w:fldCharType="begin"/>
            </w:r>
            <w:r w:rsidR="00487FEB">
              <w:rPr>
                <w:noProof/>
                <w:webHidden/>
              </w:rPr>
              <w:instrText xml:space="preserve"> PAGEREF _Toc142998914 \h </w:instrText>
            </w:r>
            <w:r w:rsidR="00487FEB">
              <w:rPr>
                <w:noProof/>
                <w:webHidden/>
              </w:rPr>
            </w:r>
            <w:r w:rsidR="00487FEB">
              <w:rPr>
                <w:noProof/>
                <w:webHidden/>
              </w:rPr>
              <w:fldChar w:fldCharType="separate"/>
            </w:r>
            <w:r w:rsidR="00487FEB">
              <w:rPr>
                <w:noProof/>
                <w:webHidden/>
              </w:rPr>
              <w:t>40</w:t>
            </w:r>
            <w:r w:rsidR="00487FEB">
              <w:rPr>
                <w:noProof/>
                <w:webHidden/>
              </w:rPr>
              <w:fldChar w:fldCharType="end"/>
            </w:r>
          </w:hyperlink>
        </w:p>
        <w:p w14:paraId="7A49289E" w14:textId="77777777" w:rsidR="00487FEB" w:rsidRDefault="006D755F">
          <w:pPr>
            <w:pStyle w:val="33"/>
            <w:tabs>
              <w:tab w:val="right" w:leader="dot" w:pos="9203"/>
            </w:tabs>
            <w:rPr>
              <w:rFonts w:asciiTheme="minorHAnsi" w:hAnsiTheme="minorHAnsi"/>
              <w:i w:val="0"/>
              <w:noProof/>
            </w:rPr>
          </w:pPr>
          <w:hyperlink w:anchor="_Toc142998915" w:history="1">
            <w:r w:rsidR="00487FEB" w:rsidRPr="00290F02">
              <w:rPr>
                <w:rStyle w:val="afb"/>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87FEB">
              <w:rPr>
                <w:noProof/>
                <w:webHidden/>
              </w:rPr>
              <w:tab/>
            </w:r>
            <w:r w:rsidR="00487FEB">
              <w:rPr>
                <w:noProof/>
                <w:webHidden/>
              </w:rPr>
              <w:fldChar w:fldCharType="begin"/>
            </w:r>
            <w:r w:rsidR="00487FEB">
              <w:rPr>
                <w:noProof/>
                <w:webHidden/>
              </w:rPr>
              <w:instrText xml:space="preserve"> PAGEREF _Toc142998915 \h </w:instrText>
            </w:r>
            <w:r w:rsidR="00487FEB">
              <w:rPr>
                <w:noProof/>
                <w:webHidden/>
              </w:rPr>
            </w:r>
            <w:r w:rsidR="00487FEB">
              <w:rPr>
                <w:noProof/>
                <w:webHidden/>
              </w:rPr>
              <w:fldChar w:fldCharType="separate"/>
            </w:r>
            <w:r w:rsidR="00487FEB">
              <w:rPr>
                <w:noProof/>
                <w:webHidden/>
              </w:rPr>
              <w:t>40</w:t>
            </w:r>
            <w:r w:rsidR="00487FEB">
              <w:rPr>
                <w:noProof/>
                <w:webHidden/>
              </w:rPr>
              <w:fldChar w:fldCharType="end"/>
            </w:r>
          </w:hyperlink>
        </w:p>
        <w:p w14:paraId="63A81D8C" w14:textId="77777777" w:rsidR="00487FEB" w:rsidRDefault="006D755F">
          <w:pPr>
            <w:pStyle w:val="23"/>
            <w:rPr>
              <w:rFonts w:asciiTheme="minorHAnsi" w:hAnsiTheme="minorHAnsi"/>
              <w:b w:val="0"/>
              <w:noProof/>
            </w:rPr>
          </w:pPr>
          <w:hyperlink w:anchor="_Toc142998916" w:history="1">
            <w:r w:rsidR="00487FEB" w:rsidRPr="00290F02">
              <w:rPr>
                <w:rStyle w:val="afb"/>
                <w:noProof/>
              </w:rPr>
              <w:t>Раздел 8.</w:t>
            </w:r>
            <w:r w:rsidR="00487FEB">
              <w:rPr>
                <w:rFonts w:asciiTheme="minorHAnsi" w:hAnsiTheme="minorHAnsi"/>
                <w:b w:val="0"/>
                <w:noProof/>
              </w:rPr>
              <w:tab/>
            </w:r>
            <w:r w:rsidR="00487FEB" w:rsidRPr="00290F02">
              <w:rPr>
                <w:rStyle w:val="afb"/>
                <w:noProof/>
              </w:rPr>
              <w:t>Перспективные топливные балансы</w:t>
            </w:r>
            <w:r w:rsidR="00487FEB">
              <w:rPr>
                <w:noProof/>
                <w:webHidden/>
              </w:rPr>
              <w:tab/>
            </w:r>
            <w:r w:rsidR="00487FEB">
              <w:rPr>
                <w:noProof/>
                <w:webHidden/>
              </w:rPr>
              <w:fldChar w:fldCharType="begin"/>
            </w:r>
            <w:r w:rsidR="00487FEB">
              <w:rPr>
                <w:noProof/>
                <w:webHidden/>
              </w:rPr>
              <w:instrText xml:space="preserve"> PAGEREF _Toc142998916 \h </w:instrText>
            </w:r>
            <w:r w:rsidR="00487FEB">
              <w:rPr>
                <w:noProof/>
                <w:webHidden/>
              </w:rPr>
            </w:r>
            <w:r w:rsidR="00487FEB">
              <w:rPr>
                <w:noProof/>
                <w:webHidden/>
              </w:rPr>
              <w:fldChar w:fldCharType="separate"/>
            </w:r>
            <w:r w:rsidR="00487FEB">
              <w:rPr>
                <w:noProof/>
                <w:webHidden/>
              </w:rPr>
              <w:t>41</w:t>
            </w:r>
            <w:r w:rsidR="00487FEB">
              <w:rPr>
                <w:noProof/>
                <w:webHidden/>
              </w:rPr>
              <w:fldChar w:fldCharType="end"/>
            </w:r>
          </w:hyperlink>
        </w:p>
        <w:p w14:paraId="43827048" w14:textId="77777777" w:rsidR="00487FEB" w:rsidRDefault="006D755F">
          <w:pPr>
            <w:pStyle w:val="33"/>
            <w:tabs>
              <w:tab w:val="right" w:leader="dot" w:pos="9203"/>
            </w:tabs>
            <w:rPr>
              <w:rFonts w:asciiTheme="minorHAnsi" w:hAnsiTheme="minorHAnsi"/>
              <w:i w:val="0"/>
              <w:noProof/>
            </w:rPr>
          </w:pPr>
          <w:hyperlink w:anchor="_Toc142998917" w:history="1">
            <w:r w:rsidR="00487FEB" w:rsidRPr="00290F02">
              <w:rPr>
                <w:rStyle w:val="afb"/>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487FEB">
              <w:rPr>
                <w:noProof/>
                <w:webHidden/>
              </w:rPr>
              <w:tab/>
            </w:r>
            <w:r w:rsidR="00487FEB">
              <w:rPr>
                <w:noProof/>
                <w:webHidden/>
              </w:rPr>
              <w:fldChar w:fldCharType="begin"/>
            </w:r>
            <w:r w:rsidR="00487FEB">
              <w:rPr>
                <w:noProof/>
                <w:webHidden/>
              </w:rPr>
              <w:instrText xml:space="preserve"> PAGEREF _Toc142998917 \h </w:instrText>
            </w:r>
            <w:r w:rsidR="00487FEB">
              <w:rPr>
                <w:noProof/>
                <w:webHidden/>
              </w:rPr>
            </w:r>
            <w:r w:rsidR="00487FEB">
              <w:rPr>
                <w:noProof/>
                <w:webHidden/>
              </w:rPr>
              <w:fldChar w:fldCharType="separate"/>
            </w:r>
            <w:r w:rsidR="00487FEB">
              <w:rPr>
                <w:noProof/>
                <w:webHidden/>
              </w:rPr>
              <w:t>41</w:t>
            </w:r>
            <w:r w:rsidR="00487FEB">
              <w:rPr>
                <w:noProof/>
                <w:webHidden/>
              </w:rPr>
              <w:fldChar w:fldCharType="end"/>
            </w:r>
          </w:hyperlink>
        </w:p>
        <w:p w14:paraId="7E1A4D9F" w14:textId="77777777" w:rsidR="00487FEB" w:rsidRDefault="006D755F">
          <w:pPr>
            <w:pStyle w:val="33"/>
            <w:tabs>
              <w:tab w:val="right" w:leader="dot" w:pos="9203"/>
            </w:tabs>
            <w:rPr>
              <w:rFonts w:asciiTheme="minorHAnsi" w:hAnsiTheme="minorHAnsi"/>
              <w:i w:val="0"/>
              <w:noProof/>
            </w:rPr>
          </w:pPr>
          <w:hyperlink w:anchor="_Toc142998918" w:history="1">
            <w:r w:rsidR="00487FEB" w:rsidRPr="00290F02">
              <w:rPr>
                <w:rStyle w:val="afb"/>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487FEB">
              <w:rPr>
                <w:noProof/>
                <w:webHidden/>
              </w:rPr>
              <w:tab/>
            </w:r>
            <w:r w:rsidR="00487FEB">
              <w:rPr>
                <w:noProof/>
                <w:webHidden/>
              </w:rPr>
              <w:fldChar w:fldCharType="begin"/>
            </w:r>
            <w:r w:rsidR="00487FEB">
              <w:rPr>
                <w:noProof/>
                <w:webHidden/>
              </w:rPr>
              <w:instrText xml:space="preserve"> PAGEREF _Toc142998918 \h </w:instrText>
            </w:r>
            <w:r w:rsidR="00487FEB">
              <w:rPr>
                <w:noProof/>
                <w:webHidden/>
              </w:rPr>
            </w:r>
            <w:r w:rsidR="00487FEB">
              <w:rPr>
                <w:noProof/>
                <w:webHidden/>
              </w:rPr>
              <w:fldChar w:fldCharType="separate"/>
            </w:r>
            <w:r w:rsidR="00487FEB">
              <w:rPr>
                <w:noProof/>
                <w:webHidden/>
              </w:rPr>
              <w:t>41</w:t>
            </w:r>
            <w:r w:rsidR="00487FEB">
              <w:rPr>
                <w:noProof/>
                <w:webHidden/>
              </w:rPr>
              <w:fldChar w:fldCharType="end"/>
            </w:r>
          </w:hyperlink>
        </w:p>
        <w:p w14:paraId="5220DA4D" w14:textId="77777777" w:rsidR="00487FEB" w:rsidRDefault="006D755F">
          <w:pPr>
            <w:pStyle w:val="33"/>
            <w:tabs>
              <w:tab w:val="right" w:leader="dot" w:pos="9203"/>
            </w:tabs>
            <w:rPr>
              <w:rFonts w:asciiTheme="minorHAnsi" w:hAnsiTheme="minorHAnsi"/>
              <w:i w:val="0"/>
              <w:noProof/>
            </w:rPr>
          </w:pPr>
          <w:hyperlink w:anchor="_Toc142998919" w:history="1">
            <w:r w:rsidR="00487FEB" w:rsidRPr="00290F02">
              <w:rPr>
                <w:rStyle w:val="afb"/>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487FEB">
              <w:rPr>
                <w:noProof/>
                <w:webHidden/>
              </w:rPr>
              <w:tab/>
            </w:r>
            <w:r w:rsidR="00487FEB">
              <w:rPr>
                <w:noProof/>
                <w:webHidden/>
              </w:rPr>
              <w:fldChar w:fldCharType="begin"/>
            </w:r>
            <w:r w:rsidR="00487FEB">
              <w:rPr>
                <w:noProof/>
                <w:webHidden/>
              </w:rPr>
              <w:instrText xml:space="preserve"> PAGEREF _Toc142998919 \h </w:instrText>
            </w:r>
            <w:r w:rsidR="00487FEB">
              <w:rPr>
                <w:noProof/>
                <w:webHidden/>
              </w:rPr>
            </w:r>
            <w:r w:rsidR="00487FEB">
              <w:rPr>
                <w:noProof/>
                <w:webHidden/>
              </w:rPr>
              <w:fldChar w:fldCharType="separate"/>
            </w:r>
            <w:r w:rsidR="00487FEB">
              <w:rPr>
                <w:noProof/>
                <w:webHidden/>
              </w:rPr>
              <w:t>42</w:t>
            </w:r>
            <w:r w:rsidR="00487FEB">
              <w:rPr>
                <w:noProof/>
                <w:webHidden/>
              </w:rPr>
              <w:fldChar w:fldCharType="end"/>
            </w:r>
          </w:hyperlink>
        </w:p>
        <w:p w14:paraId="51639A75" w14:textId="77777777" w:rsidR="00487FEB" w:rsidRDefault="006D755F">
          <w:pPr>
            <w:pStyle w:val="33"/>
            <w:tabs>
              <w:tab w:val="right" w:leader="dot" w:pos="9203"/>
            </w:tabs>
            <w:rPr>
              <w:rFonts w:asciiTheme="minorHAnsi" w:hAnsiTheme="minorHAnsi"/>
              <w:i w:val="0"/>
              <w:noProof/>
            </w:rPr>
          </w:pPr>
          <w:hyperlink w:anchor="_Toc142998920" w:history="1">
            <w:r w:rsidR="00487FEB" w:rsidRPr="00290F02">
              <w:rPr>
                <w:rStyle w:val="afb"/>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487FEB">
              <w:rPr>
                <w:noProof/>
                <w:webHidden/>
              </w:rPr>
              <w:tab/>
            </w:r>
            <w:r w:rsidR="00487FEB">
              <w:rPr>
                <w:noProof/>
                <w:webHidden/>
              </w:rPr>
              <w:fldChar w:fldCharType="begin"/>
            </w:r>
            <w:r w:rsidR="00487FEB">
              <w:rPr>
                <w:noProof/>
                <w:webHidden/>
              </w:rPr>
              <w:instrText xml:space="preserve"> PAGEREF _Toc142998920 \h </w:instrText>
            </w:r>
            <w:r w:rsidR="00487FEB">
              <w:rPr>
                <w:noProof/>
                <w:webHidden/>
              </w:rPr>
            </w:r>
            <w:r w:rsidR="00487FEB">
              <w:rPr>
                <w:noProof/>
                <w:webHidden/>
              </w:rPr>
              <w:fldChar w:fldCharType="separate"/>
            </w:r>
            <w:r w:rsidR="00487FEB">
              <w:rPr>
                <w:noProof/>
                <w:webHidden/>
              </w:rPr>
              <w:t>42</w:t>
            </w:r>
            <w:r w:rsidR="00487FEB">
              <w:rPr>
                <w:noProof/>
                <w:webHidden/>
              </w:rPr>
              <w:fldChar w:fldCharType="end"/>
            </w:r>
          </w:hyperlink>
        </w:p>
        <w:p w14:paraId="75295637" w14:textId="77777777" w:rsidR="00487FEB" w:rsidRDefault="006D755F">
          <w:pPr>
            <w:pStyle w:val="33"/>
            <w:tabs>
              <w:tab w:val="right" w:leader="dot" w:pos="9203"/>
            </w:tabs>
            <w:rPr>
              <w:rFonts w:asciiTheme="minorHAnsi" w:hAnsiTheme="minorHAnsi"/>
              <w:i w:val="0"/>
              <w:noProof/>
            </w:rPr>
          </w:pPr>
          <w:hyperlink w:anchor="_Toc142998921" w:history="1">
            <w:r w:rsidR="00487FEB" w:rsidRPr="00290F02">
              <w:rPr>
                <w:rStyle w:val="afb"/>
                <w:noProof/>
              </w:rPr>
              <w:t>д) приоритетное направление развития топливного баланса поселения, городского округа</w:t>
            </w:r>
            <w:r w:rsidR="00487FEB">
              <w:rPr>
                <w:noProof/>
                <w:webHidden/>
              </w:rPr>
              <w:tab/>
            </w:r>
            <w:r w:rsidR="00487FEB">
              <w:rPr>
                <w:noProof/>
                <w:webHidden/>
              </w:rPr>
              <w:fldChar w:fldCharType="begin"/>
            </w:r>
            <w:r w:rsidR="00487FEB">
              <w:rPr>
                <w:noProof/>
                <w:webHidden/>
              </w:rPr>
              <w:instrText xml:space="preserve"> PAGEREF _Toc142998921 \h </w:instrText>
            </w:r>
            <w:r w:rsidR="00487FEB">
              <w:rPr>
                <w:noProof/>
                <w:webHidden/>
              </w:rPr>
            </w:r>
            <w:r w:rsidR="00487FEB">
              <w:rPr>
                <w:noProof/>
                <w:webHidden/>
              </w:rPr>
              <w:fldChar w:fldCharType="separate"/>
            </w:r>
            <w:r w:rsidR="00487FEB">
              <w:rPr>
                <w:noProof/>
                <w:webHidden/>
              </w:rPr>
              <w:t>42</w:t>
            </w:r>
            <w:r w:rsidR="00487FEB">
              <w:rPr>
                <w:noProof/>
                <w:webHidden/>
              </w:rPr>
              <w:fldChar w:fldCharType="end"/>
            </w:r>
          </w:hyperlink>
        </w:p>
        <w:p w14:paraId="4DDD6268" w14:textId="77777777" w:rsidR="00487FEB" w:rsidRDefault="006D755F">
          <w:pPr>
            <w:pStyle w:val="23"/>
            <w:rPr>
              <w:rFonts w:asciiTheme="minorHAnsi" w:hAnsiTheme="minorHAnsi"/>
              <w:b w:val="0"/>
              <w:noProof/>
            </w:rPr>
          </w:pPr>
          <w:hyperlink w:anchor="_Toc142998922" w:history="1">
            <w:r w:rsidR="00487FEB" w:rsidRPr="00290F02">
              <w:rPr>
                <w:rStyle w:val="afb"/>
                <w:noProof/>
              </w:rPr>
              <w:t>Раздел 9.</w:t>
            </w:r>
            <w:r w:rsidR="00487FEB">
              <w:rPr>
                <w:rFonts w:asciiTheme="minorHAnsi" w:hAnsiTheme="minorHAnsi"/>
                <w:b w:val="0"/>
                <w:noProof/>
              </w:rPr>
              <w:tab/>
            </w:r>
            <w:r w:rsidR="00487FEB" w:rsidRPr="00290F02">
              <w:rPr>
                <w:rStyle w:val="afb"/>
                <w:noProof/>
              </w:rPr>
              <w:t>Инвестиции в строительство, реконструкцию, техническое перевооружение и (или) модернизацию</w:t>
            </w:r>
            <w:r w:rsidR="00487FEB">
              <w:rPr>
                <w:noProof/>
                <w:webHidden/>
              </w:rPr>
              <w:tab/>
            </w:r>
            <w:r w:rsidR="00487FEB">
              <w:rPr>
                <w:noProof/>
                <w:webHidden/>
              </w:rPr>
              <w:fldChar w:fldCharType="begin"/>
            </w:r>
            <w:r w:rsidR="00487FEB">
              <w:rPr>
                <w:noProof/>
                <w:webHidden/>
              </w:rPr>
              <w:instrText xml:space="preserve"> PAGEREF _Toc142998922 \h </w:instrText>
            </w:r>
            <w:r w:rsidR="00487FEB">
              <w:rPr>
                <w:noProof/>
                <w:webHidden/>
              </w:rPr>
            </w:r>
            <w:r w:rsidR="00487FEB">
              <w:rPr>
                <w:noProof/>
                <w:webHidden/>
              </w:rPr>
              <w:fldChar w:fldCharType="separate"/>
            </w:r>
            <w:r w:rsidR="00487FEB">
              <w:rPr>
                <w:noProof/>
                <w:webHidden/>
              </w:rPr>
              <w:t>43</w:t>
            </w:r>
            <w:r w:rsidR="00487FEB">
              <w:rPr>
                <w:noProof/>
                <w:webHidden/>
              </w:rPr>
              <w:fldChar w:fldCharType="end"/>
            </w:r>
          </w:hyperlink>
        </w:p>
        <w:p w14:paraId="4115154F" w14:textId="77777777" w:rsidR="00487FEB" w:rsidRDefault="006D755F">
          <w:pPr>
            <w:pStyle w:val="33"/>
            <w:tabs>
              <w:tab w:val="right" w:leader="dot" w:pos="9203"/>
            </w:tabs>
            <w:rPr>
              <w:rFonts w:asciiTheme="minorHAnsi" w:hAnsiTheme="minorHAnsi"/>
              <w:i w:val="0"/>
              <w:noProof/>
            </w:rPr>
          </w:pPr>
          <w:hyperlink w:anchor="_Toc142998923" w:history="1">
            <w:r w:rsidR="00487FEB" w:rsidRPr="00290F02">
              <w:rPr>
                <w:rStyle w:val="afb"/>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487FEB">
              <w:rPr>
                <w:noProof/>
                <w:webHidden/>
              </w:rPr>
              <w:tab/>
            </w:r>
            <w:r w:rsidR="00487FEB">
              <w:rPr>
                <w:noProof/>
                <w:webHidden/>
              </w:rPr>
              <w:fldChar w:fldCharType="begin"/>
            </w:r>
            <w:r w:rsidR="00487FEB">
              <w:rPr>
                <w:noProof/>
                <w:webHidden/>
              </w:rPr>
              <w:instrText xml:space="preserve"> PAGEREF _Toc142998923 \h </w:instrText>
            </w:r>
            <w:r w:rsidR="00487FEB">
              <w:rPr>
                <w:noProof/>
                <w:webHidden/>
              </w:rPr>
            </w:r>
            <w:r w:rsidR="00487FEB">
              <w:rPr>
                <w:noProof/>
                <w:webHidden/>
              </w:rPr>
              <w:fldChar w:fldCharType="separate"/>
            </w:r>
            <w:r w:rsidR="00487FEB">
              <w:rPr>
                <w:noProof/>
                <w:webHidden/>
              </w:rPr>
              <w:t>43</w:t>
            </w:r>
            <w:r w:rsidR="00487FEB">
              <w:rPr>
                <w:noProof/>
                <w:webHidden/>
              </w:rPr>
              <w:fldChar w:fldCharType="end"/>
            </w:r>
          </w:hyperlink>
        </w:p>
        <w:p w14:paraId="60DF5642" w14:textId="77777777" w:rsidR="00487FEB" w:rsidRDefault="006D755F">
          <w:pPr>
            <w:pStyle w:val="33"/>
            <w:tabs>
              <w:tab w:val="right" w:leader="dot" w:pos="9203"/>
            </w:tabs>
            <w:rPr>
              <w:rFonts w:asciiTheme="minorHAnsi" w:hAnsiTheme="minorHAnsi"/>
              <w:i w:val="0"/>
              <w:noProof/>
            </w:rPr>
          </w:pPr>
          <w:hyperlink w:anchor="_Toc142998924" w:history="1">
            <w:r w:rsidR="00487FEB" w:rsidRPr="00290F02">
              <w:rPr>
                <w:rStyle w:val="afb"/>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87FEB">
              <w:rPr>
                <w:noProof/>
                <w:webHidden/>
              </w:rPr>
              <w:tab/>
            </w:r>
            <w:r w:rsidR="00487FEB">
              <w:rPr>
                <w:noProof/>
                <w:webHidden/>
              </w:rPr>
              <w:fldChar w:fldCharType="begin"/>
            </w:r>
            <w:r w:rsidR="00487FEB">
              <w:rPr>
                <w:noProof/>
                <w:webHidden/>
              </w:rPr>
              <w:instrText xml:space="preserve"> PAGEREF _Toc142998924 \h </w:instrText>
            </w:r>
            <w:r w:rsidR="00487FEB">
              <w:rPr>
                <w:noProof/>
                <w:webHidden/>
              </w:rPr>
            </w:r>
            <w:r w:rsidR="00487FEB">
              <w:rPr>
                <w:noProof/>
                <w:webHidden/>
              </w:rPr>
              <w:fldChar w:fldCharType="separate"/>
            </w:r>
            <w:r w:rsidR="00487FEB">
              <w:rPr>
                <w:noProof/>
                <w:webHidden/>
              </w:rPr>
              <w:t>43</w:t>
            </w:r>
            <w:r w:rsidR="00487FEB">
              <w:rPr>
                <w:noProof/>
                <w:webHidden/>
              </w:rPr>
              <w:fldChar w:fldCharType="end"/>
            </w:r>
          </w:hyperlink>
        </w:p>
        <w:p w14:paraId="72FD04A8" w14:textId="77777777" w:rsidR="00487FEB" w:rsidRDefault="006D755F">
          <w:pPr>
            <w:pStyle w:val="33"/>
            <w:tabs>
              <w:tab w:val="right" w:leader="dot" w:pos="9203"/>
            </w:tabs>
            <w:rPr>
              <w:rFonts w:asciiTheme="minorHAnsi" w:hAnsiTheme="minorHAnsi"/>
              <w:i w:val="0"/>
              <w:noProof/>
            </w:rPr>
          </w:pPr>
          <w:hyperlink w:anchor="_Toc142998925" w:history="1">
            <w:r w:rsidR="00487FEB" w:rsidRPr="00290F02">
              <w:rPr>
                <w:rStyle w:val="afb"/>
                <w:noProof/>
              </w:rPr>
              <w:t>в9)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87FEB">
              <w:rPr>
                <w:noProof/>
                <w:webHidden/>
              </w:rPr>
              <w:tab/>
            </w:r>
            <w:r w:rsidR="00487FEB">
              <w:rPr>
                <w:noProof/>
                <w:webHidden/>
              </w:rPr>
              <w:fldChar w:fldCharType="begin"/>
            </w:r>
            <w:r w:rsidR="00487FEB">
              <w:rPr>
                <w:noProof/>
                <w:webHidden/>
              </w:rPr>
              <w:instrText xml:space="preserve"> PAGEREF _Toc142998925 \h </w:instrText>
            </w:r>
            <w:r w:rsidR="00487FEB">
              <w:rPr>
                <w:noProof/>
                <w:webHidden/>
              </w:rPr>
            </w:r>
            <w:r w:rsidR="00487FEB">
              <w:rPr>
                <w:noProof/>
                <w:webHidden/>
              </w:rPr>
              <w:fldChar w:fldCharType="separate"/>
            </w:r>
            <w:r w:rsidR="00487FEB">
              <w:rPr>
                <w:noProof/>
                <w:webHidden/>
              </w:rPr>
              <w:t>44</w:t>
            </w:r>
            <w:r w:rsidR="00487FEB">
              <w:rPr>
                <w:noProof/>
                <w:webHidden/>
              </w:rPr>
              <w:fldChar w:fldCharType="end"/>
            </w:r>
          </w:hyperlink>
        </w:p>
        <w:p w14:paraId="6FA88356" w14:textId="77777777" w:rsidR="00487FEB" w:rsidRDefault="006D755F">
          <w:pPr>
            <w:pStyle w:val="33"/>
            <w:tabs>
              <w:tab w:val="right" w:leader="dot" w:pos="9203"/>
            </w:tabs>
            <w:rPr>
              <w:rFonts w:asciiTheme="minorHAnsi" w:hAnsiTheme="minorHAnsi"/>
              <w:i w:val="0"/>
              <w:noProof/>
            </w:rPr>
          </w:pPr>
          <w:hyperlink w:anchor="_Toc142998926" w:history="1">
            <w:r w:rsidR="00487FEB" w:rsidRPr="00290F02">
              <w:rPr>
                <w:rStyle w:val="afb"/>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487FEB">
              <w:rPr>
                <w:noProof/>
                <w:webHidden/>
              </w:rPr>
              <w:tab/>
            </w:r>
            <w:r w:rsidR="00487FEB">
              <w:rPr>
                <w:noProof/>
                <w:webHidden/>
              </w:rPr>
              <w:fldChar w:fldCharType="begin"/>
            </w:r>
            <w:r w:rsidR="00487FEB">
              <w:rPr>
                <w:noProof/>
                <w:webHidden/>
              </w:rPr>
              <w:instrText xml:space="preserve"> PAGEREF _Toc142998926 \h </w:instrText>
            </w:r>
            <w:r w:rsidR="00487FEB">
              <w:rPr>
                <w:noProof/>
                <w:webHidden/>
              </w:rPr>
            </w:r>
            <w:r w:rsidR="00487FEB">
              <w:rPr>
                <w:noProof/>
                <w:webHidden/>
              </w:rPr>
              <w:fldChar w:fldCharType="separate"/>
            </w:r>
            <w:r w:rsidR="00487FEB">
              <w:rPr>
                <w:noProof/>
                <w:webHidden/>
              </w:rPr>
              <w:t>44</w:t>
            </w:r>
            <w:r w:rsidR="00487FEB">
              <w:rPr>
                <w:noProof/>
                <w:webHidden/>
              </w:rPr>
              <w:fldChar w:fldCharType="end"/>
            </w:r>
          </w:hyperlink>
        </w:p>
        <w:p w14:paraId="2EC36012" w14:textId="77777777" w:rsidR="00487FEB" w:rsidRDefault="006D755F">
          <w:pPr>
            <w:pStyle w:val="33"/>
            <w:tabs>
              <w:tab w:val="right" w:leader="dot" w:pos="9203"/>
            </w:tabs>
            <w:rPr>
              <w:rFonts w:asciiTheme="minorHAnsi" w:hAnsiTheme="minorHAnsi"/>
              <w:i w:val="0"/>
              <w:noProof/>
            </w:rPr>
          </w:pPr>
          <w:hyperlink w:anchor="_Toc142998927" w:history="1">
            <w:r w:rsidR="00487FEB" w:rsidRPr="00290F02">
              <w:rPr>
                <w:rStyle w:val="afb"/>
                <w:noProof/>
              </w:rPr>
              <w:t>д) оценку эффективности инвестиций по отдельным предложениям</w:t>
            </w:r>
            <w:r w:rsidR="00487FEB">
              <w:rPr>
                <w:noProof/>
                <w:webHidden/>
              </w:rPr>
              <w:tab/>
            </w:r>
            <w:r w:rsidR="00487FEB">
              <w:rPr>
                <w:noProof/>
                <w:webHidden/>
              </w:rPr>
              <w:fldChar w:fldCharType="begin"/>
            </w:r>
            <w:r w:rsidR="00487FEB">
              <w:rPr>
                <w:noProof/>
                <w:webHidden/>
              </w:rPr>
              <w:instrText xml:space="preserve"> PAGEREF _Toc142998927 \h </w:instrText>
            </w:r>
            <w:r w:rsidR="00487FEB">
              <w:rPr>
                <w:noProof/>
                <w:webHidden/>
              </w:rPr>
            </w:r>
            <w:r w:rsidR="00487FEB">
              <w:rPr>
                <w:noProof/>
                <w:webHidden/>
              </w:rPr>
              <w:fldChar w:fldCharType="separate"/>
            </w:r>
            <w:r w:rsidR="00487FEB">
              <w:rPr>
                <w:noProof/>
                <w:webHidden/>
              </w:rPr>
              <w:t>44</w:t>
            </w:r>
            <w:r w:rsidR="00487FEB">
              <w:rPr>
                <w:noProof/>
                <w:webHidden/>
              </w:rPr>
              <w:fldChar w:fldCharType="end"/>
            </w:r>
          </w:hyperlink>
        </w:p>
        <w:p w14:paraId="184966B0" w14:textId="77777777" w:rsidR="00487FEB" w:rsidRDefault="006D755F">
          <w:pPr>
            <w:pStyle w:val="33"/>
            <w:tabs>
              <w:tab w:val="right" w:leader="dot" w:pos="9203"/>
            </w:tabs>
            <w:rPr>
              <w:rFonts w:asciiTheme="minorHAnsi" w:hAnsiTheme="minorHAnsi"/>
              <w:i w:val="0"/>
              <w:noProof/>
            </w:rPr>
          </w:pPr>
          <w:hyperlink w:anchor="_Toc142998928" w:history="1">
            <w:r w:rsidR="00487FEB" w:rsidRPr="00290F02">
              <w:rPr>
                <w:rStyle w:val="afb"/>
                <w:noProof/>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87FEB">
              <w:rPr>
                <w:noProof/>
                <w:webHidden/>
              </w:rPr>
              <w:tab/>
            </w:r>
            <w:r w:rsidR="00487FEB">
              <w:rPr>
                <w:noProof/>
                <w:webHidden/>
              </w:rPr>
              <w:fldChar w:fldCharType="begin"/>
            </w:r>
            <w:r w:rsidR="00487FEB">
              <w:rPr>
                <w:noProof/>
                <w:webHidden/>
              </w:rPr>
              <w:instrText xml:space="preserve"> PAGEREF _Toc142998928 \h </w:instrText>
            </w:r>
            <w:r w:rsidR="00487FEB">
              <w:rPr>
                <w:noProof/>
                <w:webHidden/>
              </w:rPr>
            </w:r>
            <w:r w:rsidR="00487FEB">
              <w:rPr>
                <w:noProof/>
                <w:webHidden/>
              </w:rPr>
              <w:fldChar w:fldCharType="separate"/>
            </w:r>
            <w:r w:rsidR="00487FEB">
              <w:rPr>
                <w:noProof/>
                <w:webHidden/>
              </w:rPr>
              <w:t>45</w:t>
            </w:r>
            <w:r w:rsidR="00487FEB">
              <w:rPr>
                <w:noProof/>
                <w:webHidden/>
              </w:rPr>
              <w:fldChar w:fldCharType="end"/>
            </w:r>
          </w:hyperlink>
        </w:p>
        <w:p w14:paraId="52F520BD" w14:textId="77777777" w:rsidR="00487FEB" w:rsidRDefault="006D755F">
          <w:pPr>
            <w:pStyle w:val="23"/>
            <w:rPr>
              <w:rFonts w:asciiTheme="minorHAnsi" w:hAnsiTheme="minorHAnsi"/>
              <w:b w:val="0"/>
              <w:noProof/>
            </w:rPr>
          </w:pPr>
          <w:hyperlink w:anchor="_Toc142998929" w:history="1">
            <w:r w:rsidR="00487FEB" w:rsidRPr="00290F02">
              <w:rPr>
                <w:rStyle w:val="afb"/>
                <w:noProof/>
              </w:rPr>
              <w:t>Раздел 10.</w:t>
            </w:r>
            <w:r w:rsidR="00487FEB">
              <w:rPr>
                <w:rFonts w:asciiTheme="minorHAnsi" w:hAnsiTheme="minorHAnsi"/>
                <w:b w:val="0"/>
                <w:noProof/>
              </w:rPr>
              <w:tab/>
            </w:r>
            <w:r w:rsidR="00487FEB" w:rsidRPr="00290F02">
              <w:rPr>
                <w:rStyle w:val="afb"/>
                <w:noProof/>
              </w:rPr>
              <w:t>Решение о присвоении статуса единой теплоснабжающей организации (организациям)</w:t>
            </w:r>
            <w:r w:rsidR="00487FEB">
              <w:rPr>
                <w:noProof/>
                <w:webHidden/>
              </w:rPr>
              <w:tab/>
            </w:r>
            <w:r w:rsidR="00487FEB">
              <w:rPr>
                <w:noProof/>
                <w:webHidden/>
              </w:rPr>
              <w:fldChar w:fldCharType="begin"/>
            </w:r>
            <w:r w:rsidR="00487FEB">
              <w:rPr>
                <w:noProof/>
                <w:webHidden/>
              </w:rPr>
              <w:instrText xml:space="preserve"> PAGEREF _Toc142998929 \h </w:instrText>
            </w:r>
            <w:r w:rsidR="00487FEB">
              <w:rPr>
                <w:noProof/>
                <w:webHidden/>
              </w:rPr>
            </w:r>
            <w:r w:rsidR="00487FEB">
              <w:rPr>
                <w:noProof/>
                <w:webHidden/>
              </w:rPr>
              <w:fldChar w:fldCharType="separate"/>
            </w:r>
            <w:r w:rsidR="00487FEB">
              <w:rPr>
                <w:noProof/>
                <w:webHidden/>
              </w:rPr>
              <w:t>46</w:t>
            </w:r>
            <w:r w:rsidR="00487FEB">
              <w:rPr>
                <w:noProof/>
                <w:webHidden/>
              </w:rPr>
              <w:fldChar w:fldCharType="end"/>
            </w:r>
          </w:hyperlink>
        </w:p>
        <w:p w14:paraId="20F5D259" w14:textId="77777777" w:rsidR="00487FEB" w:rsidRDefault="006D755F">
          <w:pPr>
            <w:pStyle w:val="33"/>
            <w:tabs>
              <w:tab w:val="right" w:leader="dot" w:pos="9203"/>
            </w:tabs>
            <w:rPr>
              <w:rFonts w:asciiTheme="minorHAnsi" w:hAnsiTheme="minorHAnsi"/>
              <w:i w:val="0"/>
              <w:noProof/>
            </w:rPr>
          </w:pPr>
          <w:hyperlink w:anchor="_Toc142998930" w:history="1">
            <w:r w:rsidR="00487FEB" w:rsidRPr="00290F02">
              <w:rPr>
                <w:rStyle w:val="afb"/>
                <w:noProof/>
              </w:rPr>
              <w:t>а) решение о присвоении статуса единой теплоснабжающей организации (организациям)</w:t>
            </w:r>
            <w:r w:rsidR="00487FEB">
              <w:rPr>
                <w:noProof/>
                <w:webHidden/>
              </w:rPr>
              <w:tab/>
            </w:r>
            <w:r w:rsidR="00487FEB">
              <w:rPr>
                <w:noProof/>
                <w:webHidden/>
              </w:rPr>
              <w:fldChar w:fldCharType="begin"/>
            </w:r>
            <w:r w:rsidR="00487FEB">
              <w:rPr>
                <w:noProof/>
                <w:webHidden/>
              </w:rPr>
              <w:instrText xml:space="preserve"> PAGEREF _Toc142998930 \h </w:instrText>
            </w:r>
            <w:r w:rsidR="00487FEB">
              <w:rPr>
                <w:noProof/>
                <w:webHidden/>
              </w:rPr>
            </w:r>
            <w:r w:rsidR="00487FEB">
              <w:rPr>
                <w:noProof/>
                <w:webHidden/>
              </w:rPr>
              <w:fldChar w:fldCharType="separate"/>
            </w:r>
            <w:r w:rsidR="00487FEB">
              <w:rPr>
                <w:noProof/>
                <w:webHidden/>
              </w:rPr>
              <w:t>46</w:t>
            </w:r>
            <w:r w:rsidR="00487FEB">
              <w:rPr>
                <w:noProof/>
                <w:webHidden/>
              </w:rPr>
              <w:fldChar w:fldCharType="end"/>
            </w:r>
          </w:hyperlink>
        </w:p>
        <w:p w14:paraId="11935216" w14:textId="77777777" w:rsidR="00487FEB" w:rsidRDefault="006D755F">
          <w:pPr>
            <w:pStyle w:val="33"/>
            <w:tabs>
              <w:tab w:val="right" w:leader="dot" w:pos="9203"/>
            </w:tabs>
            <w:rPr>
              <w:rFonts w:asciiTheme="minorHAnsi" w:hAnsiTheme="minorHAnsi"/>
              <w:i w:val="0"/>
              <w:noProof/>
            </w:rPr>
          </w:pPr>
          <w:hyperlink w:anchor="_Toc142998931" w:history="1">
            <w:r w:rsidR="00487FEB" w:rsidRPr="00290F02">
              <w:rPr>
                <w:rStyle w:val="afb"/>
                <w:noProof/>
              </w:rPr>
              <w:t>б) реестр зон деятельности единой теплоснабжающей организации (организаций)</w:t>
            </w:r>
            <w:r w:rsidR="00487FEB">
              <w:rPr>
                <w:noProof/>
                <w:webHidden/>
              </w:rPr>
              <w:tab/>
            </w:r>
            <w:r w:rsidR="00487FEB">
              <w:rPr>
                <w:noProof/>
                <w:webHidden/>
              </w:rPr>
              <w:fldChar w:fldCharType="begin"/>
            </w:r>
            <w:r w:rsidR="00487FEB">
              <w:rPr>
                <w:noProof/>
                <w:webHidden/>
              </w:rPr>
              <w:instrText xml:space="preserve"> PAGEREF _Toc142998931 \h </w:instrText>
            </w:r>
            <w:r w:rsidR="00487FEB">
              <w:rPr>
                <w:noProof/>
                <w:webHidden/>
              </w:rPr>
            </w:r>
            <w:r w:rsidR="00487FEB">
              <w:rPr>
                <w:noProof/>
                <w:webHidden/>
              </w:rPr>
              <w:fldChar w:fldCharType="separate"/>
            </w:r>
            <w:r w:rsidR="00487FEB">
              <w:rPr>
                <w:noProof/>
                <w:webHidden/>
              </w:rPr>
              <w:t>46</w:t>
            </w:r>
            <w:r w:rsidR="00487FEB">
              <w:rPr>
                <w:noProof/>
                <w:webHidden/>
              </w:rPr>
              <w:fldChar w:fldCharType="end"/>
            </w:r>
          </w:hyperlink>
        </w:p>
        <w:p w14:paraId="5BC0E0D8" w14:textId="77777777" w:rsidR="00487FEB" w:rsidRDefault="006D755F">
          <w:pPr>
            <w:pStyle w:val="33"/>
            <w:tabs>
              <w:tab w:val="right" w:leader="dot" w:pos="9203"/>
            </w:tabs>
            <w:rPr>
              <w:rFonts w:asciiTheme="minorHAnsi" w:hAnsiTheme="minorHAnsi"/>
              <w:i w:val="0"/>
              <w:noProof/>
            </w:rPr>
          </w:pPr>
          <w:hyperlink w:anchor="_Toc142998932" w:history="1">
            <w:r w:rsidR="00487FEB" w:rsidRPr="00290F02">
              <w:rPr>
                <w:rStyle w:val="af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487FEB">
              <w:rPr>
                <w:noProof/>
                <w:webHidden/>
              </w:rPr>
              <w:tab/>
            </w:r>
            <w:r w:rsidR="00487FEB">
              <w:rPr>
                <w:noProof/>
                <w:webHidden/>
              </w:rPr>
              <w:fldChar w:fldCharType="begin"/>
            </w:r>
            <w:r w:rsidR="00487FEB">
              <w:rPr>
                <w:noProof/>
                <w:webHidden/>
              </w:rPr>
              <w:instrText xml:space="preserve"> PAGEREF _Toc142998932 \h </w:instrText>
            </w:r>
            <w:r w:rsidR="00487FEB">
              <w:rPr>
                <w:noProof/>
                <w:webHidden/>
              </w:rPr>
            </w:r>
            <w:r w:rsidR="00487FEB">
              <w:rPr>
                <w:noProof/>
                <w:webHidden/>
              </w:rPr>
              <w:fldChar w:fldCharType="separate"/>
            </w:r>
            <w:r w:rsidR="00487FEB">
              <w:rPr>
                <w:noProof/>
                <w:webHidden/>
              </w:rPr>
              <w:t>46</w:t>
            </w:r>
            <w:r w:rsidR="00487FEB">
              <w:rPr>
                <w:noProof/>
                <w:webHidden/>
              </w:rPr>
              <w:fldChar w:fldCharType="end"/>
            </w:r>
          </w:hyperlink>
        </w:p>
        <w:p w14:paraId="117EA9EB" w14:textId="77777777" w:rsidR="00487FEB" w:rsidRDefault="006D755F">
          <w:pPr>
            <w:pStyle w:val="33"/>
            <w:tabs>
              <w:tab w:val="right" w:leader="dot" w:pos="9203"/>
            </w:tabs>
            <w:rPr>
              <w:rFonts w:asciiTheme="minorHAnsi" w:hAnsiTheme="minorHAnsi"/>
              <w:i w:val="0"/>
              <w:noProof/>
            </w:rPr>
          </w:pPr>
          <w:hyperlink w:anchor="_Toc142998933" w:history="1">
            <w:r w:rsidR="00487FEB" w:rsidRPr="00290F02">
              <w:rPr>
                <w:rStyle w:val="afb"/>
                <w:noProof/>
              </w:rPr>
              <w:t>г) информацию о поданных теплоснабжающими организациями заявках на присвоение статуса единой теплоснабжающей организации</w:t>
            </w:r>
            <w:r w:rsidR="00487FEB">
              <w:rPr>
                <w:noProof/>
                <w:webHidden/>
              </w:rPr>
              <w:tab/>
            </w:r>
            <w:r w:rsidR="00487FEB">
              <w:rPr>
                <w:noProof/>
                <w:webHidden/>
              </w:rPr>
              <w:fldChar w:fldCharType="begin"/>
            </w:r>
            <w:r w:rsidR="00487FEB">
              <w:rPr>
                <w:noProof/>
                <w:webHidden/>
              </w:rPr>
              <w:instrText xml:space="preserve"> PAGEREF _Toc142998933 \h </w:instrText>
            </w:r>
            <w:r w:rsidR="00487FEB">
              <w:rPr>
                <w:noProof/>
                <w:webHidden/>
              </w:rPr>
            </w:r>
            <w:r w:rsidR="00487FEB">
              <w:rPr>
                <w:noProof/>
                <w:webHidden/>
              </w:rPr>
              <w:fldChar w:fldCharType="separate"/>
            </w:r>
            <w:r w:rsidR="00487FEB">
              <w:rPr>
                <w:noProof/>
                <w:webHidden/>
              </w:rPr>
              <w:t>48</w:t>
            </w:r>
            <w:r w:rsidR="00487FEB">
              <w:rPr>
                <w:noProof/>
                <w:webHidden/>
              </w:rPr>
              <w:fldChar w:fldCharType="end"/>
            </w:r>
          </w:hyperlink>
        </w:p>
        <w:p w14:paraId="434961FB" w14:textId="77777777" w:rsidR="00487FEB" w:rsidRDefault="006D755F">
          <w:pPr>
            <w:pStyle w:val="33"/>
            <w:tabs>
              <w:tab w:val="right" w:leader="dot" w:pos="9203"/>
            </w:tabs>
            <w:rPr>
              <w:rFonts w:asciiTheme="minorHAnsi" w:hAnsiTheme="minorHAnsi"/>
              <w:i w:val="0"/>
              <w:noProof/>
            </w:rPr>
          </w:pPr>
          <w:hyperlink w:anchor="_Toc142998934" w:history="1">
            <w:r w:rsidR="00487FEB" w:rsidRPr="00290F02">
              <w:rPr>
                <w:rStyle w:val="afb"/>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сельского поселения «Усть-Кулом»</w:t>
            </w:r>
            <w:r w:rsidR="00487FEB">
              <w:rPr>
                <w:noProof/>
                <w:webHidden/>
              </w:rPr>
              <w:tab/>
            </w:r>
            <w:r w:rsidR="00487FEB">
              <w:rPr>
                <w:noProof/>
                <w:webHidden/>
              </w:rPr>
              <w:fldChar w:fldCharType="begin"/>
            </w:r>
            <w:r w:rsidR="00487FEB">
              <w:rPr>
                <w:noProof/>
                <w:webHidden/>
              </w:rPr>
              <w:instrText xml:space="preserve"> PAGEREF _Toc142998934 \h </w:instrText>
            </w:r>
            <w:r w:rsidR="00487FEB">
              <w:rPr>
                <w:noProof/>
                <w:webHidden/>
              </w:rPr>
            </w:r>
            <w:r w:rsidR="00487FEB">
              <w:rPr>
                <w:noProof/>
                <w:webHidden/>
              </w:rPr>
              <w:fldChar w:fldCharType="separate"/>
            </w:r>
            <w:r w:rsidR="00487FEB">
              <w:rPr>
                <w:noProof/>
                <w:webHidden/>
              </w:rPr>
              <w:t>48</w:t>
            </w:r>
            <w:r w:rsidR="00487FEB">
              <w:rPr>
                <w:noProof/>
                <w:webHidden/>
              </w:rPr>
              <w:fldChar w:fldCharType="end"/>
            </w:r>
          </w:hyperlink>
        </w:p>
        <w:p w14:paraId="7140AA34" w14:textId="77777777" w:rsidR="00487FEB" w:rsidRDefault="006D755F">
          <w:pPr>
            <w:pStyle w:val="23"/>
            <w:rPr>
              <w:rFonts w:asciiTheme="minorHAnsi" w:hAnsiTheme="minorHAnsi"/>
              <w:b w:val="0"/>
              <w:noProof/>
            </w:rPr>
          </w:pPr>
          <w:hyperlink w:anchor="_Toc142998935" w:history="1">
            <w:r w:rsidR="00487FEB" w:rsidRPr="00290F02">
              <w:rPr>
                <w:rStyle w:val="afb"/>
                <w:noProof/>
              </w:rPr>
              <w:t>Раздел 11.</w:t>
            </w:r>
            <w:r w:rsidR="00487FEB">
              <w:rPr>
                <w:rFonts w:asciiTheme="minorHAnsi" w:hAnsiTheme="minorHAnsi"/>
                <w:b w:val="0"/>
                <w:noProof/>
              </w:rPr>
              <w:tab/>
            </w:r>
            <w:r w:rsidR="00487FEB" w:rsidRPr="00290F02">
              <w:rPr>
                <w:rStyle w:val="afb"/>
                <w:noProof/>
              </w:rPr>
              <w:t>Решения о распределении тепловой нагрузки между источниками тепловой энергии</w:t>
            </w:r>
            <w:r w:rsidR="00487FEB">
              <w:rPr>
                <w:noProof/>
                <w:webHidden/>
              </w:rPr>
              <w:tab/>
            </w:r>
            <w:r w:rsidR="00487FEB">
              <w:rPr>
                <w:noProof/>
                <w:webHidden/>
              </w:rPr>
              <w:fldChar w:fldCharType="begin"/>
            </w:r>
            <w:r w:rsidR="00487FEB">
              <w:rPr>
                <w:noProof/>
                <w:webHidden/>
              </w:rPr>
              <w:instrText xml:space="preserve"> PAGEREF _Toc142998935 \h </w:instrText>
            </w:r>
            <w:r w:rsidR="00487FEB">
              <w:rPr>
                <w:noProof/>
                <w:webHidden/>
              </w:rPr>
            </w:r>
            <w:r w:rsidR="00487FEB">
              <w:rPr>
                <w:noProof/>
                <w:webHidden/>
              </w:rPr>
              <w:fldChar w:fldCharType="separate"/>
            </w:r>
            <w:r w:rsidR="00487FEB">
              <w:rPr>
                <w:noProof/>
                <w:webHidden/>
              </w:rPr>
              <w:t>49</w:t>
            </w:r>
            <w:r w:rsidR="00487FEB">
              <w:rPr>
                <w:noProof/>
                <w:webHidden/>
              </w:rPr>
              <w:fldChar w:fldCharType="end"/>
            </w:r>
          </w:hyperlink>
        </w:p>
        <w:p w14:paraId="58CE8CCB" w14:textId="77777777" w:rsidR="00487FEB" w:rsidRDefault="006D755F">
          <w:pPr>
            <w:pStyle w:val="23"/>
            <w:rPr>
              <w:rFonts w:asciiTheme="minorHAnsi" w:hAnsiTheme="minorHAnsi"/>
              <w:b w:val="0"/>
              <w:noProof/>
            </w:rPr>
          </w:pPr>
          <w:hyperlink w:anchor="_Toc142998936" w:history="1">
            <w:r w:rsidR="00487FEB" w:rsidRPr="00290F02">
              <w:rPr>
                <w:rStyle w:val="afb"/>
                <w:noProof/>
              </w:rPr>
              <w:t>Раздел 12.</w:t>
            </w:r>
            <w:r w:rsidR="00487FEB">
              <w:rPr>
                <w:rFonts w:asciiTheme="minorHAnsi" w:hAnsiTheme="minorHAnsi"/>
                <w:b w:val="0"/>
                <w:noProof/>
              </w:rPr>
              <w:tab/>
            </w:r>
            <w:r w:rsidR="00487FEB" w:rsidRPr="00290F02">
              <w:rPr>
                <w:rStyle w:val="afb"/>
                <w:noProof/>
              </w:rPr>
              <w:t>Решение по бесхозяйным тепловым сетям</w:t>
            </w:r>
            <w:r w:rsidR="00487FEB">
              <w:rPr>
                <w:noProof/>
                <w:webHidden/>
              </w:rPr>
              <w:tab/>
            </w:r>
            <w:r w:rsidR="00487FEB">
              <w:rPr>
                <w:noProof/>
                <w:webHidden/>
              </w:rPr>
              <w:fldChar w:fldCharType="begin"/>
            </w:r>
            <w:r w:rsidR="00487FEB">
              <w:rPr>
                <w:noProof/>
                <w:webHidden/>
              </w:rPr>
              <w:instrText xml:space="preserve"> PAGEREF _Toc142998936 \h </w:instrText>
            </w:r>
            <w:r w:rsidR="00487FEB">
              <w:rPr>
                <w:noProof/>
                <w:webHidden/>
              </w:rPr>
            </w:r>
            <w:r w:rsidR="00487FEB">
              <w:rPr>
                <w:noProof/>
                <w:webHidden/>
              </w:rPr>
              <w:fldChar w:fldCharType="separate"/>
            </w:r>
            <w:r w:rsidR="00487FEB">
              <w:rPr>
                <w:noProof/>
                <w:webHidden/>
              </w:rPr>
              <w:t>50</w:t>
            </w:r>
            <w:r w:rsidR="00487FEB">
              <w:rPr>
                <w:noProof/>
                <w:webHidden/>
              </w:rPr>
              <w:fldChar w:fldCharType="end"/>
            </w:r>
          </w:hyperlink>
        </w:p>
        <w:p w14:paraId="06FC23FD" w14:textId="77777777" w:rsidR="00487FEB" w:rsidRDefault="006D755F">
          <w:pPr>
            <w:pStyle w:val="23"/>
            <w:rPr>
              <w:rFonts w:asciiTheme="minorHAnsi" w:hAnsiTheme="minorHAnsi"/>
              <w:b w:val="0"/>
              <w:noProof/>
            </w:rPr>
          </w:pPr>
          <w:hyperlink w:anchor="_Toc142998937" w:history="1">
            <w:r w:rsidR="00487FEB" w:rsidRPr="00290F02">
              <w:rPr>
                <w:rStyle w:val="afb"/>
                <w:noProof/>
              </w:rPr>
              <w:t>Раздел 13.</w:t>
            </w:r>
            <w:r w:rsidR="00487FEB">
              <w:rPr>
                <w:rFonts w:asciiTheme="minorHAnsi" w:hAnsiTheme="minorHAnsi"/>
                <w:b w:val="0"/>
                <w:noProof/>
              </w:rPr>
              <w:tab/>
            </w:r>
            <w:r w:rsidR="00487FEB" w:rsidRPr="00290F02">
              <w:rPr>
                <w:rStyle w:val="afb"/>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487FEB">
              <w:rPr>
                <w:noProof/>
                <w:webHidden/>
              </w:rPr>
              <w:tab/>
            </w:r>
            <w:r w:rsidR="00487FEB">
              <w:rPr>
                <w:noProof/>
                <w:webHidden/>
              </w:rPr>
              <w:fldChar w:fldCharType="begin"/>
            </w:r>
            <w:r w:rsidR="00487FEB">
              <w:rPr>
                <w:noProof/>
                <w:webHidden/>
              </w:rPr>
              <w:instrText xml:space="preserve"> PAGEREF _Toc142998937 \h </w:instrText>
            </w:r>
            <w:r w:rsidR="00487FEB">
              <w:rPr>
                <w:noProof/>
                <w:webHidden/>
              </w:rPr>
            </w:r>
            <w:r w:rsidR="00487FEB">
              <w:rPr>
                <w:noProof/>
                <w:webHidden/>
              </w:rPr>
              <w:fldChar w:fldCharType="separate"/>
            </w:r>
            <w:r w:rsidR="00487FEB">
              <w:rPr>
                <w:noProof/>
                <w:webHidden/>
              </w:rPr>
              <w:t>51</w:t>
            </w:r>
            <w:r w:rsidR="00487FEB">
              <w:rPr>
                <w:noProof/>
                <w:webHidden/>
              </w:rPr>
              <w:fldChar w:fldCharType="end"/>
            </w:r>
          </w:hyperlink>
        </w:p>
        <w:p w14:paraId="11FD4507" w14:textId="77777777" w:rsidR="00487FEB" w:rsidRDefault="006D755F">
          <w:pPr>
            <w:pStyle w:val="33"/>
            <w:tabs>
              <w:tab w:val="right" w:leader="dot" w:pos="9203"/>
            </w:tabs>
            <w:rPr>
              <w:rFonts w:asciiTheme="minorHAnsi" w:hAnsiTheme="minorHAnsi"/>
              <w:i w:val="0"/>
              <w:noProof/>
            </w:rPr>
          </w:pPr>
          <w:hyperlink w:anchor="_Toc142998938" w:history="1">
            <w:r w:rsidR="00487FEB" w:rsidRPr="00290F02">
              <w:rPr>
                <w:rStyle w:val="afb"/>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87FEB">
              <w:rPr>
                <w:noProof/>
                <w:webHidden/>
              </w:rPr>
              <w:tab/>
            </w:r>
            <w:r w:rsidR="00487FEB">
              <w:rPr>
                <w:noProof/>
                <w:webHidden/>
              </w:rPr>
              <w:fldChar w:fldCharType="begin"/>
            </w:r>
            <w:r w:rsidR="00487FEB">
              <w:rPr>
                <w:noProof/>
                <w:webHidden/>
              </w:rPr>
              <w:instrText xml:space="preserve"> PAGEREF _Toc142998938 \h </w:instrText>
            </w:r>
            <w:r w:rsidR="00487FEB">
              <w:rPr>
                <w:noProof/>
                <w:webHidden/>
              </w:rPr>
            </w:r>
            <w:r w:rsidR="00487FEB">
              <w:rPr>
                <w:noProof/>
                <w:webHidden/>
              </w:rPr>
              <w:fldChar w:fldCharType="separate"/>
            </w:r>
            <w:r w:rsidR="00487FEB">
              <w:rPr>
                <w:noProof/>
                <w:webHidden/>
              </w:rPr>
              <w:t>51</w:t>
            </w:r>
            <w:r w:rsidR="00487FEB">
              <w:rPr>
                <w:noProof/>
                <w:webHidden/>
              </w:rPr>
              <w:fldChar w:fldCharType="end"/>
            </w:r>
          </w:hyperlink>
        </w:p>
        <w:p w14:paraId="3C4DE626" w14:textId="77777777" w:rsidR="00487FEB" w:rsidRDefault="006D755F">
          <w:pPr>
            <w:pStyle w:val="33"/>
            <w:tabs>
              <w:tab w:val="right" w:leader="dot" w:pos="9203"/>
            </w:tabs>
            <w:rPr>
              <w:rFonts w:asciiTheme="minorHAnsi" w:hAnsiTheme="minorHAnsi"/>
              <w:i w:val="0"/>
              <w:noProof/>
            </w:rPr>
          </w:pPr>
          <w:hyperlink w:anchor="_Toc142998939" w:history="1">
            <w:r w:rsidR="00487FEB" w:rsidRPr="00290F02">
              <w:rPr>
                <w:rStyle w:val="afb"/>
                <w:noProof/>
              </w:rPr>
              <w:t>б) описание проблем организации газоснабжения источников тепловой энергии</w:t>
            </w:r>
            <w:r w:rsidR="00487FEB">
              <w:rPr>
                <w:noProof/>
                <w:webHidden/>
              </w:rPr>
              <w:tab/>
            </w:r>
            <w:r w:rsidR="00487FEB">
              <w:rPr>
                <w:noProof/>
                <w:webHidden/>
              </w:rPr>
              <w:fldChar w:fldCharType="begin"/>
            </w:r>
            <w:r w:rsidR="00487FEB">
              <w:rPr>
                <w:noProof/>
                <w:webHidden/>
              </w:rPr>
              <w:instrText xml:space="preserve"> PAGEREF _Toc142998939 \h </w:instrText>
            </w:r>
            <w:r w:rsidR="00487FEB">
              <w:rPr>
                <w:noProof/>
                <w:webHidden/>
              </w:rPr>
            </w:r>
            <w:r w:rsidR="00487FEB">
              <w:rPr>
                <w:noProof/>
                <w:webHidden/>
              </w:rPr>
              <w:fldChar w:fldCharType="separate"/>
            </w:r>
            <w:r w:rsidR="00487FEB">
              <w:rPr>
                <w:noProof/>
                <w:webHidden/>
              </w:rPr>
              <w:t>51</w:t>
            </w:r>
            <w:r w:rsidR="00487FEB">
              <w:rPr>
                <w:noProof/>
                <w:webHidden/>
              </w:rPr>
              <w:fldChar w:fldCharType="end"/>
            </w:r>
          </w:hyperlink>
        </w:p>
        <w:p w14:paraId="13831A05" w14:textId="77777777" w:rsidR="00487FEB" w:rsidRDefault="006D755F">
          <w:pPr>
            <w:pStyle w:val="33"/>
            <w:tabs>
              <w:tab w:val="right" w:leader="dot" w:pos="9203"/>
            </w:tabs>
            <w:rPr>
              <w:rFonts w:asciiTheme="minorHAnsi" w:hAnsiTheme="minorHAnsi"/>
              <w:i w:val="0"/>
              <w:noProof/>
            </w:rPr>
          </w:pPr>
          <w:hyperlink w:anchor="_Toc142998940" w:history="1">
            <w:r w:rsidR="00487FEB" w:rsidRPr="00290F02">
              <w:rPr>
                <w:rStyle w:val="afb"/>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87FEB">
              <w:rPr>
                <w:noProof/>
                <w:webHidden/>
              </w:rPr>
              <w:tab/>
            </w:r>
            <w:r w:rsidR="00487FEB">
              <w:rPr>
                <w:noProof/>
                <w:webHidden/>
              </w:rPr>
              <w:fldChar w:fldCharType="begin"/>
            </w:r>
            <w:r w:rsidR="00487FEB">
              <w:rPr>
                <w:noProof/>
                <w:webHidden/>
              </w:rPr>
              <w:instrText xml:space="preserve"> PAGEREF _Toc142998940 \h </w:instrText>
            </w:r>
            <w:r w:rsidR="00487FEB">
              <w:rPr>
                <w:noProof/>
                <w:webHidden/>
              </w:rPr>
            </w:r>
            <w:r w:rsidR="00487FEB">
              <w:rPr>
                <w:noProof/>
                <w:webHidden/>
              </w:rPr>
              <w:fldChar w:fldCharType="separate"/>
            </w:r>
            <w:r w:rsidR="00487FEB">
              <w:rPr>
                <w:noProof/>
                <w:webHidden/>
              </w:rPr>
              <w:t>51</w:t>
            </w:r>
            <w:r w:rsidR="00487FEB">
              <w:rPr>
                <w:noProof/>
                <w:webHidden/>
              </w:rPr>
              <w:fldChar w:fldCharType="end"/>
            </w:r>
          </w:hyperlink>
        </w:p>
        <w:p w14:paraId="2789FFF8" w14:textId="77777777" w:rsidR="00487FEB" w:rsidRDefault="006D755F">
          <w:pPr>
            <w:pStyle w:val="33"/>
            <w:tabs>
              <w:tab w:val="right" w:leader="dot" w:pos="9203"/>
            </w:tabs>
            <w:rPr>
              <w:rFonts w:asciiTheme="minorHAnsi" w:hAnsiTheme="minorHAnsi"/>
              <w:i w:val="0"/>
              <w:noProof/>
            </w:rPr>
          </w:pPr>
          <w:hyperlink w:anchor="_Toc142998941" w:history="1">
            <w:r w:rsidR="00487FEB" w:rsidRPr="00290F02">
              <w:rPr>
                <w:rStyle w:val="afb"/>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87FEB">
              <w:rPr>
                <w:noProof/>
                <w:webHidden/>
              </w:rPr>
              <w:tab/>
            </w:r>
            <w:r w:rsidR="00487FEB">
              <w:rPr>
                <w:noProof/>
                <w:webHidden/>
              </w:rPr>
              <w:fldChar w:fldCharType="begin"/>
            </w:r>
            <w:r w:rsidR="00487FEB">
              <w:rPr>
                <w:noProof/>
                <w:webHidden/>
              </w:rPr>
              <w:instrText xml:space="preserve"> PAGEREF _Toc142998941 \h </w:instrText>
            </w:r>
            <w:r w:rsidR="00487FEB">
              <w:rPr>
                <w:noProof/>
                <w:webHidden/>
              </w:rPr>
            </w:r>
            <w:r w:rsidR="00487FEB">
              <w:rPr>
                <w:noProof/>
                <w:webHidden/>
              </w:rPr>
              <w:fldChar w:fldCharType="separate"/>
            </w:r>
            <w:r w:rsidR="00487FEB">
              <w:rPr>
                <w:noProof/>
                <w:webHidden/>
              </w:rPr>
              <w:t>51</w:t>
            </w:r>
            <w:r w:rsidR="00487FEB">
              <w:rPr>
                <w:noProof/>
                <w:webHidden/>
              </w:rPr>
              <w:fldChar w:fldCharType="end"/>
            </w:r>
          </w:hyperlink>
        </w:p>
        <w:p w14:paraId="742D91E0" w14:textId="77777777" w:rsidR="00487FEB" w:rsidRDefault="006D755F">
          <w:pPr>
            <w:pStyle w:val="33"/>
            <w:tabs>
              <w:tab w:val="right" w:leader="dot" w:pos="9203"/>
            </w:tabs>
            <w:rPr>
              <w:rFonts w:asciiTheme="minorHAnsi" w:hAnsiTheme="minorHAnsi"/>
              <w:i w:val="0"/>
              <w:noProof/>
            </w:rPr>
          </w:pPr>
          <w:hyperlink w:anchor="_Toc142998942" w:history="1">
            <w:r w:rsidR="00487FEB" w:rsidRPr="00290F02">
              <w:rPr>
                <w:rStyle w:val="afb"/>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87FEB">
              <w:rPr>
                <w:noProof/>
                <w:webHidden/>
              </w:rPr>
              <w:tab/>
            </w:r>
            <w:r w:rsidR="00487FEB">
              <w:rPr>
                <w:noProof/>
                <w:webHidden/>
              </w:rPr>
              <w:fldChar w:fldCharType="begin"/>
            </w:r>
            <w:r w:rsidR="00487FEB">
              <w:rPr>
                <w:noProof/>
                <w:webHidden/>
              </w:rPr>
              <w:instrText xml:space="preserve"> PAGEREF _Toc142998942 \h </w:instrText>
            </w:r>
            <w:r w:rsidR="00487FEB">
              <w:rPr>
                <w:noProof/>
                <w:webHidden/>
              </w:rPr>
            </w:r>
            <w:r w:rsidR="00487FEB">
              <w:rPr>
                <w:noProof/>
                <w:webHidden/>
              </w:rPr>
              <w:fldChar w:fldCharType="separate"/>
            </w:r>
            <w:r w:rsidR="00487FEB">
              <w:rPr>
                <w:noProof/>
                <w:webHidden/>
              </w:rPr>
              <w:t>51</w:t>
            </w:r>
            <w:r w:rsidR="00487FEB">
              <w:rPr>
                <w:noProof/>
                <w:webHidden/>
              </w:rPr>
              <w:fldChar w:fldCharType="end"/>
            </w:r>
          </w:hyperlink>
        </w:p>
        <w:p w14:paraId="134234D7" w14:textId="77777777" w:rsidR="00487FEB" w:rsidRDefault="006D755F">
          <w:pPr>
            <w:pStyle w:val="33"/>
            <w:tabs>
              <w:tab w:val="right" w:leader="dot" w:pos="9203"/>
            </w:tabs>
            <w:rPr>
              <w:rFonts w:asciiTheme="minorHAnsi" w:hAnsiTheme="minorHAnsi"/>
              <w:i w:val="0"/>
              <w:noProof/>
            </w:rPr>
          </w:pPr>
          <w:hyperlink w:anchor="_Toc142998943" w:history="1">
            <w:r w:rsidR="00487FEB" w:rsidRPr="00290F02">
              <w:rPr>
                <w:rStyle w:val="afb"/>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о развитии соответствующей системы водоснабжения в части, относящейся к системам теплоснабжения</w:t>
            </w:r>
            <w:r w:rsidR="00487FEB">
              <w:rPr>
                <w:noProof/>
                <w:webHidden/>
              </w:rPr>
              <w:tab/>
            </w:r>
            <w:r w:rsidR="00487FEB">
              <w:rPr>
                <w:noProof/>
                <w:webHidden/>
              </w:rPr>
              <w:fldChar w:fldCharType="begin"/>
            </w:r>
            <w:r w:rsidR="00487FEB">
              <w:rPr>
                <w:noProof/>
                <w:webHidden/>
              </w:rPr>
              <w:instrText xml:space="preserve"> PAGEREF _Toc142998943 \h </w:instrText>
            </w:r>
            <w:r w:rsidR="00487FEB">
              <w:rPr>
                <w:noProof/>
                <w:webHidden/>
              </w:rPr>
            </w:r>
            <w:r w:rsidR="00487FEB">
              <w:rPr>
                <w:noProof/>
                <w:webHidden/>
              </w:rPr>
              <w:fldChar w:fldCharType="separate"/>
            </w:r>
            <w:r w:rsidR="00487FEB">
              <w:rPr>
                <w:noProof/>
                <w:webHidden/>
              </w:rPr>
              <w:t>52</w:t>
            </w:r>
            <w:r w:rsidR="00487FEB">
              <w:rPr>
                <w:noProof/>
                <w:webHidden/>
              </w:rPr>
              <w:fldChar w:fldCharType="end"/>
            </w:r>
          </w:hyperlink>
        </w:p>
        <w:p w14:paraId="6DF1D653" w14:textId="77777777" w:rsidR="00487FEB" w:rsidRDefault="006D755F">
          <w:pPr>
            <w:pStyle w:val="33"/>
            <w:tabs>
              <w:tab w:val="right" w:leader="dot" w:pos="9203"/>
            </w:tabs>
            <w:rPr>
              <w:rFonts w:asciiTheme="minorHAnsi" w:hAnsiTheme="minorHAnsi"/>
              <w:i w:val="0"/>
              <w:noProof/>
            </w:rPr>
          </w:pPr>
          <w:hyperlink w:anchor="_Toc142998944" w:history="1">
            <w:r w:rsidR="00487FEB" w:rsidRPr="00290F02">
              <w:rPr>
                <w:rStyle w:val="afb"/>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87FEB">
              <w:rPr>
                <w:noProof/>
                <w:webHidden/>
              </w:rPr>
              <w:tab/>
            </w:r>
            <w:r w:rsidR="00487FEB">
              <w:rPr>
                <w:noProof/>
                <w:webHidden/>
              </w:rPr>
              <w:fldChar w:fldCharType="begin"/>
            </w:r>
            <w:r w:rsidR="00487FEB">
              <w:rPr>
                <w:noProof/>
                <w:webHidden/>
              </w:rPr>
              <w:instrText xml:space="preserve"> PAGEREF _Toc142998944 \h </w:instrText>
            </w:r>
            <w:r w:rsidR="00487FEB">
              <w:rPr>
                <w:noProof/>
                <w:webHidden/>
              </w:rPr>
            </w:r>
            <w:r w:rsidR="00487FEB">
              <w:rPr>
                <w:noProof/>
                <w:webHidden/>
              </w:rPr>
              <w:fldChar w:fldCharType="separate"/>
            </w:r>
            <w:r w:rsidR="00487FEB">
              <w:rPr>
                <w:noProof/>
                <w:webHidden/>
              </w:rPr>
              <w:t>52</w:t>
            </w:r>
            <w:r w:rsidR="00487FEB">
              <w:rPr>
                <w:noProof/>
                <w:webHidden/>
              </w:rPr>
              <w:fldChar w:fldCharType="end"/>
            </w:r>
          </w:hyperlink>
        </w:p>
        <w:p w14:paraId="71B80D29" w14:textId="77777777" w:rsidR="00487FEB" w:rsidRDefault="006D755F">
          <w:pPr>
            <w:pStyle w:val="23"/>
            <w:rPr>
              <w:rFonts w:asciiTheme="minorHAnsi" w:hAnsiTheme="minorHAnsi"/>
              <w:b w:val="0"/>
              <w:noProof/>
            </w:rPr>
          </w:pPr>
          <w:hyperlink w:anchor="_Toc142998945" w:history="1">
            <w:r w:rsidR="00487FEB" w:rsidRPr="00290F02">
              <w:rPr>
                <w:rStyle w:val="afb"/>
                <w:noProof/>
              </w:rPr>
              <w:t>Раздел 14.</w:t>
            </w:r>
            <w:r w:rsidR="00487FEB">
              <w:rPr>
                <w:rFonts w:asciiTheme="minorHAnsi" w:hAnsiTheme="minorHAnsi"/>
                <w:b w:val="0"/>
                <w:noProof/>
              </w:rPr>
              <w:tab/>
            </w:r>
            <w:r w:rsidR="00487FEB" w:rsidRPr="00290F02">
              <w:rPr>
                <w:rStyle w:val="afb"/>
                <w:noProof/>
              </w:rPr>
              <w:t>Индикаторы развития систем теплоснабжения сельского поселения</w:t>
            </w:r>
            <w:r w:rsidR="00487FEB">
              <w:rPr>
                <w:noProof/>
                <w:webHidden/>
              </w:rPr>
              <w:tab/>
            </w:r>
            <w:r w:rsidR="00487FEB">
              <w:rPr>
                <w:noProof/>
                <w:webHidden/>
              </w:rPr>
              <w:fldChar w:fldCharType="begin"/>
            </w:r>
            <w:r w:rsidR="00487FEB">
              <w:rPr>
                <w:noProof/>
                <w:webHidden/>
              </w:rPr>
              <w:instrText xml:space="preserve"> PAGEREF _Toc142998945 \h </w:instrText>
            </w:r>
            <w:r w:rsidR="00487FEB">
              <w:rPr>
                <w:noProof/>
                <w:webHidden/>
              </w:rPr>
            </w:r>
            <w:r w:rsidR="00487FEB">
              <w:rPr>
                <w:noProof/>
                <w:webHidden/>
              </w:rPr>
              <w:fldChar w:fldCharType="separate"/>
            </w:r>
            <w:r w:rsidR="00487FEB">
              <w:rPr>
                <w:noProof/>
                <w:webHidden/>
              </w:rPr>
              <w:t>53</w:t>
            </w:r>
            <w:r w:rsidR="00487FEB">
              <w:rPr>
                <w:noProof/>
                <w:webHidden/>
              </w:rPr>
              <w:fldChar w:fldCharType="end"/>
            </w:r>
          </w:hyperlink>
        </w:p>
        <w:p w14:paraId="3CDDC406" w14:textId="77777777" w:rsidR="00487FEB" w:rsidRDefault="006D755F">
          <w:pPr>
            <w:pStyle w:val="33"/>
            <w:tabs>
              <w:tab w:val="right" w:leader="dot" w:pos="9203"/>
            </w:tabs>
            <w:rPr>
              <w:rFonts w:asciiTheme="minorHAnsi" w:hAnsiTheme="minorHAnsi"/>
              <w:i w:val="0"/>
              <w:noProof/>
            </w:rPr>
          </w:pPr>
          <w:hyperlink w:anchor="_Toc142998946" w:history="1">
            <w:r w:rsidR="00487FEB" w:rsidRPr="00290F02">
              <w:rPr>
                <w:rStyle w:val="afb"/>
                <w:noProof/>
              </w:rPr>
              <w:t>а) количество прекращений подачи тепловой энергии, теплоносителя в результате технологических нарушений на тепловых сетях</w:t>
            </w:r>
            <w:r w:rsidR="00487FEB">
              <w:rPr>
                <w:noProof/>
                <w:webHidden/>
              </w:rPr>
              <w:tab/>
            </w:r>
            <w:r w:rsidR="00487FEB">
              <w:rPr>
                <w:noProof/>
                <w:webHidden/>
              </w:rPr>
              <w:fldChar w:fldCharType="begin"/>
            </w:r>
            <w:r w:rsidR="00487FEB">
              <w:rPr>
                <w:noProof/>
                <w:webHidden/>
              </w:rPr>
              <w:instrText xml:space="preserve"> PAGEREF _Toc142998946 \h </w:instrText>
            </w:r>
            <w:r w:rsidR="00487FEB">
              <w:rPr>
                <w:noProof/>
                <w:webHidden/>
              </w:rPr>
            </w:r>
            <w:r w:rsidR="00487FEB">
              <w:rPr>
                <w:noProof/>
                <w:webHidden/>
              </w:rPr>
              <w:fldChar w:fldCharType="separate"/>
            </w:r>
            <w:r w:rsidR="00487FEB">
              <w:rPr>
                <w:noProof/>
                <w:webHidden/>
              </w:rPr>
              <w:t>53</w:t>
            </w:r>
            <w:r w:rsidR="00487FEB">
              <w:rPr>
                <w:noProof/>
                <w:webHidden/>
              </w:rPr>
              <w:fldChar w:fldCharType="end"/>
            </w:r>
          </w:hyperlink>
        </w:p>
        <w:p w14:paraId="22B5E3D6" w14:textId="77777777" w:rsidR="00487FEB" w:rsidRDefault="006D755F">
          <w:pPr>
            <w:pStyle w:val="33"/>
            <w:tabs>
              <w:tab w:val="right" w:leader="dot" w:pos="9203"/>
            </w:tabs>
            <w:rPr>
              <w:rFonts w:asciiTheme="minorHAnsi" w:hAnsiTheme="minorHAnsi"/>
              <w:i w:val="0"/>
              <w:noProof/>
            </w:rPr>
          </w:pPr>
          <w:hyperlink w:anchor="_Toc142998947" w:history="1">
            <w:r w:rsidR="00487FEB" w:rsidRPr="00290F02">
              <w:rPr>
                <w:rStyle w:val="afb"/>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487FEB">
              <w:rPr>
                <w:noProof/>
                <w:webHidden/>
              </w:rPr>
              <w:tab/>
            </w:r>
            <w:r w:rsidR="00487FEB">
              <w:rPr>
                <w:noProof/>
                <w:webHidden/>
              </w:rPr>
              <w:fldChar w:fldCharType="begin"/>
            </w:r>
            <w:r w:rsidR="00487FEB">
              <w:rPr>
                <w:noProof/>
                <w:webHidden/>
              </w:rPr>
              <w:instrText xml:space="preserve"> PAGEREF _Toc142998947 \h </w:instrText>
            </w:r>
            <w:r w:rsidR="00487FEB">
              <w:rPr>
                <w:noProof/>
                <w:webHidden/>
              </w:rPr>
            </w:r>
            <w:r w:rsidR="00487FEB">
              <w:rPr>
                <w:noProof/>
                <w:webHidden/>
              </w:rPr>
              <w:fldChar w:fldCharType="separate"/>
            </w:r>
            <w:r w:rsidR="00487FEB">
              <w:rPr>
                <w:noProof/>
                <w:webHidden/>
              </w:rPr>
              <w:t>53</w:t>
            </w:r>
            <w:r w:rsidR="00487FEB">
              <w:rPr>
                <w:noProof/>
                <w:webHidden/>
              </w:rPr>
              <w:fldChar w:fldCharType="end"/>
            </w:r>
          </w:hyperlink>
        </w:p>
        <w:p w14:paraId="36F2516C" w14:textId="77777777" w:rsidR="00487FEB" w:rsidRDefault="006D755F">
          <w:pPr>
            <w:pStyle w:val="33"/>
            <w:tabs>
              <w:tab w:val="right" w:leader="dot" w:pos="9203"/>
            </w:tabs>
            <w:rPr>
              <w:rFonts w:asciiTheme="minorHAnsi" w:hAnsiTheme="minorHAnsi"/>
              <w:i w:val="0"/>
              <w:noProof/>
            </w:rPr>
          </w:pPr>
          <w:hyperlink w:anchor="_Toc142998948" w:history="1">
            <w:r w:rsidR="00487FEB" w:rsidRPr="00290F02">
              <w:rPr>
                <w:rStyle w:val="af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487FEB">
              <w:rPr>
                <w:noProof/>
                <w:webHidden/>
              </w:rPr>
              <w:tab/>
            </w:r>
            <w:r w:rsidR="00487FEB">
              <w:rPr>
                <w:noProof/>
                <w:webHidden/>
              </w:rPr>
              <w:fldChar w:fldCharType="begin"/>
            </w:r>
            <w:r w:rsidR="00487FEB">
              <w:rPr>
                <w:noProof/>
                <w:webHidden/>
              </w:rPr>
              <w:instrText xml:space="preserve"> PAGEREF _Toc142998948 \h </w:instrText>
            </w:r>
            <w:r w:rsidR="00487FEB">
              <w:rPr>
                <w:noProof/>
                <w:webHidden/>
              </w:rPr>
            </w:r>
            <w:r w:rsidR="00487FEB">
              <w:rPr>
                <w:noProof/>
                <w:webHidden/>
              </w:rPr>
              <w:fldChar w:fldCharType="separate"/>
            </w:r>
            <w:r w:rsidR="00487FEB">
              <w:rPr>
                <w:noProof/>
                <w:webHidden/>
              </w:rPr>
              <w:t>53</w:t>
            </w:r>
            <w:r w:rsidR="00487FEB">
              <w:rPr>
                <w:noProof/>
                <w:webHidden/>
              </w:rPr>
              <w:fldChar w:fldCharType="end"/>
            </w:r>
          </w:hyperlink>
        </w:p>
        <w:p w14:paraId="092A7D6C" w14:textId="77777777" w:rsidR="00487FEB" w:rsidRDefault="006D755F">
          <w:pPr>
            <w:pStyle w:val="33"/>
            <w:tabs>
              <w:tab w:val="right" w:leader="dot" w:pos="9203"/>
            </w:tabs>
            <w:rPr>
              <w:rFonts w:asciiTheme="minorHAnsi" w:hAnsiTheme="minorHAnsi"/>
              <w:i w:val="0"/>
              <w:noProof/>
            </w:rPr>
          </w:pPr>
          <w:hyperlink w:anchor="_Toc142998949" w:history="1">
            <w:r w:rsidR="00487FEB" w:rsidRPr="00290F02">
              <w:rPr>
                <w:rStyle w:val="afb"/>
                <w:noProof/>
              </w:rPr>
              <w:t>г) отношение величины технологических потерь тепловой энергии, теплоносителя к материальной характеристике тепловой сети</w:t>
            </w:r>
            <w:r w:rsidR="00487FEB">
              <w:rPr>
                <w:noProof/>
                <w:webHidden/>
              </w:rPr>
              <w:tab/>
            </w:r>
            <w:r w:rsidR="00487FEB">
              <w:rPr>
                <w:noProof/>
                <w:webHidden/>
              </w:rPr>
              <w:fldChar w:fldCharType="begin"/>
            </w:r>
            <w:r w:rsidR="00487FEB">
              <w:rPr>
                <w:noProof/>
                <w:webHidden/>
              </w:rPr>
              <w:instrText xml:space="preserve"> PAGEREF _Toc142998949 \h </w:instrText>
            </w:r>
            <w:r w:rsidR="00487FEB">
              <w:rPr>
                <w:noProof/>
                <w:webHidden/>
              </w:rPr>
            </w:r>
            <w:r w:rsidR="00487FEB">
              <w:rPr>
                <w:noProof/>
                <w:webHidden/>
              </w:rPr>
              <w:fldChar w:fldCharType="separate"/>
            </w:r>
            <w:r w:rsidR="00487FEB">
              <w:rPr>
                <w:noProof/>
                <w:webHidden/>
              </w:rPr>
              <w:t>53</w:t>
            </w:r>
            <w:r w:rsidR="00487FEB">
              <w:rPr>
                <w:noProof/>
                <w:webHidden/>
              </w:rPr>
              <w:fldChar w:fldCharType="end"/>
            </w:r>
          </w:hyperlink>
        </w:p>
        <w:p w14:paraId="3E1A3BE7" w14:textId="77777777" w:rsidR="00487FEB" w:rsidRDefault="006D755F">
          <w:pPr>
            <w:pStyle w:val="33"/>
            <w:tabs>
              <w:tab w:val="right" w:leader="dot" w:pos="9203"/>
            </w:tabs>
            <w:rPr>
              <w:rFonts w:asciiTheme="minorHAnsi" w:hAnsiTheme="minorHAnsi"/>
              <w:i w:val="0"/>
              <w:noProof/>
            </w:rPr>
          </w:pPr>
          <w:hyperlink w:anchor="_Toc142998950" w:history="1">
            <w:r w:rsidR="00487FEB" w:rsidRPr="00290F02">
              <w:rPr>
                <w:rStyle w:val="afb"/>
                <w:noProof/>
              </w:rPr>
              <w:t>д) коэффициент использования установленной тепловой мощности</w:t>
            </w:r>
            <w:r w:rsidR="00487FEB">
              <w:rPr>
                <w:noProof/>
                <w:webHidden/>
              </w:rPr>
              <w:tab/>
            </w:r>
            <w:r w:rsidR="00487FEB">
              <w:rPr>
                <w:noProof/>
                <w:webHidden/>
              </w:rPr>
              <w:fldChar w:fldCharType="begin"/>
            </w:r>
            <w:r w:rsidR="00487FEB">
              <w:rPr>
                <w:noProof/>
                <w:webHidden/>
              </w:rPr>
              <w:instrText xml:space="preserve"> PAGEREF _Toc142998950 \h </w:instrText>
            </w:r>
            <w:r w:rsidR="00487FEB">
              <w:rPr>
                <w:noProof/>
                <w:webHidden/>
              </w:rPr>
            </w:r>
            <w:r w:rsidR="00487FEB">
              <w:rPr>
                <w:noProof/>
                <w:webHidden/>
              </w:rPr>
              <w:fldChar w:fldCharType="separate"/>
            </w:r>
            <w:r w:rsidR="00487FEB">
              <w:rPr>
                <w:noProof/>
                <w:webHidden/>
              </w:rPr>
              <w:t>54</w:t>
            </w:r>
            <w:r w:rsidR="00487FEB">
              <w:rPr>
                <w:noProof/>
                <w:webHidden/>
              </w:rPr>
              <w:fldChar w:fldCharType="end"/>
            </w:r>
          </w:hyperlink>
        </w:p>
        <w:p w14:paraId="0F78D214" w14:textId="77777777" w:rsidR="00487FEB" w:rsidRDefault="006D755F">
          <w:pPr>
            <w:pStyle w:val="33"/>
            <w:tabs>
              <w:tab w:val="right" w:leader="dot" w:pos="9203"/>
            </w:tabs>
            <w:rPr>
              <w:rFonts w:asciiTheme="minorHAnsi" w:hAnsiTheme="minorHAnsi"/>
              <w:i w:val="0"/>
              <w:noProof/>
            </w:rPr>
          </w:pPr>
          <w:hyperlink w:anchor="_Toc142998951" w:history="1">
            <w:r w:rsidR="00487FEB" w:rsidRPr="00290F02">
              <w:rPr>
                <w:rStyle w:val="afb"/>
                <w:noProof/>
              </w:rPr>
              <w:t>е) удельная материальная характеристика тепловых сетей, приведенная к расчетной тепловой нагрузке</w:t>
            </w:r>
            <w:r w:rsidR="00487FEB">
              <w:rPr>
                <w:noProof/>
                <w:webHidden/>
              </w:rPr>
              <w:tab/>
            </w:r>
            <w:r w:rsidR="00487FEB">
              <w:rPr>
                <w:noProof/>
                <w:webHidden/>
              </w:rPr>
              <w:fldChar w:fldCharType="begin"/>
            </w:r>
            <w:r w:rsidR="00487FEB">
              <w:rPr>
                <w:noProof/>
                <w:webHidden/>
              </w:rPr>
              <w:instrText xml:space="preserve"> PAGEREF _Toc142998951 \h </w:instrText>
            </w:r>
            <w:r w:rsidR="00487FEB">
              <w:rPr>
                <w:noProof/>
                <w:webHidden/>
              </w:rPr>
            </w:r>
            <w:r w:rsidR="00487FEB">
              <w:rPr>
                <w:noProof/>
                <w:webHidden/>
              </w:rPr>
              <w:fldChar w:fldCharType="separate"/>
            </w:r>
            <w:r w:rsidR="00487FEB">
              <w:rPr>
                <w:noProof/>
                <w:webHidden/>
              </w:rPr>
              <w:t>54</w:t>
            </w:r>
            <w:r w:rsidR="00487FEB">
              <w:rPr>
                <w:noProof/>
                <w:webHidden/>
              </w:rPr>
              <w:fldChar w:fldCharType="end"/>
            </w:r>
          </w:hyperlink>
        </w:p>
        <w:p w14:paraId="292015D8" w14:textId="77777777" w:rsidR="00487FEB" w:rsidRDefault="006D755F">
          <w:pPr>
            <w:pStyle w:val="33"/>
            <w:tabs>
              <w:tab w:val="right" w:leader="dot" w:pos="9203"/>
            </w:tabs>
            <w:rPr>
              <w:rFonts w:asciiTheme="minorHAnsi" w:hAnsiTheme="minorHAnsi"/>
              <w:i w:val="0"/>
              <w:noProof/>
            </w:rPr>
          </w:pPr>
          <w:hyperlink w:anchor="_Toc142998952" w:history="1">
            <w:r w:rsidR="00487FEB" w:rsidRPr="00290F02">
              <w:rPr>
                <w:rStyle w:val="afb"/>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487FEB">
              <w:rPr>
                <w:noProof/>
                <w:webHidden/>
              </w:rPr>
              <w:tab/>
            </w:r>
            <w:r w:rsidR="00487FEB">
              <w:rPr>
                <w:noProof/>
                <w:webHidden/>
              </w:rPr>
              <w:fldChar w:fldCharType="begin"/>
            </w:r>
            <w:r w:rsidR="00487FEB">
              <w:rPr>
                <w:noProof/>
                <w:webHidden/>
              </w:rPr>
              <w:instrText xml:space="preserve"> PAGEREF _Toc142998952 \h </w:instrText>
            </w:r>
            <w:r w:rsidR="00487FEB">
              <w:rPr>
                <w:noProof/>
                <w:webHidden/>
              </w:rPr>
            </w:r>
            <w:r w:rsidR="00487FEB">
              <w:rPr>
                <w:noProof/>
                <w:webHidden/>
              </w:rPr>
              <w:fldChar w:fldCharType="separate"/>
            </w:r>
            <w:r w:rsidR="00487FEB">
              <w:rPr>
                <w:noProof/>
                <w:webHidden/>
              </w:rPr>
              <w:t>54</w:t>
            </w:r>
            <w:r w:rsidR="00487FEB">
              <w:rPr>
                <w:noProof/>
                <w:webHidden/>
              </w:rPr>
              <w:fldChar w:fldCharType="end"/>
            </w:r>
          </w:hyperlink>
        </w:p>
        <w:p w14:paraId="4EF2CB5F" w14:textId="77777777" w:rsidR="00487FEB" w:rsidRDefault="006D755F">
          <w:pPr>
            <w:pStyle w:val="33"/>
            <w:tabs>
              <w:tab w:val="right" w:leader="dot" w:pos="9203"/>
            </w:tabs>
            <w:rPr>
              <w:rFonts w:asciiTheme="minorHAnsi" w:hAnsiTheme="minorHAnsi"/>
              <w:i w:val="0"/>
              <w:noProof/>
            </w:rPr>
          </w:pPr>
          <w:hyperlink w:anchor="_Toc142998953" w:history="1">
            <w:r w:rsidR="00487FEB" w:rsidRPr="00290F02">
              <w:rPr>
                <w:rStyle w:val="afb"/>
                <w:noProof/>
              </w:rPr>
              <w:t>з) удельный расход условного топлива на отпуск электрической энергии</w:t>
            </w:r>
            <w:r w:rsidR="00487FEB">
              <w:rPr>
                <w:noProof/>
                <w:webHidden/>
              </w:rPr>
              <w:tab/>
            </w:r>
            <w:r w:rsidR="00487FEB">
              <w:rPr>
                <w:noProof/>
                <w:webHidden/>
              </w:rPr>
              <w:fldChar w:fldCharType="begin"/>
            </w:r>
            <w:r w:rsidR="00487FEB">
              <w:rPr>
                <w:noProof/>
                <w:webHidden/>
              </w:rPr>
              <w:instrText xml:space="preserve"> PAGEREF _Toc142998953 \h </w:instrText>
            </w:r>
            <w:r w:rsidR="00487FEB">
              <w:rPr>
                <w:noProof/>
                <w:webHidden/>
              </w:rPr>
            </w:r>
            <w:r w:rsidR="00487FEB">
              <w:rPr>
                <w:noProof/>
                <w:webHidden/>
              </w:rPr>
              <w:fldChar w:fldCharType="separate"/>
            </w:r>
            <w:r w:rsidR="00487FEB">
              <w:rPr>
                <w:noProof/>
                <w:webHidden/>
              </w:rPr>
              <w:t>54</w:t>
            </w:r>
            <w:r w:rsidR="00487FEB">
              <w:rPr>
                <w:noProof/>
                <w:webHidden/>
              </w:rPr>
              <w:fldChar w:fldCharType="end"/>
            </w:r>
          </w:hyperlink>
        </w:p>
        <w:p w14:paraId="5370D56D" w14:textId="77777777" w:rsidR="00487FEB" w:rsidRDefault="006D755F">
          <w:pPr>
            <w:pStyle w:val="33"/>
            <w:tabs>
              <w:tab w:val="right" w:leader="dot" w:pos="9203"/>
            </w:tabs>
            <w:rPr>
              <w:rFonts w:asciiTheme="minorHAnsi" w:hAnsiTheme="minorHAnsi"/>
              <w:i w:val="0"/>
              <w:noProof/>
            </w:rPr>
          </w:pPr>
          <w:hyperlink w:anchor="_Toc142998954" w:history="1">
            <w:r w:rsidR="00487FEB" w:rsidRPr="00290F02">
              <w:rPr>
                <w:rStyle w:val="afb"/>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487FEB">
              <w:rPr>
                <w:noProof/>
                <w:webHidden/>
              </w:rPr>
              <w:tab/>
            </w:r>
            <w:r w:rsidR="00487FEB">
              <w:rPr>
                <w:noProof/>
                <w:webHidden/>
              </w:rPr>
              <w:fldChar w:fldCharType="begin"/>
            </w:r>
            <w:r w:rsidR="00487FEB">
              <w:rPr>
                <w:noProof/>
                <w:webHidden/>
              </w:rPr>
              <w:instrText xml:space="preserve"> PAGEREF _Toc142998954 \h </w:instrText>
            </w:r>
            <w:r w:rsidR="00487FEB">
              <w:rPr>
                <w:noProof/>
                <w:webHidden/>
              </w:rPr>
            </w:r>
            <w:r w:rsidR="00487FEB">
              <w:rPr>
                <w:noProof/>
                <w:webHidden/>
              </w:rPr>
              <w:fldChar w:fldCharType="separate"/>
            </w:r>
            <w:r w:rsidR="00487FEB">
              <w:rPr>
                <w:noProof/>
                <w:webHidden/>
              </w:rPr>
              <w:t>54</w:t>
            </w:r>
            <w:r w:rsidR="00487FEB">
              <w:rPr>
                <w:noProof/>
                <w:webHidden/>
              </w:rPr>
              <w:fldChar w:fldCharType="end"/>
            </w:r>
          </w:hyperlink>
        </w:p>
        <w:p w14:paraId="2AB88F3D" w14:textId="77777777" w:rsidR="00487FEB" w:rsidRDefault="006D755F">
          <w:pPr>
            <w:pStyle w:val="33"/>
            <w:tabs>
              <w:tab w:val="right" w:leader="dot" w:pos="9203"/>
            </w:tabs>
            <w:rPr>
              <w:rFonts w:asciiTheme="minorHAnsi" w:hAnsiTheme="minorHAnsi"/>
              <w:i w:val="0"/>
              <w:noProof/>
            </w:rPr>
          </w:pPr>
          <w:hyperlink w:anchor="_Toc142998955" w:history="1">
            <w:r w:rsidR="00487FEB" w:rsidRPr="00290F02">
              <w:rPr>
                <w:rStyle w:val="afb"/>
                <w:noProof/>
              </w:rPr>
              <w:t>к) доля отпуска тепловой энергии, осуществляемого потребителям по приборам учета, в общем объеме отпущенной тепловой энергии</w:t>
            </w:r>
            <w:r w:rsidR="00487FEB">
              <w:rPr>
                <w:noProof/>
                <w:webHidden/>
              </w:rPr>
              <w:tab/>
            </w:r>
            <w:r w:rsidR="00487FEB">
              <w:rPr>
                <w:noProof/>
                <w:webHidden/>
              </w:rPr>
              <w:fldChar w:fldCharType="begin"/>
            </w:r>
            <w:r w:rsidR="00487FEB">
              <w:rPr>
                <w:noProof/>
                <w:webHidden/>
              </w:rPr>
              <w:instrText xml:space="preserve"> PAGEREF _Toc142998955 \h </w:instrText>
            </w:r>
            <w:r w:rsidR="00487FEB">
              <w:rPr>
                <w:noProof/>
                <w:webHidden/>
              </w:rPr>
            </w:r>
            <w:r w:rsidR="00487FEB">
              <w:rPr>
                <w:noProof/>
                <w:webHidden/>
              </w:rPr>
              <w:fldChar w:fldCharType="separate"/>
            </w:r>
            <w:r w:rsidR="00487FEB">
              <w:rPr>
                <w:noProof/>
                <w:webHidden/>
              </w:rPr>
              <w:t>54</w:t>
            </w:r>
            <w:r w:rsidR="00487FEB">
              <w:rPr>
                <w:noProof/>
                <w:webHidden/>
              </w:rPr>
              <w:fldChar w:fldCharType="end"/>
            </w:r>
          </w:hyperlink>
        </w:p>
        <w:p w14:paraId="055BEC6F" w14:textId="77777777" w:rsidR="00487FEB" w:rsidRDefault="006D755F">
          <w:pPr>
            <w:pStyle w:val="33"/>
            <w:tabs>
              <w:tab w:val="right" w:leader="dot" w:pos="9203"/>
            </w:tabs>
            <w:rPr>
              <w:rFonts w:asciiTheme="minorHAnsi" w:hAnsiTheme="minorHAnsi"/>
              <w:i w:val="0"/>
              <w:noProof/>
            </w:rPr>
          </w:pPr>
          <w:hyperlink w:anchor="_Toc142998956" w:history="1">
            <w:r w:rsidR="00487FEB" w:rsidRPr="00290F02">
              <w:rPr>
                <w:rStyle w:val="afb"/>
                <w:noProof/>
              </w:rPr>
              <w:t>л) средневзвешенный (по материальной характеристике) срок эксплуатации тепловых сетей (для каждой системы теплоснабжения)</w:t>
            </w:r>
            <w:r w:rsidR="00487FEB">
              <w:rPr>
                <w:noProof/>
                <w:webHidden/>
              </w:rPr>
              <w:tab/>
            </w:r>
            <w:r w:rsidR="00487FEB">
              <w:rPr>
                <w:noProof/>
                <w:webHidden/>
              </w:rPr>
              <w:fldChar w:fldCharType="begin"/>
            </w:r>
            <w:r w:rsidR="00487FEB">
              <w:rPr>
                <w:noProof/>
                <w:webHidden/>
              </w:rPr>
              <w:instrText xml:space="preserve"> PAGEREF _Toc142998956 \h </w:instrText>
            </w:r>
            <w:r w:rsidR="00487FEB">
              <w:rPr>
                <w:noProof/>
                <w:webHidden/>
              </w:rPr>
            </w:r>
            <w:r w:rsidR="00487FEB">
              <w:rPr>
                <w:noProof/>
                <w:webHidden/>
              </w:rPr>
              <w:fldChar w:fldCharType="separate"/>
            </w:r>
            <w:r w:rsidR="00487FEB">
              <w:rPr>
                <w:noProof/>
                <w:webHidden/>
              </w:rPr>
              <w:t>55</w:t>
            </w:r>
            <w:r w:rsidR="00487FEB">
              <w:rPr>
                <w:noProof/>
                <w:webHidden/>
              </w:rPr>
              <w:fldChar w:fldCharType="end"/>
            </w:r>
          </w:hyperlink>
        </w:p>
        <w:p w14:paraId="328A0690" w14:textId="77777777" w:rsidR="00487FEB" w:rsidRDefault="006D755F">
          <w:pPr>
            <w:pStyle w:val="33"/>
            <w:tabs>
              <w:tab w:val="right" w:leader="dot" w:pos="9203"/>
            </w:tabs>
            <w:rPr>
              <w:rFonts w:asciiTheme="minorHAnsi" w:hAnsiTheme="minorHAnsi"/>
              <w:i w:val="0"/>
              <w:noProof/>
            </w:rPr>
          </w:pPr>
          <w:hyperlink w:anchor="_Toc142998957" w:history="1">
            <w:r w:rsidR="00487FEB" w:rsidRPr="00290F02">
              <w:rPr>
                <w:rStyle w:val="af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487FEB">
              <w:rPr>
                <w:noProof/>
                <w:webHidden/>
              </w:rPr>
              <w:tab/>
            </w:r>
            <w:r w:rsidR="00487FEB">
              <w:rPr>
                <w:noProof/>
                <w:webHidden/>
              </w:rPr>
              <w:fldChar w:fldCharType="begin"/>
            </w:r>
            <w:r w:rsidR="00487FEB">
              <w:rPr>
                <w:noProof/>
                <w:webHidden/>
              </w:rPr>
              <w:instrText xml:space="preserve"> PAGEREF _Toc142998957 \h </w:instrText>
            </w:r>
            <w:r w:rsidR="00487FEB">
              <w:rPr>
                <w:noProof/>
                <w:webHidden/>
              </w:rPr>
            </w:r>
            <w:r w:rsidR="00487FEB">
              <w:rPr>
                <w:noProof/>
                <w:webHidden/>
              </w:rPr>
              <w:fldChar w:fldCharType="separate"/>
            </w:r>
            <w:r w:rsidR="00487FEB">
              <w:rPr>
                <w:noProof/>
                <w:webHidden/>
              </w:rPr>
              <w:t>55</w:t>
            </w:r>
            <w:r w:rsidR="00487FEB">
              <w:rPr>
                <w:noProof/>
                <w:webHidden/>
              </w:rPr>
              <w:fldChar w:fldCharType="end"/>
            </w:r>
          </w:hyperlink>
        </w:p>
        <w:p w14:paraId="742A8A8A" w14:textId="77777777" w:rsidR="00487FEB" w:rsidRDefault="006D755F">
          <w:pPr>
            <w:pStyle w:val="33"/>
            <w:tabs>
              <w:tab w:val="right" w:leader="dot" w:pos="9203"/>
            </w:tabs>
            <w:rPr>
              <w:rFonts w:asciiTheme="minorHAnsi" w:hAnsiTheme="minorHAnsi"/>
              <w:i w:val="0"/>
              <w:noProof/>
            </w:rPr>
          </w:pPr>
          <w:hyperlink w:anchor="_Toc142998958" w:history="1">
            <w:r w:rsidR="00487FEB" w:rsidRPr="00290F02">
              <w:rPr>
                <w:rStyle w:val="afb"/>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487FEB">
              <w:rPr>
                <w:noProof/>
                <w:webHidden/>
              </w:rPr>
              <w:tab/>
            </w:r>
            <w:r w:rsidR="00487FEB">
              <w:rPr>
                <w:noProof/>
                <w:webHidden/>
              </w:rPr>
              <w:fldChar w:fldCharType="begin"/>
            </w:r>
            <w:r w:rsidR="00487FEB">
              <w:rPr>
                <w:noProof/>
                <w:webHidden/>
              </w:rPr>
              <w:instrText xml:space="preserve"> PAGEREF _Toc142998958 \h </w:instrText>
            </w:r>
            <w:r w:rsidR="00487FEB">
              <w:rPr>
                <w:noProof/>
                <w:webHidden/>
              </w:rPr>
            </w:r>
            <w:r w:rsidR="00487FEB">
              <w:rPr>
                <w:noProof/>
                <w:webHidden/>
              </w:rPr>
              <w:fldChar w:fldCharType="separate"/>
            </w:r>
            <w:r w:rsidR="00487FEB">
              <w:rPr>
                <w:noProof/>
                <w:webHidden/>
              </w:rPr>
              <w:t>55</w:t>
            </w:r>
            <w:r w:rsidR="00487FEB">
              <w:rPr>
                <w:noProof/>
                <w:webHidden/>
              </w:rPr>
              <w:fldChar w:fldCharType="end"/>
            </w:r>
          </w:hyperlink>
        </w:p>
        <w:p w14:paraId="1F11D43C" w14:textId="77777777" w:rsidR="00487FEB" w:rsidRDefault="006D755F">
          <w:pPr>
            <w:pStyle w:val="33"/>
            <w:tabs>
              <w:tab w:val="right" w:leader="dot" w:pos="9203"/>
            </w:tabs>
            <w:rPr>
              <w:rFonts w:asciiTheme="minorHAnsi" w:hAnsiTheme="minorHAnsi"/>
              <w:i w:val="0"/>
              <w:noProof/>
            </w:rPr>
          </w:pPr>
          <w:hyperlink w:anchor="_Toc142998959" w:history="1">
            <w:r w:rsidR="00487FEB" w:rsidRPr="00290F02">
              <w:rPr>
                <w:rStyle w:val="afb"/>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487FEB">
              <w:rPr>
                <w:noProof/>
                <w:webHidden/>
              </w:rPr>
              <w:tab/>
            </w:r>
            <w:r w:rsidR="00487FEB">
              <w:rPr>
                <w:noProof/>
                <w:webHidden/>
              </w:rPr>
              <w:fldChar w:fldCharType="begin"/>
            </w:r>
            <w:r w:rsidR="00487FEB">
              <w:rPr>
                <w:noProof/>
                <w:webHidden/>
              </w:rPr>
              <w:instrText xml:space="preserve"> PAGEREF _Toc142998959 \h </w:instrText>
            </w:r>
            <w:r w:rsidR="00487FEB">
              <w:rPr>
                <w:noProof/>
                <w:webHidden/>
              </w:rPr>
            </w:r>
            <w:r w:rsidR="00487FEB">
              <w:rPr>
                <w:noProof/>
                <w:webHidden/>
              </w:rPr>
              <w:fldChar w:fldCharType="separate"/>
            </w:r>
            <w:r w:rsidR="00487FEB">
              <w:rPr>
                <w:noProof/>
                <w:webHidden/>
              </w:rPr>
              <w:t>56</w:t>
            </w:r>
            <w:r w:rsidR="00487FEB">
              <w:rPr>
                <w:noProof/>
                <w:webHidden/>
              </w:rPr>
              <w:fldChar w:fldCharType="end"/>
            </w:r>
          </w:hyperlink>
        </w:p>
        <w:p w14:paraId="0A07BE45" w14:textId="77777777" w:rsidR="00487FEB" w:rsidRDefault="006D755F">
          <w:pPr>
            <w:pStyle w:val="23"/>
            <w:rPr>
              <w:rFonts w:asciiTheme="minorHAnsi" w:hAnsiTheme="minorHAnsi"/>
              <w:b w:val="0"/>
              <w:noProof/>
            </w:rPr>
          </w:pPr>
          <w:hyperlink w:anchor="_Toc142998960" w:history="1">
            <w:r w:rsidR="00487FEB" w:rsidRPr="00290F02">
              <w:rPr>
                <w:rStyle w:val="afb"/>
                <w:noProof/>
              </w:rPr>
              <w:t>Раздел 15.</w:t>
            </w:r>
            <w:r w:rsidR="00487FEB">
              <w:rPr>
                <w:rFonts w:asciiTheme="minorHAnsi" w:hAnsiTheme="minorHAnsi"/>
                <w:b w:val="0"/>
                <w:noProof/>
              </w:rPr>
              <w:tab/>
            </w:r>
            <w:r w:rsidR="00487FEB" w:rsidRPr="00290F02">
              <w:rPr>
                <w:rStyle w:val="afb"/>
                <w:noProof/>
              </w:rPr>
              <w:t>Ценовые (тарифные) последствия</w:t>
            </w:r>
            <w:r w:rsidR="00487FEB">
              <w:rPr>
                <w:noProof/>
                <w:webHidden/>
              </w:rPr>
              <w:tab/>
            </w:r>
            <w:r w:rsidR="00487FEB">
              <w:rPr>
                <w:noProof/>
                <w:webHidden/>
              </w:rPr>
              <w:fldChar w:fldCharType="begin"/>
            </w:r>
            <w:r w:rsidR="00487FEB">
              <w:rPr>
                <w:noProof/>
                <w:webHidden/>
              </w:rPr>
              <w:instrText xml:space="preserve"> PAGEREF _Toc142998960 \h </w:instrText>
            </w:r>
            <w:r w:rsidR="00487FEB">
              <w:rPr>
                <w:noProof/>
                <w:webHidden/>
              </w:rPr>
            </w:r>
            <w:r w:rsidR="00487FEB">
              <w:rPr>
                <w:noProof/>
                <w:webHidden/>
              </w:rPr>
              <w:fldChar w:fldCharType="separate"/>
            </w:r>
            <w:r w:rsidR="00487FEB">
              <w:rPr>
                <w:noProof/>
                <w:webHidden/>
              </w:rPr>
              <w:t>57</w:t>
            </w:r>
            <w:r w:rsidR="00487FEB">
              <w:rPr>
                <w:noProof/>
                <w:webHidden/>
              </w:rPr>
              <w:fldChar w:fldCharType="end"/>
            </w:r>
          </w:hyperlink>
        </w:p>
        <w:p w14:paraId="661B0095" w14:textId="77777777" w:rsidR="00487FEB" w:rsidRDefault="006D755F">
          <w:pPr>
            <w:pStyle w:val="33"/>
            <w:tabs>
              <w:tab w:val="right" w:leader="dot" w:pos="9203"/>
            </w:tabs>
            <w:rPr>
              <w:rFonts w:asciiTheme="minorHAnsi" w:hAnsiTheme="minorHAnsi"/>
              <w:i w:val="0"/>
              <w:noProof/>
            </w:rPr>
          </w:pPr>
          <w:hyperlink w:anchor="_Toc142998961" w:history="1">
            <w:r w:rsidR="00487FEB" w:rsidRPr="00290F02">
              <w:rPr>
                <w:rStyle w:val="afb"/>
                <w:noProof/>
              </w:rPr>
              <w:t>а) тарифно-балансовые расчетные модели теплоснабжения потребителей по каждой системе теплоснабжения</w:t>
            </w:r>
            <w:r w:rsidR="00487FEB">
              <w:rPr>
                <w:noProof/>
                <w:webHidden/>
              </w:rPr>
              <w:tab/>
            </w:r>
            <w:r w:rsidR="00487FEB">
              <w:rPr>
                <w:noProof/>
                <w:webHidden/>
              </w:rPr>
              <w:fldChar w:fldCharType="begin"/>
            </w:r>
            <w:r w:rsidR="00487FEB">
              <w:rPr>
                <w:noProof/>
                <w:webHidden/>
              </w:rPr>
              <w:instrText xml:space="preserve"> PAGEREF _Toc142998961 \h </w:instrText>
            </w:r>
            <w:r w:rsidR="00487FEB">
              <w:rPr>
                <w:noProof/>
                <w:webHidden/>
              </w:rPr>
            </w:r>
            <w:r w:rsidR="00487FEB">
              <w:rPr>
                <w:noProof/>
                <w:webHidden/>
              </w:rPr>
              <w:fldChar w:fldCharType="separate"/>
            </w:r>
            <w:r w:rsidR="00487FEB">
              <w:rPr>
                <w:noProof/>
                <w:webHidden/>
              </w:rPr>
              <w:t>57</w:t>
            </w:r>
            <w:r w:rsidR="00487FEB">
              <w:rPr>
                <w:noProof/>
                <w:webHidden/>
              </w:rPr>
              <w:fldChar w:fldCharType="end"/>
            </w:r>
          </w:hyperlink>
        </w:p>
        <w:p w14:paraId="34F231B7" w14:textId="77777777" w:rsidR="00487FEB" w:rsidRDefault="006D755F">
          <w:pPr>
            <w:pStyle w:val="33"/>
            <w:tabs>
              <w:tab w:val="right" w:leader="dot" w:pos="9203"/>
            </w:tabs>
            <w:rPr>
              <w:rFonts w:asciiTheme="minorHAnsi" w:hAnsiTheme="minorHAnsi"/>
              <w:i w:val="0"/>
              <w:noProof/>
            </w:rPr>
          </w:pPr>
          <w:hyperlink w:anchor="_Toc142998962" w:history="1">
            <w:r w:rsidR="00487FEB" w:rsidRPr="00290F02">
              <w:rPr>
                <w:rStyle w:val="afb"/>
                <w:noProof/>
              </w:rPr>
              <w:t>б) тарифно-балансовые расчетные модели теплоснабжения потребителей по каждой единой теплоснабжающей организации</w:t>
            </w:r>
            <w:r w:rsidR="00487FEB">
              <w:rPr>
                <w:noProof/>
                <w:webHidden/>
              </w:rPr>
              <w:tab/>
            </w:r>
            <w:r w:rsidR="00487FEB">
              <w:rPr>
                <w:noProof/>
                <w:webHidden/>
              </w:rPr>
              <w:fldChar w:fldCharType="begin"/>
            </w:r>
            <w:r w:rsidR="00487FEB">
              <w:rPr>
                <w:noProof/>
                <w:webHidden/>
              </w:rPr>
              <w:instrText xml:space="preserve"> PAGEREF _Toc142998962 \h </w:instrText>
            </w:r>
            <w:r w:rsidR="00487FEB">
              <w:rPr>
                <w:noProof/>
                <w:webHidden/>
              </w:rPr>
            </w:r>
            <w:r w:rsidR="00487FEB">
              <w:rPr>
                <w:noProof/>
                <w:webHidden/>
              </w:rPr>
              <w:fldChar w:fldCharType="separate"/>
            </w:r>
            <w:r w:rsidR="00487FEB">
              <w:rPr>
                <w:noProof/>
                <w:webHidden/>
              </w:rPr>
              <w:t>57</w:t>
            </w:r>
            <w:r w:rsidR="00487FEB">
              <w:rPr>
                <w:noProof/>
                <w:webHidden/>
              </w:rPr>
              <w:fldChar w:fldCharType="end"/>
            </w:r>
          </w:hyperlink>
        </w:p>
        <w:p w14:paraId="4A6A0E4D" w14:textId="77777777" w:rsidR="00487FEB" w:rsidRDefault="006D755F">
          <w:pPr>
            <w:pStyle w:val="33"/>
            <w:tabs>
              <w:tab w:val="right" w:leader="dot" w:pos="9203"/>
            </w:tabs>
            <w:rPr>
              <w:rFonts w:asciiTheme="minorHAnsi" w:hAnsiTheme="minorHAnsi"/>
              <w:i w:val="0"/>
              <w:noProof/>
            </w:rPr>
          </w:pPr>
          <w:hyperlink w:anchor="_Toc142998963" w:history="1">
            <w:r w:rsidR="00487FEB" w:rsidRPr="00290F02">
              <w:rPr>
                <w:rStyle w:val="afb"/>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487FEB">
              <w:rPr>
                <w:noProof/>
                <w:webHidden/>
              </w:rPr>
              <w:tab/>
            </w:r>
            <w:r w:rsidR="00487FEB">
              <w:rPr>
                <w:noProof/>
                <w:webHidden/>
              </w:rPr>
              <w:fldChar w:fldCharType="begin"/>
            </w:r>
            <w:r w:rsidR="00487FEB">
              <w:rPr>
                <w:noProof/>
                <w:webHidden/>
              </w:rPr>
              <w:instrText xml:space="preserve"> PAGEREF _Toc142998963 \h </w:instrText>
            </w:r>
            <w:r w:rsidR="00487FEB">
              <w:rPr>
                <w:noProof/>
                <w:webHidden/>
              </w:rPr>
            </w:r>
            <w:r w:rsidR="00487FEB">
              <w:rPr>
                <w:noProof/>
                <w:webHidden/>
              </w:rPr>
              <w:fldChar w:fldCharType="separate"/>
            </w:r>
            <w:r w:rsidR="00487FEB">
              <w:rPr>
                <w:noProof/>
                <w:webHidden/>
              </w:rPr>
              <w:t>57</w:t>
            </w:r>
            <w:r w:rsidR="00487FEB">
              <w:rPr>
                <w:noProof/>
                <w:webHidden/>
              </w:rPr>
              <w:fldChar w:fldCharType="end"/>
            </w:r>
          </w:hyperlink>
        </w:p>
        <w:p w14:paraId="61B36B20" w14:textId="77777777" w:rsidR="00B31B03" w:rsidRPr="00930036" w:rsidRDefault="00E2185F">
          <w:pPr>
            <w:rPr>
              <w:rFonts w:cs="Times New Roman"/>
              <w:sz w:val="22"/>
              <w:highlight w:val="yellow"/>
            </w:rPr>
          </w:pPr>
          <w:r w:rsidRPr="00930036">
            <w:rPr>
              <w:rFonts w:cs="Times New Roman"/>
              <w:b/>
              <w:sz w:val="22"/>
              <w:highlight w:val="yellow"/>
            </w:rPr>
            <w:fldChar w:fldCharType="end"/>
          </w:r>
        </w:p>
      </w:sdtContent>
    </w:sdt>
    <w:p w14:paraId="3B218B95" w14:textId="77777777" w:rsidR="003B3943" w:rsidRPr="004D0088" w:rsidRDefault="00C20F77" w:rsidP="005A6C86">
      <w:pPr>
        <w:pStyle w:val="afff9"/>
        <w:jc w:val="center"/>
      </w:pPr>
      <w:bookmarkStart w:id="0" w:name="_Toc142998879"/>
      <w:r w:rsidRPr="004D0088">
        <w:lastRenderedPageBreak/>
        <w:t>Введение</w:t>
      </w:r>
      <w:bookmarkEnd w:id="0"/>
    </w:p>
    <w:p w14:paraId="10F4AE9F" w14:textId="77777777" w:rsidR="006D781B" w:rsidRPr="00905CD3" w:rsidRDefault="006D781B" w:rsidP="006D781B">
      <w:r w:rsidRPr="004D0088">
        <w:t>Развитие систем теплоснабжения поселений в соответствии с требованиями Федерального закона №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w:t>
      </w:r>
      <w:r w:rsidRPr="00905CD3">
        <w:t xml:space="preserve"> </w:t>
      </w:r>
    </w:p>
    <w:p w14:paraId="15DBB4EC" w14:textId="77777777" w:rsidR="006D781B" w:rsidRPr="00905CD3" w:rsidRDefault="006D781B" w:rsidP="006D781B">
      <w:pPr>
        <w:spacing w:after="60"/>
      </w:pPr>
      <w:r w:rsidRPr="00905CD3">
        <w:t>Актуализация на 20</w:t>
      </w:r>
      <w:r>
        <w:t>2</w:t>
      </w:r>
      <w:r w:rsidR="00510C4F">
        <w:t>3</w:t>
      </w:r>
      <w:r>
        <w:t xml:space="preserve"> </w:t>
      </w:r>
      <w:r w:rsidRPr="00905CD3">
        <w:t xml:space="preserve">год </w:t>
      </w:r>
      <w:r w:rsidR="005A5516">
        <w:t>С</w:t>
      </w:r>
      <w:r w:rsidRPr="00905CD3">
        <w:t xml:space="preserve">хемы теплоснабжения </w:t>
      </w:r>
      <w:r w:rsidR="002732C4">
        <w:t>сельского поселения «</w:t>
      </w:r>
      <w:r w:rsidR="001E2B94">
        <w:t>Усть-Кулом</w:t>
      </w:r>
      <w:r w:rsidR="002732C4">
        <w:t>»</w:t>
      </w:r>
      <w:r w:rsidRPr="00905CD3">
        <w:t xml:space="preserve"> </w:t>
      </w:r>
      <w:r w:rsidR="004D0088">
        <w:t>Усть-Куломского района</w:t>
      </w:r>
      <w:r w:rsidRPr="00905CD3">
        <w:t xml:space="preserve"> </w:t>
      </w:r>
      <w:r w:rsidR="004D0088">
        <w:t>Республики Коми</w:t>
      </w:r>
      <w:r w:rsidRPr="00905CD3">
        <w:t xml:space="preserve"> на период до </w:t>
      </w:r>
      <w:r w:rsidR="00396390">
        <w:t>20</w:t>
      </w:r>
      <w:r w:rsidR="00D30120">
        <w:t>3</w:t>
      </w:r>
      <w:r w:rsidR="000B33A8">
        <w:t>8</w:t>
      </w:r>
      <w:r w:rsidRPr="00905CD3">
        <w:t xml:space="preserve"> г. разработана в соответствии со следующими документами: </w:t>
      </w:r>
    </w:p>
    <w:p w14:paraId="28B88D30" w14:textId="77777777"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 xml:space="preserve">Федеральный закон Российской Федерации от 27.07.2010 </w:t>
      </w:r>
      <w:r>
        <w:rPr>
          <w:sz w:val="24"/>
        </w:rPr>
        <w:t xml:space="preserve">г. </w:t>
      </w:r>
      <w:r w:rsidRPr="00905CD3">
        <w:rPr>
          <w:sz w:val="24"/>
        </w:rPr>
        <w:t>№</w:t>
      </w:r>
      <w:r>
        <w:rPr>
          <w:sz w:val="24"/>
        </w:rPr>
        <w:t xml:space="preserve"> </w:t>
      </w:r>
      <w:r w:rsidRPr="00905CD3">
        <w:rPr>
          <w:sz w:val="24"/>
        </w:rPr>
        <w:t>190-ФЗ «О теплоснабжении»;</w:t>
      </w:r>
      <w:r>
        <w:rPr>
          <w:sz w:val="24"/>
        </w:rPr>
        <w:t xml:space="preserve"> </w:t>
      </w:r>
    </w:p>
    <w:p w14:paraId="4B0D40E8" w14:textId="77777777"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23.11.2009</w:t>
      </w:r>
      <w:r w:rsidR="00ED5C4E">
        <w:rPr>
          <w:sz w:val="24"/>
        </w:rPr>
        <w:t xml:space="preserve"> </w:t>
      </w:r>
      <w:r w:rsidRPr="00905CD3">
        <w:rPr>
          <w:sz w:val="24"/>
        </w:rPr>
        <w:t xml:space="preserve">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567FCF49" w14:textId="77777777" w:rsid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24.09.2003 г. № 131 «Об общих принципах организации местного самоуправления в Российской Федерации»;</w:t>
      </w:r>
      <w:r>
        <w:rPr>
          <w:sz w:val="24"/>
        </w:rPr>
        <w:t xml:space="preserve"> </w:t>
      </w:r>
    </w:p>
    <w:p w14:paraId="003FF68B" w14:textId="77777777" w:rsidR="006D781B" w:rsidRP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6D781B">
        <w:rPr>
          <w:sz w:val="24"/>
        </w:rPr>
        <w:t>Постановление Правительства Российской Федерации №</w:t>
      </w:r>
      <w:r w:rsidR="00ED5C4E">
        <w:rPr>
          <w:sz w:val="24"/>
        </w:rPr>
        <w:t xml:space="preserve"> </w:t>
      </w:r>
      <w:r w:rsidRPr="006D781B">
        <w:rPr>
          <w:sz w:val="24"/>
        </w:rPr>
        <w:t>154 от 22.02.2012 г. (</w:t>
      </w:r>
      <w:r w:rsidR="00ED5C4E">
        <w:rPr>
          <w:sz w:val="24"/>
        </w:rPr>
        <w:t>с</w:t>
      </w:r>
      <w:r w:rsidRPr="006D781B">
        <w:rPr>
          <w:sz w:val="24"/>
        </w:rPr>
        <w:t xml:space="preserve"> изменениями и дополнениями от: 7 октября 2014 г., 18, 23 марта, 12 июля 2016 г., 3 апреля 2018 г., 16 марта 2019 г.) «О требованиях к схемам теплоснабжения, порядку их разработки и утверждения»;</w:t>
      </w:r>
      <w:r>
        <w:rPr>
          <w:sz w:val="24"/>
        </w:rPr>
        <w:t xml:space="preserve"> </w:t>
      </w:r>
    </w:p>
    <w:p w14:paraId="30E1EFDD" w14:textId="77777777"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16.04.2012 </w:t>
      </w:r>
      <w:r>
        <w:t xml:space="preserve">г. </w:t>
      </w:r>
      <w:r w:rsidRPr="00905CD3">
        <w:t>№</w:t>
      </w:r>
      <w:r>
        <w:t xml:space="preserve"> </w:t>
      </w:r>
      <w:r w:rsidRPr="00905CD3">
        <w:t>307 «О порядке подключения к системам теплоснабжения и о внесении изменений в некоторые акты Правительства Российской Федерации»;</w:t>
      </w:r>
      <w:r>
        <w:t xml:space="preserve"> </w:t>
      </w:r>
    </w:p>
    <w:p w14:paraId="66BBC20F" w14:textId="77777777" w:rsidR="006D781B" w:rsidRPr="00905CD3" w:rsidRDefault="006D781B" w:rsidP="00E63DED">
      <w:pPr>
        <w:pStyle w:val="S"/>
        <w:numPr>
          <w:ilvl w:val="0"/>
          <w:numId w:val="11"/>
        </w:numPr>
        <w:tabs>
          <w:tab w:val="left" w:pos="851"/>
        </w:tabs>
        <w:spacing w:after="60" w:line="276" w:lineRule="auto"/>
        <w:ind w:left="0" w:firstLine="567"/>
      </w:pPr>
      <w:r w:rsidRPr="00905CD3">
        <w:t>Постановления Правительства Российской Федерации от 08.08.2012</w:t>
      </w:r>
      <w:r>
        <w:t xml:space="preserve"> г.</w:t>
      </w:r>
      <w:r w:rsidRPr="00905CD3">
        <w:t xml:space="preserve"> №</w:t>
      </w:r>
      <w:r>
        <w:t xml:space="preserve"> </w:t>
      </w:r>
      <w:r w:rsidRPr="00905CD3">
        <w:t>808 «Об организации теплоснабжения в Российской Федерации и о внесении изменений в некоторые акты Правительства Российской Федерации»;</w:t>
      </w:r>
      <w:r>
        <w:t xml:space="preserve"> </w:t>
      </w:r>
    </w:p>
    <w:p w14:paraId="4C109A55" w14:textId="77777777"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22.10.2012 </w:t>
      </w:r>
      <w:r>
        <w:t>г.</w:t>
      </w:r>
      <w:r w:rsidRPr="00905CD3">
        <w:t xml:space="preserve"> № 1075 «О ценообразовании в сфере теплоснабжения»;</w:t>
      </w:r>
      <w:r>
        <w:t xml:space="preserve"> </w:t>
      </w:r>
    </w:p>
    <w:p w14:paraId="33FD8366" w14:textId="77777777" w:rsidR="006D781B" w:rsidRPr="00905CD3" w:rsidRDefault="006D781B" w:rsidP="00E63DED">
      <w:pPr>
        <w:pStyle w:val="S"/>
        <w:numPr>
          <w:ilvl w:val="0"/>
          <w:numId w:val="11"/>
        </w:numPr>
        <w:tabs>
          <w:tab w:val="left" w:pos="851"/>
        </w:tabs>
        <w:spacing w:after="60" w:line="276" w:lineRule="auto"/>
        <w:ind w:left="0" w:firstLine="567"/>
        <w:rPr>
          <w:sz w:val="22"/>
        </w:rPr>
      </w:pPr>
      <w:r w:rsidRPr="00905CD3">
        <w:t xml:space="preserve">Приказа Министерства энергетики Российской Федерации и Министерства регионального развития Российской Федерации от 29.12.2012 </w:t>
      </w:r>
      <w:r>
        <w:t xml:space="preserve">г. </w:t>
      </w:r>
      <w:r w:rsidRPr="00905CD3">
        <w:t xml:space="preserve">№ 565/667 «Об утверждении методических рекомендаций по </w:t>
      </w:r>
      <w:r>
        <w:t xml:space="preserve">разработке схем теплоснабжения»; </w:t>
      </w:r>
    </w:p>
    <w:p w14:paraId="1FA6B5B3" w14:textId="77777777"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Техническое задание на разработку схемы теплоснабжения;</w:t>
      </w:r>
      <w:r>
        <w:rPr>
          <w:sz w:val="24"/>
        </w:rPr>
        <w:t xml:space="preserve"> </w:t>
      </w:r>
    </w:p>
    <w:p w14:paraId="59955F1B" w14:textId="77777777" w:rsidR="006D781B" w:rsidRPr="00905CD3" w:rsidRDefault="006D781B" w:rsidP="00E63DED">
      <w:pPr>
        <w:pStyle w:val="S"/>
        <w:numPr>
          <w:ilvl w:val="0"/>
          <w:numId w:val="11"/>
        </w:numPr>
        <w:tabs>
          <w:tab w:val="left" w:pos="851"/>
        </w:tabs>
        <w:spacing w:after="60" w:line="276" w:lineRule="auto"/>
        <w:ind w:left="0" w:firstLine="567"/>
      </w:pPr>
      <w:r w:rsidRPr="00905CD3">
        <w:t xml:space="preserve">Генеральный план </w:t>
      </w:r>
      <w:r w:rsidR="004D0088">
        <w:t xml:space="preserve">муниципального образования </w:t>
      </w:r>
      <w:r w:rsidR="002732C4">
        <w:t>сельского поселения «</w:t>
      </w:r>
      <w:r w:rsidR="001E2B94">
        <w:t>Усть-Кулом</w:t>
      </w:r>
      <w:r w:rsidR="002732C4">
        <w:t>»</w:t>
      </w:r>
      <w:r w:rsidR="004D0088">
        <w:t xml:space="preserve"> на расчетный срок 203</w:t>
      </w:r>
      <w:r w:rsidR="00E171FE">
        <w:t>8</w:t>
      </w:r>
      <w:r w:rsidR="004D0088">
        <w:t xml:space="preserve"> год</w:t>
      </w:r>
      <w:r w:rsidRPr="00905CD3">
        <w:t>;</w:t>
      </w:r>
      <w:r>
        <w:t xml:space="preserve"> </w:t>
      </w:r>
    </w:p>
    <w:p w14:paraId="526E68CC" w14:textId="77777777" w:rsidR="006D781B" w:rsidRPr="00905CD3" w:rsidRDefault="006D781B" w:rsidP="00E63DED">
      <w:pPr>
        <w:pStyle w:val="S"/>
        <w:numPr>
          <w:ilvl w:val="0"/>
          <w:numId w:val="11"/>
        </w:numPr>
        <w:tabs>
          <w:tab w:val="left" w:pos="851"/>
        </w:tabs>
        <w:spacing w:after="60" w:line="276" w:lineRule="auto"/>
        <w:ind w:left="0" w:firstLine="567"/>
      </w:pPr>
      <w:r w:rsidRPr="00905CD3">
        <w:t>проектная и исполнительная документация по источникам тепла, тепловым сетям (ТС), тепловым пунктам;</w:t>
      </w:r>
      <w:r>
        <w:t xml:space="preserve"> </w:t>
      </w:r>
    </w:p>
    <w:p w14:paraId="70B739B7" w14:textId="77777777" w:rsidR="006D781B" w:rsidRPr="00905CD3" w:rsidRDefault="006D781B" w:rsidP="00E63DED">
      <w:pPr>
        <w:pStyle w:val="S"/>
        <w:numPr>
          <w:ilvl w:val="0"/>
          <w:numId w:val="11"/>
        </w:numPr>
        <w:tabs>
          <w:tab w:val="left" w:pos="851"/>
        </w:tabs>
        <w:spacing w:after="60" w:line="276" w:lineRule="auto"/>
        <w:ind w:left="0" w:firstLine="567"/>
      </w:pPr>
      <w:r w:rsidRPr="00905CD3">
        <w:t>эксплуатационная документация (расчетные температурные графики, гидравлические режимы, данные по присоединенным тепловым нагрузкам, их видам и т.п.);</w:t>
      </w:r>
      <w:r>
        <w:t xml:space="preserve"> </w:t>
      </w:r>
    </w:p>
    <w:p w14:paraId="402E18FE" w14:textId="77777777" w:rsidR="006D781B" w:rsidRPr="00905CD3" w:rsidRDefault="006D781B" w:rsidP="00E63DED">
      <w:pPr>
        <w:pStyle w:val="S"/>
        <w:numPr>
          <w:ilvl w:val="0"/>
          <w:numId w:val="11"/>
        </w:numPr>
        <w:tabs>
          <w:tab w:val="left" w:pos="851"/>
        </w:tabs>
        <w:spacing w:after="60" w:line="276" w:lineRule="auto"/>
        <w:ind w:left="0" w:firstLine="567"/>
      </w:pPr>
      <w:r w:rsidRPr="00905CD3">
        <w:t>конструктивные данные по видам прокладки и типам применяемых теплоизоляционных конструкций, сроки эксплуатации тепловых сетей;</w:t>
      </w:r>
      <w:r>
        <w:t xml:space="preserve"> </w:t>
      </w:r>
    </w:p>
    <w:p w14:paraId="43819753" w14:textId="77777777" w:rsidR="006D781B" w:rsidRPr="00905CD3" w:rsidRDefault="006D781B" w:rsidP="00E63DED">
      <w:pPr>
        <w:pStyle w:val="S"/>
        <w:numPr>
          <w:ilvl w:val="0"/>
          <w:numId w:val="11"/>
        </w:numPr>
        <w:tabs>
          <w:tab w:val="left" w:pos="851"/>
        </w:tabs>
        <w:spacing w:after="60" w:line="276" w:lineRule="auto"/>
        <w:ind w:left="0" w:firstLine="567"/>
      </w:pPr>
      <w:r w:rsidRPr="00905CD3">
        <w:lastRenderedPageBreak/>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r>
        <w:t xml:space="preserve"> </w:t>
      </w:r>
    </w:p>
    <w:p w14:paraId="5D9716D4" w14:textId="77777777" w:rsidR="006D781B" w:rsidRPr="00905CD3" w:rsidRDefault="006D781B" w:rsidP="00E63DED">
      <w:pPr>
        <w:pStyle w:val="S"/>
        <w:numPr>
          <w:ilvl w:val="0"/>
          <w:numId w:val="11"/>
        </w:numPr>
        <w:tabs>
          <w:tab w:val="left" w:pos="851"/>
        </w:tabs>
        <w:spacing w:after="60" w:line="276" w:lineRule="auto"/>
        <w:ind w:left="0" w:firstLine="567"/>
      </w:pPr>
      <w:r w:rsidRPr="00905CD3">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r>
        <w:t xml:space="preserve"> </w:t>
      </w:r>
    </w:p>
    <w:p w14:paraId="0853AE64" w14:textId="77777777" w:rsidR="006D781B" w:rsidRPr="00905CD3" w:rsidRDefault="006D781B" w:rsidP="00E63DED">
      <w:pPr>
        <w:pStyle w:val="S"/>
        <w:numPr>
          <w:ilvl w:val="0"/>
          <w:numId w:val="11"/>
        </w:numPr>
        <w:tabs>
          <w:tab w:val="left" w:pos="851"/>
        </w:tabs>
        <w:spacing w:after="60" w:line="276" w:lineRule="auto"/>
        <w:ind w:left="0" w:firstLine="567"/>
      </w:pPr>
      <w:r w:rsidRPr="00905CD3">
        <w:t>данные потребления ТЭР на собственные нужды, по потерям ТЭР и т.д.);</w:t>
      </w:r>
      <w:r>
        <w:t xml:space="preserve"> </w:t>
      </w:r>
    </w:p>
    <w:p w14:paraId="0D55F0F9" w14:textId="77777777" w:rsidR="006D781B" w:rsidRPr="00905CD3" w:rsidRDefault="006D781B" w:rsidP="00E63DED">
      <w:pPr>
        <w:pStyle w:val="S"/>
        <w:numPr>
          <w:ilvl w:val="0"/>
          <w:numId w:val="11"/>
        </w:numPr>
        <w:tabs>
          <w:tab w:val="left" w:pos="851"/>
        </w:tabs>
        <w:spacing w:after="60" w:line="276" w:lineRule="auto"/>
        <w:ind w:left="0" w:firstLine="567"/>
      </w:pPr>
      <w:r w:rsidRPr="00905CD3">
        <w:t>статистическая отчетность организации о выработке и отпуске тепловой энергии и использовании ТЭР в натуральном и стоимостном выражении;</w:t>
      </w:r>
      <w:r>
        <w:t xml:space="preserve"> </w:t>
      </w:r>
    </w:p>
    <w:p w14:paraId="350A2E3D" w14:textId="77777777" w:rsidR="006D781B" w:rsidRPr="00905CD3" w:rsidRDefault="006D781B" w:rsidP="00E63DED">
      <w:pPr>
        <w:pStyle w:val="S"/>
        <w:numPr>
          <w:ilvl w:val="0"/>
          <w:numId w:val="11"/>
        </w:numPr>
        <w:tabs>
          <w:tab w:val="left" w:pos="851"/>
        </w:tabs>
        <w:spacing w:after="60" w:line="276" w:lineRule="auto"/>
        <w:ind w:left="0" w:firstLine="567"/>
      </w:pPr>
      <w:r w:rsidRPr="00905CD3">
        <w:t>инвестиционные программы теплоснабжающих и теплосетевых организаций;</w:t>
      </w:r>
      <w:r>
        <w:t xml:space="preserve"> </w:t>
      </w:r>
    </w:p>
    <w:p w14:paraId="629CB353" w14:textId="77777777" w:rsidR="006D781B" w:rsidRPr="005A7BF6" w:rsidRDefault="006D781B" w:rsidP="00E63DED">
      <w:pPr>
        <w:pStyle w:val="af3"/>
        <w:numPr>
          <w:ilvl w:val="0"/>
          <w:numId w:val="11"/>
        </w:numPr>
        <w:tabs>
          <w:tab w:val="left" w:pos="851"/>
        </w:tabs>
        <w:spacing w:line="276" w:lineRule="auto"/>
        <w:ind w:left="0" w:firstLine="567"/>
        <w:contextualSpacing w:val="0"/>
        <w:jc w:val="both"/>
        <w:rPr>
          <w:sz w:val="24"/>
        </w:rPr>
      </w:pPr>
      <w:r w:rsidRPr="005A7BF6">
        <w:rPr>
          <w:sz w:val="24"/>
        </w:rPr>
        <w:t xml:space="preserve">Схема теплоснабжения </w:t>
      </w:r>
      <w:r w:rsidR="002732C4" w:rsidRPr="005A7BF6">
        <w:rPr>
          <w:sz w:val="24"/>
        </w:rPr>
        <w:t>сельского поселения «</w:t>
      </w:r>
      <w:r w:rsidR="001E2B94">
        <w:rPr>
          <w:sz w:val="24"/>
        </w:rPr>
        <w:t>Усть-Кулом</w:t>
      </w:r>
      <w:r w:rsidR="002732C4" w:rsidRPr="005A7BF6">
        <w:rPr>
          <w:sz w:val="24"/>
        </w:rPr>
        <w:t>»</w:t>
      </w:r>
      <w:r w:rsidRPr="005A7BF6">
        <w:rPr>
          <w:sz w:val="24"/>
        </w:rPr>
        <w:t xml:space="preserve"> </w:t>
      </w:r>
      <w:r w:rsidR="004D0088" w:rsidRPr="005A7BF6">
        <w:rPr>
          <w:sz w:val="24"/>
        </w:rPr>
        <w:t>Усть-Куломского района</w:t>
      </w:r>
      <w:r w:rsidRPr="005A7BF6">
        <w:rPr>
          <w:sz w:val="24"/>
        </w:rPr>
        <w:t xml:space="preserve"> </w:t>
      </w:r>
      <w:r w:rsidR="004D0088" w:rsidRPr="005A7BF6">
        <w:rPr>
          <w:sz w:val="24"/>
        </w:rPr>
        <w:t>Республики Коми</w:t>
      </w:r>
      <w:r w:rsidRPr="005A7BF6">
        <w:rPr>
          <w:sz w:val="24"/>
        </w:rPr>
        <w:t xml:space="preserve"> </w:t>
      </w:r>
      <w:r w:rsidR="005A7BF6" w:rsidRPr="005A7BF6">
        <w:rPr>
          <w:sz w:val="24"/>
        </w:rPr>
        <w:t>от 20</w:t>
      </w:r>
      <w:r w:rsidR="00E171FE">
        <w:rPr>
          <w:sz w:val="24"/>
        </w:rPr>
        <w:t>23</w:t>
      </w:r>
      <w:r w:rsidR="005A7BF6" w:rsidRPr="005A7BF6">
        <w:rPr>
          <w:sz w:val="24"/>
        </w:rPr>
        <w:t xml:space="preserve"> г </w:t>
      </w:r>
      <w:r w:rsidRPr="005A7BF6">
        <w:rPr>
          <w:sz w:val="24"/>
        </w:rPr>
        <w:t xml:space="preserve">до </w:t>
      </w:r>
      <w:r w:rsidR="000D51A5">
        <w:rPr>
          <w:sz w:val="24"/>
        </w:rPr>
        <w:t>2038</w:t>
      </w:r>
      <w:r w:rsidRPr="005A7BF6">
        <w:rPr>
          <w:sz w:val="24"/>
        </w:rPr>
        <w:t xml:space="preserve"> г. </w:t>
      </w:r>
    </w:p>
    <w:p w14:paraId="309856D6" w14:textId="77777777" w:rsidR="006D781B" w:rsidRPr="00905CD3" w:rsidRDefault="006D781B" w:rsidP="00CE3BC4">
      <w:r w:rsidRPr="00905CD3">
        <w:t>Схема теплоснабжения (актуализация на 20</w:t>
      </w:r>
      <w:r>
        <w:t>2</w:t>
      </w:r>
      <w:r w:rsidR="00E171FE">
        <w:t>3</w:t>
      </w:r>
      <w:r w:rsidRPr="00905CD3">
        <w:t xml:space="preserve"> г</w:t>
      </w:r>
      <w:r w:rsidR="00664E83">
        <w:t>од</w:t>
      </w:r>
      <w:r w:rsidRPr="00905CD3">
        <w:t>)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rsidR="00ED5C4E">
        <w:t xml:space="preserve"> энергосберегающих технологий. </w:t>
      </w:r>
    </w:p>
    <w:p w14:paraId="5F4827DB" w14:textId="77777777" w:rsidR="006D781B" w:rsidRPr="00905CD3" w:rsidRDefault="006D781B" w:rsidP="00CE3BC4">
      <w:r w:rsidRPr="00905CD3">
        <w:t>При разработке схемы теплоснабжения были соблюдены требования нормативно</w:t>
      </w:r>
      <w:r w:rsidR="00664E83">
        <w:t>-</w:t>
      </w:r>
      <w:r w:rsidRPr="00905CD3">
        <w:t xml:space="preserve">правовых актов </w:t>
      </w:r>
      <w:r w:rsidR="004D0088">
        <w:t>Усть-Куломского района</w:t>
      </w:r>
      <w:r w:rsidRPr="00905CD3">
        <w:t xml:space="preserve"> </w:t>
      </w:r>
      <w:r w:rsidR="004D0088">
        <w:t>Республики Коми</w:t>
      </w:r>
      <w:r w:rsidRPr="00905CD3">
        <w:t xml:space="preserve"> на расчетный срок до </w:t>
      </w:r>
      <w:r w:rsidR="000D51A5">
        <w:t>2038</w:t>
      </w:r>
      <w:r w:rsidRPr="00905CD3">
        <w:t xml:space="preserve"> года и с соблюдением следующих принципов: </w:t>
      </w:r>
    </w:p>
    <w:p w14:paraId="6E2DEDC6" w14:textId="77777777"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безопасности и надежности системы теплоснабжения потребителей в соответствии с требованиями технических регламентов; </w:t>
      </w:r>
    </w:p>
    <w:p w14:paraId="7307B060" w14:textId="77777777"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09063F00" w14:textId="77777777"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соблюдение баланса экономических интересов теплоснабжающих организаций и интересов потребителей; </w:t>
      </w:r>
    </w:p>
    <w:p w14:paraId="4FAB9AAC" w14:textId="77777777"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минимизация затрат на теплоснабжение в расчете на каждого потребителя в долгосрочной перспективе; </w:t>
      </w:r>
    </w:p>
    <w:p w14:paraId="055990C1" w14:textId="77777777"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недискриминационных и стабильных условий осуществления предпринимательской деятельности в сфере теплоснабжения; </w:t>
      </w:r>
    </w:p>
    <w:p w14:paraId="5812EE8A" w14:textId="77777777"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согласованность схем теплоснабжения с иными программами развития сетей инженерно-технического обеспечения; </w:t>
      </w:r>
    </w:p>
    <w:p w14:paraId="69560756" w14:textId="77777777"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выбора температурного графика для системы теплоснабжения; </w:t>
      </w:r>
    </w:p>
    <w:p w14:paraId="24645AF7" w14:textId="77777777"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требований качества теплоснабжения для всех потребителей независимо от их удаленности от источника тепла; </w:t>
      </w:r>
    </w:p>
    <w:p w14:paraId="39027EB6" w14:textId="77777777" w:rsidR="006D781B" w:rsidRPr="006D781B" w:rsidRDefault="006D781B" w:rsidP="00E63DED">
      <w:pPr>
        <w:pStyle w:val="af3"/>
        <w:numPr>
          <w:ilvl w:val="0"/>
          <w:numId w:val="12"/>
        </w:numPr>
        <w:tabs>
          <w:tab w:val="left" w:pos="851"/>
        </w:tabs>
        <w:spacing w:line="276" w:lineRule="auto"/>
        <w:ind w:left="0" w:firstLine="567"/>
        <w:contextualSpacing w:val="0"/>
        <w:jc w:val="both"/>
        <w:rPr>
          <w:sz w:val="24"/>
        </w:rPr>
      </w:pPr>
      <w:r w:rsidRPr="006D781B">
        <w:rPr>
          <w:sz w:val="24"/>
        </w:rPr>
        <w:t xml:space="preserve">обеспечение требований качества горячего водоснабжения для всех потребителей независимо от удаленности и источников тепла. </w:t>
      </w:r>
    </w:p>
    <w:p w14:paraId="2FC3E2CF" w14:textId="77777777" w:rsidR="006D781B" w:rsidRPr="00905CD3" w:rsidRDefault="006D781B" w:rsidP="006D781B">
      <w:pPr>
        <w:spacing w:after="60"/>
        <w:rPr>
          <w:rFonts w:cs="Times New Roman"/>
        </w:rPr>
      </w:pPr>
      <w:r w:rsidRPr="00905CD3">
        <w:rPr>
          <w:rFonts w:cs="Times New Roman"/>
        </w:rPr>
        <w:t xml:space="preserve">Основными принципами организации отношений в сфере теплоснабжения являются: </w:t>
      </w:r>
    </w:p>
    <w:p w14:paraId="08E0FF1C" w14:textId="77777777"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lastRenderedPageBreak/>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14:paraId="3AA79BD4" w14:textId="77777777"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наиболее экономически эффективными способами качественного и надежного снабжения </w:t>
      </w:r>
      <w:proofErr w:type="spellStart"/>
      <w:r w:rsidRPr="006D781B">
        <w:rPr>
          <w:sz w:val="24"/>
        </w:rPr>
        <w:t>теплоэнергоресурсами</w:t>
      </w:r>
      <w:proofErr w:type="spellEnd"/>
      <w:r w:rsidRPr="006D781B">
        <w:rPr>
          <w:sz w:val="24"/>
        </w:rPr>
        <w:t xml:space="preserve"> потребителей, надлежащим образом исполняющих свои обязанности перед субъектами теплоснабжения; </w:t>
      </w:r>
    </w:p>
    <w:p w14:paraId="4B11F8DE" w14:textId="77777777"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установление ответственности субъектов теплоснабжения за надежное и качественное теплоснабжение потребителей; </w:t>
      </w:r>
    </w:p>
    <w:p w14:paraId="0B854939" w14:textId="77777777"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недискриминационных стабильных условий для осуществления предпринимательской деятельности в сфере теплоснабжения; </w:t>
      </w:r>
    </w:p>
    <w:p w14:paraId="1356CAC1" w14:textId="77777777" w:rsidR="006D781B" w:rsidRPr="006D781B" w:rsidRDefault="006D781B" w:rsidP="00E63DED">
      <w:pPr>
        <w:pStyle w:val="af3"/>
        <w:numPr>
          <w:ilvl w:val="0"/>
          <w:numId w:val="13"/>
        </w:numPr>
        <w:tabs>
          <w:tab w:val="left" w:pos="851"/>
        </w:tabs>
        <w:spacing w:line="276" w:lineRule="auto"/>
        <w:ind w:left="0" w:firstLine="567"/>
        <w:contextualSpacing w:val="0"/>
        <w:jc w:val="both"/>
        <w:rPr>
          <w:sz w:val="24"/>
        </w:rPr>
      </w:pPr>
      <w:r w:rsidRPr="006D781B">
        <w:rPr>
          <w:sz w:val="24"/>
        </w:rPr>
        <w:t xml:space="preserve">обеспечение безопасности системы теплоснабжения. </w:t>
      </w:r>
    </w:p>
    <w:p w14:paraId="03AD06B0" w14:textId="77777777" w:rsidR="006D781B" w:rsidRPr="00905CD3" w:rsidRDefault="006D781B" w:rsidP="006D781B">
      <w:pPr>
        <w:rPr>
          <w:rFonts w:cs="Times New Roman"/>
        </w:rPr>
      </w:pPr>
      <w:r w:rsidRPr="00905CD3">
        <w:rPr>
          <w:rFonts w:cs="Times New Roman"/>
        </w:rPr>
        <w:t>Используемые понятия в настоя</w:t>
      </w:r>
      <w:r>
        <w:rPr>
          <w:rFonts w:cs="Times New Roman"/>
        </w:rPr>
        <w:t xml:space="preserve">щей схеме означают следующее: </w:t>
      </w:r>
    </w:p>
    <w:p w14:paraId="1FE646BC" w14:textId="77777777"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системы теплоснабжения</w:t>
      </w:r>
      <w:r w:rsidRPr="00CE3BC4">
        <w:rPr>
          <w:sz w:val="24"/>
        </w:rPr>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603467FF" w14:textId="77777777"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источника тепловой энергии</w:t>
      </w:r>
      <w:r w:rsidRPr="00CE3BC4">
        <w:rPr>
          <w:sz w:val="24"/>
        </w:rPr>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14:paraId="55868956" w14:textId="77777777"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установленная мощность источника тепловой энергии</w:t>
      </w:r>
      <w:r w:rsidRPr="00CE3BC4">
        <w:rPr>
          <w:sz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14:paraId="254F9112" w14:textId="77777777"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располагаемая мощность источника тепловой энергии</w:t>
      </w:r>
      <w:r w:rsidRPr="00CE3BC4">
        <w:rPr>
          <w:sz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 </w:t>
      </w:r>
    </w:p>
    <w:p w14:paraId="787D176F" w14:textId="77777777"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мощность источника тепловой энергии нетто</w:t>
      </w:r>
      <w:r w:rsidRPr="00CE3BC4">
        <w:rPr>
          <w:sz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14:paraId="71F8EA7E" w14:textId="77777777"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теплосетевые объекты</w:t>
      </w:r>
      <w:r w:rsidRPr="00CE3BC4">
        <w:rPr>
          <w:sz w:val="24"/>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CE3BC4">
        <w:rPr>
          <w:sz w:val="24"/>
        </w:rPr>
        <w:t>теплопотребляющих</w:t>
      </w:r>
      <w:proofErr w:type="spellEnd"/>
      <w:r w:rsidRPr="00CE3BC4">
        <w:rPr>
          <w:sz w:val="24"/>
        </w:rPr>
        <w:t xml:space="preserve"> установок потребителей тепловой энергии; </w:t>
      </w:r>
    </w:p>
    <w:p w14:paraId="7548D6A3" w14:textId="77777777"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элемент территориального деления</w:t>
      </w:r>
      <w:r w:rsidRPr="00CE3BC4">
        <w:rPr>
          <w:sz w:val="24"/>
        </w:rPr>
        <w:t xml:space="preserve">» – территория поселения, или ее часть, установленная по границам административно-территориальных единиц; </w:t>
      </w:r>
    </w:p>
    <w:p w14:paraId="065F1697" w14:textId="77777777" w:rsidR="006D781B" w:rsidRDefault="006D781B" w:rsidP="00E63DED">
      <w:pPr>
        <w:pStyle w:val="af3"/>
        <w:numPr>
          <w:ilvl w:val="0"/>
          <w:numId w:val="14"/>
        </w:numPr>
        <w:tabs>
          <w:tab w:val="left" w:pos="851"/>
        </w:tabs>
        <w:spacing w:after="0" w:line="276" w:lineRule="auto"/>
        <w:ind w:left="0" w:firstLine="567"/>
        <w:contextualSpacing w:val="0"/>
        <w:jc w:val="both"/>
        <w:rPr>
          <w:sz w:val="24"/>
        </w:rPr>
      </w:pPr>
      <w:r w:rsidRPr="00CE3BC4">
        <w:rPr>
          <w:sz w:val="24"/>
        </w:rPr>
        <w:t>«</w:t>
      </w:r>
      <w:r w:rsidRPr="00CE3BC4">
        <w:rPr>
          <w:i/>
          <w:sz w:val="24"/>
        </w:rPr>
        <w:t>расчетный элемент территориального деления</w:t>
      </w:r>
      <w:r w:rsidRPr="00CE3BC4">
        <w:rPr>
          <w:sz w:val="24"/>
        </w:rPr>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14:paraId="08F25D93" w14:textId="77777777" w:rsidR="004D0088" w:rsidRDefault="004D0088" w:rsidP="004D0088">
      <w:pPr>
        <w:tabs>
          <w:tab w:val="left" w:pos="851"/>
        </w:tabs>
        <w:spacing w:after="0"/>
      </w:pPr>
    </w:p>
    <w:p w14:paraId="54FC8527" w14:textId="77777777" w:rsidR="004D0088" w:rsidRDefault="004D0088" w:rsidP="004D0088">
      <w:pPr>
        <w:tabs>
          <w:tab w:val="left" w:pos="851"/>
        </w:tabs>
        <w:spacing w:after="0"/>
      </w:pPr>
    </w:p>
    <w:p w14:paraId="768CFE35" w14:textId="77777777" w:rsidR="004D0088" w:rsidRPr="004D0088" w:rsidRDefault="004D0088" w:rsidP="004D0088">
      <w:pPr>
        <w:tabs>
          <w:tab w:val="left" w:pos="851"/>
        </w:tabs>
        <w:spacing w:after="0"/>
      </w:pPr>
    </w:p>
    <w:p w14:paraId="1A013DAE" w14:textId="77777777" w:rsidR="006D781B" w:rsidRPr="006D781B" w:rsidRDefault="006D781B" w:rsidP="006D781B">
      <w:pPr>
        <w:spacing w:before="120"/>
        <w:rPr>
          <w:b/>
          <w:u w:val="single"/>
        </w:rPr>
      </w:pPr>
      <w:bookmarkStart w:id="1" w:name="_Toc466387271"/>
      <w:r w:rsidRPr="006D781B">
        <w:rPr>
          <w:b/>
          <w:u w:val="single"/>
        </w:rPr>
        <w:lastRenderedPageBreak/>
        <w:t>Сведения о территории, климатических и метеорологических условиях</w:t>
      </w:r>
      <w:bookmarkEnd w:id="1"/>
    </w:p>
    <w:p w14:paraId="3CA7EA98" w14:textId="77777777" w:rsidR="001F2F0E" w:rsidRPr="00241059" w:rsidRDefault="001F2F0E" w:rsidP="001F2F0E">
      <w:pPr>
        <w:pStyle w:val="2"/>
        <w:keepLines w:val="0"/>
        <w:spacing w:before="0"/>
        <w:ind w:left="0" w:firstLine="0"/>
        <w:jc w:val="center"/>
      </w:pPr>
      <w:bookmarkStart w:id="2" w:name="_Toc468863003"/>
      <w:bookmarkStart w:id="3" w:name="_Toc55389930"/>
      <w:r w:rsidRPr="00241059">
        <w:t>Территория</w:t>
      </w:r>
      <w:bookmarkEnd w:id="2"/>
    </w:p>
    <w:p w14:paraId="10DF8D68" w14:textId="77777777" w:rsidR="001F2F0E" w:rsidRPr="003B0144" w:rsidRDefault="001F2F0E" w:rsidP="00115115">
      <w:pPr>
        <w:pStyle w:val="afffb"/>
        <w:spacing w:after="0"/>
      </w:pPr>
      <w:r w:rsidRPr="003B0144">
        <w:t xml:space="preserve">Село «Усть-Кулом» </w:t>
      </w:r>
      <w:r w:rsidRPr="001B41C6">
        <w:t>–</w:t>
      </w:r>
      <w:r w:rsidRPr="003B0144">
        <w:t xml:space="preserve"> районный центр Усть-Куломского муниципального района Республики Коми. Усть-Куломский район расположен в юго-восточной части Республики Коми, в верховьях реки Вычегда.</w:t>
      </w:r>
    </w:p>
    <w:p w14:paraId="6B408D7E" w14:textId="77777777" w:rsidR="001F2F0E" w:rsidRPr="003B0144" w:rsidRDefault="001F2F0E" w:rsidP="00115115">
      <w:pPr>
        <w:pStyle w:val="afffb"/>
        <w:spacing w:after="0"/>
      </w:pPr>
      <w:r w:rsidRPr="003B0144">
        <w:t xml:space="preserve">Село Усть-Кулом расположено в 189 км от г. Сыктывкара, на правом берегу р. Вычегда в устье реки </w:t>
      </w:r>
      <w:proofErr w:type="spellStart"/>
      <w:r w:rsidRPr="003B0144">
        <w:t>Кулом</w:t>
      </w:r>
      <w:proofErr w:type="spellEnd"/>
      <w:r w:rsidRPr="003B0144">
        <w:t>, что и отразилось в названии</w:t>
      </w:r>
      <w:r>
        <w:t xml:space="preserve"> села</w:t>
      </w:r>
      <w:r w:rsidRPr="003B0144">
        <w:t xml:space="preserve">. Гидроним угорского происхождения: </w:t>
      </w:r>
      <w:proofErr w:type="spellStart"/>
      <w:r w:rsidRPr="003B0144">
        <w:t>манс</w:t>
      </w:r>
      <w:proofErr w:type="spellEnd"/>
      <w:r w:rsidRPr="003B0144">
        <w:t>. «</w:t>
      </w:r>
      <w:proofErr w:type="spellStart"/>
      <w:r w:rsidRPr="003B0144">
        <w:t>хул</w:t>
      </w:r>
      <w:proofErr w:type="spellEnd"/>
      <w:r w:rsidRPr="003B0144">
        <w:t>», «</w:t>
      </w:r>
      <w:proofErr w:type="spellStart"/>
      <w:r w:rsidRPr="003B0144">
        <w:t>кул</w:t>
      </w:r>
      <w:proofErr w:type="spellEnd"/>
      <w:r w:rsidRPr="003B0144">
        <w:t xml:space="preserve">» - «рыба», коми «ю» - «река». </w:t>
      </w:r>
      <w:proofErr w:type="spellStart"/>
      <w:r w:rsidRPr="003B0144">
        <w:t>Куломъю</w:t>
      </w:r>
      <w:proofErr w:type="spellEnd"/>
      <w:r w:rsidRPr="003B0144">
        <w:t xml:space="preserve"> – «рыбная река».</w:t>
      </w:r>
    </w:p>
    <w:p w14:paraId="26811C40" w14:textId="77777777" w:rsidR="001F2F0E" w:rsidRPr="003B0144" w:rsidRDefault="001F2F0E" w:rsidP="00115115">
      <w:pPr>
        <w:pStyle w:val="afffb"/>
        <w:spacing w:after="0"/>
        <w:rPr>
          <w:szCs w:val="24"/>
        </w:rPr>
      </w:pPr>
      <w:r w:rsidRPr="003B0144">
        <w:rPr>
          <w:szCs w:val="24"/>
        </w:rPr>
        <w:t xml:space="preserve">В состав сельского поселения «Усть-Кулом» входят 2 населенных пункта: село Усть-Кулом, деревня Парма. </w:t>
      </w:r>
    </w:p>
    <w:p w14:paraId="4225984B" w14:textId="77777777" w:rsidR="001F2F0E" w:rsidRPr="006E7884" w:rsidRDefault="001804EC" w:rsidP="00115115">
      <w:pPr>
        <w:pStyle w:val="afffb"/>
        <w:spacing w:after="0"/>
      </w:pPr>
      <w:r w:rsidRPr="001804EC">
        <w:rPr>
          <w:shd w:val="clear" w:color="auto" w:fill="FFFFFF"/>
        </w:rPr>
        <w:t>Территория поселения относится к строительно-климатическому району 1В. Климат умеренно-континентальный с морозной, снежной зимой и теплым, иногда жарким летом.</w:t>
      </w:r>
      <w:r w:rsidR="001F2F0E" w:rsidRPr="001F2F0E">
        <w:t xml:space="preserve"> </w:t>
      </w:r>
      <w:r w:rsidR="001F2F0E" w:rsidRPr="006E7884">
        <w:t>Территория поселения относится к южному равнинному климатическому району Республики Коми, характеризующемуся умеренно-теплым климатом, пониженным суммами температур за период активной вегетации (выше 10ºС) и равномерным распределением осадков на большей части территории. Самым теплым месяцем года является июль (средняя месячная температура около +16°С), самым холодным месяцем – январь (около -16°С). Среднегодовая температура воздуха колеблется от -0 до -1°С. Число дней со средней суточной температурой воздуха выше нуля градусов составляет 180-190.</w:t>
      </w:r>
    </w:p>
    <w:p w14:paraId="3750554E" w14:textId="77777777" w:rsidR="001804EC" w:rsidRDefault="001804EC" w:rsidP="001F2F0E">
      <w:pPr>
        <w:ind w:firstLine="709"/>
        <w:rPr>
          <w:szCs w:val="28"/>
          <w:shd w:val="clear" w:color="auto" w:fill="FFFFFF"/>
        </w:rPr>
      </w:pPr>
      <w:r w:rsidRPr="001804EC">
        <w:rPr>
          <w:szCs w:val="28"/>
          <w:shd w:val="clear" w:color="auto" w:fill="FFFFFF"/>
        </w:rPr>
        <w:t>Продолжительность отопительного сезона 245 суток.</w:t>
      </w:r>
    </w:p>
    <w:p w14:paraId="1FE565EF" w14:textId="77777777" w:rsidR="001804EC" w:rsidRDefault="001804EC" w:rsidP="001804EC">
      <w:pPr>
        <w:ind w:firstLine="709"/>
        <w:jc w:val="right"/>
        <w:rPr>
          <w:szCs w:val="28"/>
          <w:shd w:val="clear" w:color="auto" w:fill="FFFFFF"/>
        </w:rPr>
      </w:pPr>
      <w:r>
        <w:rPr>
          <w:szCs w:val="28"/>
          <w:shd w:val="clear" w:color="auto" w:fill="FFFFFF"/>
        </w:rPr>
        <w:t xml:space="preserve">Таблица 1. </w:t>
      </w:r>
    </w:p>
    <w:p w14:paraId="3E843813" w14:textId="77777777" w:rsidR="001804EC" w:rsidRDefault="001804EC" w:rsidP="001804EC">
      <w:pPr>
        <w:ind w:firstLine="709"/>
        <w:jc w:val="center"/>
        <w:rPr>
          <w:szCs w:val="28"/>
          <w:u w:val="single"/>
          <w:shd w:val="clear" w:color="auto" w:fill="FFFFFF"/>
        </w:rPr>
      </w:pPr>
      <w:r w:rsidRPr="001804EC">
        <w:rPr>
          <w:szCs w:val="28"/>
          <w:u w:val="single"/>
          <w:shd w:val="clear" w:color="auto" w:fill="FFFFFF"/>
        </w:rPr>
        <w:t>Среднемесячные температуры наружного воздуха</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9"/>
        <w:gridCol w:w="567"/>
        <w:gridCol w:w="708"/>
        <w:gridCol w:w="709"/>
        <w:gridCol w:w="851"/>
        <w:gridCol w:w="708"/>
        <w:gridCol w:w="851"/>
        <w:gridCol w:w="567"/>
        <w:gridCol w:w="567"/>
        <w:gridCol w:w="685"/>
      </w:tblGrid>
      <w:tr w:rsidR="001804EC" w:rsidRPr="001804EC" w14:paraId="255D27E3" w14:textId="77777777" w:rsidTr="001804EC">
        <w:trPr>
          <w:trHeight w:val="256"/>
          <w:jc w:val="center"/>
        </w:trPr>
        <w:tc>
          <w:tcPr>
            <w:tcW w:w="2410" w:type="dxa"/>
            <w:vMerge w:val="restart"/>
            <w:vAlign w:val="center"/>
          </w:tcPr>
          <w:p w14:paraId="7167F7DB" w14:textId="77777777" w:rsidR="001804EC" w:rsidRPr="001804EC" w:rsidRDefault="00664E83" w:rsidP="00664E83">
            <w:pPr>
              <w:autoSpaceDE w:val="0"/>
              <w:autoSpaceDN w:val="0"/>
              <w:adjustRightInd w:val="0"/>
              <w:spacing w:after="0" w:line="240" w:lineRule="auto"/>
              <w:ind w:firstLine="0"/>
              <w:jc w:val="center"/>
              <w:rPr>
                <w:rFonts w:cs="Times New Roman"/>
                <w:color w:val="000000"/>
                <w:sz w:val="20"/>
                <w:szCs w:val="20"/>
              </w:rPr>
            </w:pPr>
            <w:r>
              <w:rPr>
                <w:rFonts w:cs="Times New Roman"/>
                <w:b/>
                <w:bCs/>
                <w:color w:val="000000"/>
                <w:sz w:val="20"/>
                <w:szCs w:val="20"/>
              </w:rPr>
              <w:t>СП «</w:t>
            </w:r>
            <w:r w:rsidR="001E2B94">
              <w:rPr>
                <w:rFonts w:cs="Times New Roman"/>
                <w:b/>
                <w:bCs/>
                <w:color w:val="000000"/>
                <w:sz w:val="20"/>
                <w:szCs w:val="20"/>
              </w:rPr>
              <w:t>Усть-Кулом</w:t>
            </w:r>
            <w:r>
              <w:rPr>
                <w:rFonts w:cs="Times New Roman"/>
                <w:b/>
                <w:bCs/>
                <w:color w:val="000000"/>
                <w:sz w:val="20"/>
                <w:szCs w:val="20"/>
              </w:rPr>
              <w:t>»</w:t>
            </w:r>
          </w:p>
        </w:tc>
        <w:tc>
          <w:tcPr>
            <w:tcW w:w="709" w:type="dxa"/>
            <w:vAlign w:val="center"/>
          </w:tcPr>
          <w:p w14:paraId="3C9C8D49"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proofErr w:type="spellStart"/>
            <w:r w:rsidRPr="001804EC">
              <w:rPr>
                <w:rFonts w:cs="Times New Roman"/>
                <w:color w:val="000000"/>
                <w:sz w:val="20"/>
                <w:szCs w:val="20"/>
              </w:rPr>
              <w:t>сент</w:t>
            </w:r>
            <w:proofErr w:type="spellEnd"/>
          </w:p>
        </w:tc>
        <w:tc>
          <w:tcPr>
            <w:tcW w:w="567" w:type="dxa"/>
            <w:vAlign w:val="center"/>
          </w:tcPr>
          <w:p w14:paraId="5CE505C1"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proofErr w:type="spellStart"/>
            <w:r w:rsidRPr="001804EC">
              <w:rPr>
                <w:rFonts w:cs="Times New Roman"/>
                <w:color w:val="000000"/>
                <w:sz w:val="20"/>
                <w:szCs w:val="20"/>
              </w:rPr>
              <w:t>окт</w:t>
            </w:r>
            <w:proofErr w:type="spellEnd"/>
          </w:p>
        </w:tc>
        <w:tc>
          <w:tcPr>
            <w:tcW w:w="708" w:type="dxa"/>
            <w:vAlign w:val="center"/>
          </w:tcPr>
          <w:p w14:paraId="591AADF4"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proofErr w:type="spellStart"/>
            <w:r w:rsidRPr="001804EC">
              <w:rPr>
                <w:rFonts w:cs="Times New Roman"/>
                <w:color w:val="000000"/>
                <w:sz w:val="20"/>
                <w:szCs w:val="20"/>
              </w:rPr>
              <w:t>нояб</w:t>
            </w:r>
            <w:proofErr w:type="spellEnd"/>
          </w:p>
        </w:tc>
        <w:tc>
          <w:tcPr>
            <w:tcW w:w="709" w:type="dxa"/>
            <w:vAlign w:val="center"/>
          </w:tcPr>
          <w:p w14:paraId="6F90589B"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r w:rsidRPr="001804EC">
              <w:rPr>
                <w:rFonts w:cs="Times New Roman"/>
                <w:color w:val="000000"/>
                <w:sz w:val="20"/>
                <w:szCs w:val="20"/>
              </w:rPr>
              <w:t>Дек</w:t>
            </w:r>
          </w:p>
        </w:tc>
        <w:tc>
          <w:tcPr>
            <w:tcW w:w="851" w:type="dxa"/>
            <w:vAlign w:val="center"/>
          </w:tcPr>
          <w:p w14:paraId="0FA432E4"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proofErr w:type="spellStart"/>
            <w:r w:rsidRPr="001804EC">
              <w:rPr>
                <w:rFonts w:cs="Times New Roman"/>
                <w:color w:val="000000"/>
                <w:sz w:val="20"/>
                <w:szCs w:val="20"/>
              </w:rPr>
              <w:t>янв</w:t>
            </w:r>
            <w:proofErr w:type="spellEnd"/>
          </w:p>
        </w:tc>
        <w:tc>
          <w:tcPr>
            <w:tcW w:w="708" w:type="dxa"/>
            <w:vAlign w:val="center"/>
          </w:tcPr>
          <w:p w14:paraId="2940FC9E"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proofErr w:type="spellStart"/>
            <w:r w:rsidRPr="001804EC">
              <w:rPr>
                <w:rFonts w:cs="Times New Roman"/>
                <w:color w:val="000000"/>
                <w:sz w:val="20"/>
                <w:szCs w:val="20"/>
              </w:rPr>
              <w:t>фев</w:t>
            </w:r>
            <w:proofErr w:type="spellEnd"/>
          </w:p>
        </w:tc>
        <w:tc>
          <w:tcPr>
            <w:tcW w:w="851" w:type="dxa"/>
            <w:vAlign w:val="center"/>
          </w:tcPr>
          <w:p w14:paraId="3D27FE2F"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r w:rsidRPr="001804EC">
              <w:rPr>
                <w:rFonts w:cs="Times New Roman"/>
                <w:color w:val="000000"/>
                <w:sz w:val="20"/>
                <w:szCs w:val="20"/>
              </w:rPr>
              <w:t>март</w:t>
            </w:r>
          </w:p>
        </w:tc>
        <w:tc>
          <w:tcPr>
            <w:tcW w:w="567" w:type="dxa"/>
            <w:vAlign w:val="center"/>
          </w:tcPr>
          <w:p w14:paraId="424F212C"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proofErr w:type="spellStart"/>
            <w:r w:rsidRPr="001804EC">
              <w:rPr>
                <w:rFonts w:cs="Times New Roman"/>
                <w:color w:val="000000"/>
                <w:sz w:val="20"/>
                <w:szCs w:val="20"/>
              </w:rPr>
              <w:t>апр</w:t>
            </w:r>
            <w:proofErr w:type="spellEnd"/>
          </w:p>
        </w:tc>
        <w:tc>
          <w:tcPr>
            <w:tcW w:w="567" w:type="dxa"/>
            <w:vAlign w:val="center"/>
          </w:tcPr>
          <w:p w14:paraId="70B8757D"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r w:rsidRPr="001804EC">
              <w:rPr>
                <w:rFonts w:cs="Times New Roman"/>
                <w:color w:val="000000"/>
                <w:sz w:val="20"/>
                <w:szCs w:val="20"/>
              </w:rPr>
              <w:t>май</w:t>
            </w:r>
          </w:p>
        </w:tc>
        <w:tc>
          <w:tcPr>
            <w:tcW w:w="685" w:type="dxa"/>
            <w:vAlign w:val="center"/>
          </w:tcPr>
          <w:p w14:paraId="6F803AD0"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r w:rsidRPr="001804EC">
              <w:rPr>
                <w:rFonts w:cs="Times New Roman"/>
                <w:color w:val="000000"/>
                <w:sz w:val="20"/>
                <w:szCs w:val="20"/>
              </w:rPr>
              <w:t>июнь</w:t>
            </w:r>
          </w:p>
        </w:tc>
      </w:tr>
      <w:tr w:rsidR="001804EC" w:rsidRPr="001804EC" w14:paraId="0785E0D3" w14:textId="77777777" w:rsidTr="001804EC">
        <w:trPr>
          <w:trHeight w:val="127"/>
          <w:jc w:val="center"/>
        </w:trPr>
        <w:tc>
          <w:tcPr>
            <w:tcW w:w="2410" w:type="dxa"/>
            <w:vMerge/>
            <w:vAlign w:val="center"/>
          </w:tcPr>
          <w:p w14:paraId="01CFFFB8"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0"/>
              </w:rPr>
            </w:pPr>
          </w:p>
        </w:tc>
        <w:tc>
          <w:tcPr>
            <w:tcW w:w="709" w:type="dxa"/>
            <w:vAlign w:val="center"/>
          </w:tcPr>
          <w:p w14:paraId="2391D790"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8,4</w:t>
            </w:r>
          </w:p>
        </w:tc>
        <w:tc>
          <w:tcPr>
            <w:tcW w:w="567" w:type="dxa"/>
            <w:vAlign w:val="center"/>
          </w:tcPr>
          <w:p w14:paraId="2D077F1D"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4,1</w:t>
            </w:r>
          </w:p>
        </w:tc>
        <w:tc>
          <w:tcPr>
            <w:tcW w:w="708" w:type="dxa"/>
            <w:vAlign w:val="center"/>
          </w:tcPr>
          <w:p w14:paraId="13A4572D"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-4,7</w:t>
            </w:r>
          </w:p>
        </w:tc>
        <w:tc>
          <w:tcPr>
            <w:tcW w:w="709" w:type="dxa"/>
            <w:vAlign w:val="center"/>
          </w:tcPr>
          <w:p w14:paraId="22B11272"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-11,6</w:t>
            </w:r>
          </w:p>
        </w:tc>
        <w:tc>
          <w:tcPr>
            <w:tcW w:w="851" w:type="dxa"/>
            <w:vAlign w:val="center"/>
          </w:tcPr>
          <w:p w14:paraId="7E1D629F"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-16,1</w:t>
            </w:r>
          </w:p>
        </w:tc>
        <w:tc>
          <w:tcPr>
            <w:tcW w:w="708" w:type="dxa"/>
            <w:vAlign w:val="center"/>
          </w:tcPr>
          <w:p w14:paraId="485D6B57"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-9,3</w:t>
            </w:r>
          </w:p>
        </w:tc>
        <w:tc>
          <w:tcPr>
            <w:tcW w:w="851" w:type="dxa"/>
            <w:vAlign w:val="center"/>
          </w:tcPr>
          <w:p w14:paraId="42EBD2EE"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-8,2</w:t>
            </w:r>
          </w:p>
        </w:tc>
        <w:tc>
          <w:tcPr>
            <w:tcW w:w="567" w:type="dxa"/>
            <w:vAlign w:val="center"/>
          </w:tcPr>
          <w:p w14:paraId="6C07C4A2"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-1</w:t>
            </w:r>
          </w:p>
        </w:tc>
        <w:tc>
          <w:tcPr>
            <w:tcW w:w="567" w:type="dxa"/>
            <w:vAlign w:val="center"/>
          </w:tcPr>
          <w:p w14:paraId="010F6255"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6,6</w:t>
            </w:r>
          </w:p>
        </w:tc>
        <w:tc>
          <w:tcPr>
            <w:tcW w:w="685" w:type="dxa"/>
            <w:vAlign w:val="center"/>
          </w:tcPr>
          <w:p w14:paraId="463C0483" w14:textId="77777777" w:rsidR="001804EC" w:rsidRPr="001804EC" w:rsidRDefault="005A44C1" w:rsidP="001804EC">
            <w:pPr>
              <w:autoSpaceDE w:val="0"/>
              <w:autoSpaceDN w:val="0"/>
              <w:adjustRightInd w:val="0"/>
              <w:spacing w:after="0" w:line="240" w:lineRule="auto"/>
              <w:ind w:firstLine="0"/>
              <w:jc w:val="center"/>
              <w:rPr>
                <w:rFonts w:cs="Times New Roman"/>
                <w:color w:val="000000"/>
                <w:sz w:val="20"/>
                <w:szCs w:val="20"/>
              </w:rPr>
            </w:pPr>
            <w:r>
              <w:rPr>
                <w:rFonts w:cs="Times New Roman"/>
                <w:color w:val="000000"/>
                <w:sz w:val="20"/>
                <w:szCs w:val="20"/>
              </w:rPr>
              <w:t>-</w:t>
            </w:r>
          </w:p>
        </w:tc>
      </w:tr>
    </w:tbl>
    <w:p w14:paraId="360EA551" w14:textId="77777777" w:rsidR="001804EC" w:rsidRPr="001804EC" w:rsidRDefault="001804EC" w:rsidP="001804EC">
      <w:pPr>
        <w:spacing w:before="120"/>
        <w:ind w:firstLine="709"/>
        <w:rPr>
          <w:szCs w:val="28"/>
          <w:shd w:val="clear" w:color="auto" w:fill="FFFFFF"/>
        </w:rPr>
      </w:pPr>
      <w:r w:rsidRPr="001804EC">
        <w:rPr>
          <w:szCs w:val="28"/>
          <w:shd w:val="clear" w:color="auto" w:fill="FFFFFF"/>
        </w:rPr>
        <w:t xml:space="preserve">По данным </w:t>
      </w:r>
      <w:r w:rsidR="00664E83">
        <w:rPr>
          <w:szCs w:val="28"/>
          <w:shd w:val="clear" w:color="auto" w:fill="FFFFFF"/>
        </w:rPr>
        <w:t>А</w:t>
      </w:r>
      <w:r w:rsidRPr="001804EC">
        <w:rPr>
          <w:szCs w:val="28"/>
          <w:shd w:val="clear" w:color="auto" w:fill="FFFFFF"/>
        </w:rPr>
        <w:t xml:space="preserve">дминистрации на момент </w:t>
      </w:r>
      <w:r w:rsidR="00664E83">
        <w:rPr>
          <w:szCs w:val="28"/>
          <w:shd w:val="clear" w:color="auto" w:fill="FFFFFF"/>
        </w:rPr>
        <w:t xml:space="preserve">актуализации </w:t>
      </w:r>
      <w:r w:rsidRPr="001804EC">
        <w:rPr>
          <w:szCs w:val="28"/>
          <w:shd w:val="clear" w:color="auto" w:fill="FFFFFF"/>
        </w:rPr>
        <w:t xml:space="preserve">схемы </w:t>
      </w:r>
      <w:r w:rsidR="00664E83">
        <w:rPr>
          <w:szCs w:val="28"/>
          <w:shd w:val="clear" w:color="auto" w:fill="FFFFFF"/>
        </w:rPr>
        <w:t>тепло</w:t>
      </w:r>
      <w:r w:rsidRPr="001804EC">
        <w:rPr>
          <w:szCs w:val="28"/>
          <w:shd w:val="clear" w:color="auto" w:fill="FFFFFF"/>
        </w:rPr>
        <w:t xml:space="preserve">снабжения </w:t>
      </w:r>
      <w:r w:rsidRPr="00155DEA">
        <w:rPr>
          <w:szCs w:val="28"/>
          <w:shd w:val="clear" w:color="auto" w:fill="FFFFFF"/>
        </w:rPr>
        <w:t xml:space="preserve">численность населения </w:t>
      </w:r>
      <w:r w:rsidR="00664E83" w:rsidRPr="00155DEA">
        <w:rPr>
          <w:rFonts w:eastAsia="Calibri"/>
          <w:szCs w:val="28"/>
        </w:rPr>
        <w:t>сельского поселения «</w:t>
      </w:r>
      <w:r w:rsidR="001E2B94" w:rsidRPr="00155DEA">
        <w:rPr>
          <w:rFonts w:eastAsia="Calibri"/>
          <w:szCs w:val="28"/>
        </w:rPr>
        <w:t>Усть-Кулом</w:t>
      </w:r>
      <w:r w:rsidR="00664E83" w:rsidRPr="00155DEA">
        <w:rPr>
          <w:rFonts w:eastAsia="Calibri"/>
          <w:szCs w:val="28"/>
        </w:rPr>
        <w:t>»</w:t>
      </w:r>
      <w:r w:rsidRPr="00155DEA">
        <w:rPr>
          <w:szCs w:val="28"/>
          <w:shd w:val="clear" w:color="auto" w:fill="FFFFFF"/>
        </w:rPr>
        <w:t xml:space="preserve"> составля</w:t>
      </w:r>
      <w:r w:rsidR="00664E83" w:rsidRPr="00155DEA">
        <w:rPr>
          <w:szCs w:val="28"/>
          <w:shd w:val="clear" w:color="auto" w:fill="FFFFFF"/>
        </w:rPr>
        <w:t>ет</w:t>
      </w:r>
      <w:r w:rsidRPr="00155DEA">
        <w:rPr>
          <w:szCs w:val="28"/>
          <w:shd w:val="clear" w:color="auto" w:fill="FFFFFF"/>
        </w:rPr>
        <w:t xml:space="preserve"> </w:t>
      </w:r>
      <w:r w:rsidR="00155DEA" w:rsidRPr="00155DEA">
        <w:rPr>
          <w:szCs w:val="28"/>
          <w:shd w:val="clear" w:color="auto" w:fill="FFFFFF"/>
        </w:rPr>
        <w:t>6071</w:t>
      </w:r>
      <w:r w:rsidRPr="00155DEA">
        <w:rPr>
          <w:szCs w:val="28"/>
          <w:shd w:val="clear" w:color="auto" w:fill="FFFFFF"/>
        </w:rPr>
        <w:t xml:space="preserve"> человек.</w:t>
      </w:r>
    </w:p>
    <w:p w14:paraId="6AE8E3C6" w14:textId="77777777" w:rsidR="001804EC" w:rsidRPr="001804EC" w:rsidRDefault="001804EC" w:rsidP="001804EC">
      <w:pPr>
        <w:ind w:firstLine="709"/>
        <w:rPr>
          <w:szCs w:val="28"/>
          <w:shd w:val="clear" w:color="auto" w:fill="FFFFFF"/>
        </w:rPr>
      </w:pPr>
      <w:r w:rsidRPr="001804EC">
        <w:rPr>
          <w:szCs w:val="28"/>
          <w:shd w:val="clear" w:color="auto" w:fill="FFFFFF"/>
        </w:rPr>
        <w:t xml:space="preserve">Данные по общей площади жилищного фонда </w:t>
      </w:r>
      <w:r w:rsidR="00664E83">
        <w:rPr>
          <w:rFonts w:eastAsia="Calibri"/>
          <w:szCs w:val="28"/>
        </w:rPr>
        <w:t>сельское поселение «</w:t>
      </w:r>
      <w:r w:rsidR="001E2B94">
        <w:rPr>
          <w:rFonts w:eastAsia="Calibri"/>
          <w:szCs w:val="28"/>
        </w:rPr>
        <w:t>Усть-Кулом</w:t>
      </w:r>
      <w:r w:rsidR="00664E83">
        <w:rPr>
          <w:rFonts w:eastAsia="Calibri"/>
          <w:szCs w:val="28"/>
        </w:rPr>
        <w:t xml:space="preserve">» </w:t>
      </w:r>
      <w:r w:rsidRPr="001804EC">
        <w:rPr>
          <w:szCs w:val="28"/>
          <w:shd w:val="clear" w:color="auto" w:fill="FFFFFF"/>
        </w:rPr>
        <w:t>не представлены.</w:t>
      </w:r>
    </w:p>
    <w:p w14:paraId="03770A7C" w14:textId="77777777" w:rsidR="001804EC" w:rsidRPr="001804EC" w:rsidRDefault="001804EC" w:rsidP="001804EC">
      <w:pPr>
        <w:ind w:firstLine="709"/>
        <w:rPr>
          <w:szCs w:val="28"/>
          <w:shd w:val="clear" w:color="auto" w:fill="FFFFFF"/>
        </w:rPr>
      </w:pPr>
      <w:r w:rsidRPr="001804EC">
        <w:rPr>
          <w:szCs w:val="28"/>
          <w:shd w:val="clear" w:color="auto" w:fill="FFFFFF"/>
        </w:rPr>
        <w:t>В соответствии со СНиП 23-01-99 «Строительная климатология» для расчета тепловой нагрузки котельной приняты следующие климатические данные:</w:t>
      </w:r>
    </w:p>
    <w:p w14:paraId="08D9EBBA" w14:textId="77777777" w:rsidR="001804EC" w:rsidRPr="001804EC" w:rsidRDefault="001804EC" w:rsidP="001804EC">
      <w:pPr>
        <w:ind w:firstLine="709"/>
        <w:rPr>
          <w:szCs w:val="28"/>
          <w:shd w:val="clear" w:color="auto" w:fill="FFFFFF"/>
        </w:rPr>
      </w:pPr>
      <w:r w:rsidRPr="001804EC">
        <w:rPr>
          <w:szCs w:val="28"/>
          <w:shd w:val="clear" w:color="auto" w:fill="FFFFFF"/>
        </w:rPr>
        <w:t>Сводные данные по площади застройки и отапливаемой площади поселения приведены в таблице 2.</w:t>
      </w:r>
    </w:p>
    <w:p w14:paraId="2B34E649" w14:textId="77777777" w:rsidR="001804EC" w:rsidRDefault="001804EC" w:rsidP="001804EC">
      <w:pPr>
        <w:ind w:firstLine="709"/>
        <w:jc w:val="right"/>
        <w:rPr>
          <w:szCs w:val="28"/>
          <w:shd w:val="clear" w:color="auto" w:fill="FFFFFF"/>
        </w:rPr>
      </w:pPr>
      <w:r>
        <w:rPr>
          <w:szCs w:val="28"/>
          <w:shd w:val="clear" w:color="auto" w:fill="FFFFFF"/>
        </w:rPr>
        <w:t xml:space="preserve">Таблица </w:t>
      </w:r>
      <w:r w:rsidR="003C50C1">
        <w:rPr>
          <w:szCs w:val="28"/>
          <w:shd w:val="clear" w:color="auto" w:fill="FFFFFF"/>
        </w:rPr>
        <w:t>2</w:t>
      </w:r>
      <w:r>
        <w:rPr>
          <w:szCs w:val="28"/>
          <w:shd w:val="clear" w:color="auto" w:fill="FFFFFF"/>
        </w:rPr>
        <w:t xml:space="preserve"> </w:t>
      </w:r>
    </w:p>
    <w:p w14:paraId="27733C56" w14:textId="77777777" w:rsidR="001804EC" w:rsidRPr="001804EC" w:rsidRDefault="001804EC" w:rsidP="001804EC">
      <w:pPr>
        <w:ind w:firstLine="709"/>
        <w:jc w:val="center"/>
        <w:rPr>
          <w:szCs w:val="28"/>
          <w:u w:val="single"/>
          <w:shd w:val="clear" w:color="auto" w:fill="FFFFFF"/>
        </w:rPr>
      </w:pPr>
      <w:r w:rsidRPr="00650583">
        <w:rPr>
          <w:szCs w:val="28"/>
          <w:u w:val="single"/>
          <w:shd w:val="clear" w:color="auto" w:fill="FFFFFF"/>
        </w:rPr>
        <w:t>Сводные данные по отапливаемой площади застройки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2754"/>
        <w:gridCol w:w="3064"/>
      </w:tblGrid>
      <w:tr w:rsidR="001804EC" w:rsidRPr="007F7001" w14:paraId="6891D1CD" w14:textId="77777777" w:rsidTr="001804EC">
        <w:trPr>
          <w:trHeight w:val="249"/>
          <w:jc w:val="center"/>
        </w:trPr>
        <w:tc>
          <w:tcPr>
            <w:tcW w:w="3371" w:type="dxa"/>
            <w:vAlign w:val="center"/>
          </w:tcPr>
          <w:p w14:paraId="0ADE8377" w14:textId="77777777" w:rsidR="001804EC" w:rsidRPr="007F7001" w:rsidRDefault="001804EC" w:rsidP="001804EC">
            <w:pPr>
              <w:autoSpaceDE w:val="0"/>
              <w:autoSpaceDN w:val="0"/>
              <w:adjustRightInd w:val="0"/>
              <w:spacing w:after="0" w:line="240" w:lineRule="auto"/>
              <w:ind w:firstLine="0"/>
              <w:jc w:val="center"/>
              <w:rPr>
                <w:rFonts w:cs="Times New Roman"/>
                <w:color w:val="000000"/>
                <w:sz w:val="20"/>
                <w:szCs w:val="23"/>
              </w:rPr>
            </w:pPr>
            <w:r w:rsidRPr="007F7001">
              <w:rPr>
                <w:rFonts w:cs="Times New Roman"/>
                <w:b/>
                <w:bCs/>
                <w:iCs/>
                <w:color w:val="000000"/>
                <w:sz w:val="20"/>
                <w:szCs w:val="23"/>
              </w:rPr>
              <w:t>Показатели</w:t>
            </w:r>
          </w:p>
        </w:tc>
        <w:tc>
          <w:tcPr>
            <w:tcW w:w="2754" w:type="dxa"/>
            <w:vAlign w:val="center"/>
          </w:tcPr>
          <w:p w14:paraId="15662601" w14:textId="77777777" w:rsidR="001804EC" w:rsidRPr="007F7001" w:rsidRDefault="001804EC" w:rsidP="001804EC">
            <w:pPr>
              <w:autoSpaceDE w:val="0"/>
              <w:autoSpaceDN w:val="0"/>
              <w:adjustRightInd w:val="0"/>
              <w:spacing w:after="0" w:line="240" w:lineRule="auto"/>
              <w:ind w:firstLine="0"/>
              <w:jc w:val="center"/>
              <w:rPr>
                <w:rFonts w:cs="Times New Roman"/>
                <w:color w:val="000000"/>
                <w:sz w:val="20"/>
                <w:szCs w:val="23"/>
              </w:rPr>
            </w:pPr>
            <w:r w:rsidRPr="007F7001">
              <w:rPr>
                <w:rFonts w:cs="Times New Roman"/>
                <w:b/>
                <w:bCs/>
                <w:iCs/>
                <w:color w:val="000000"/>
                <w:sz w:val="20"/>
                <w:szCs w:val="23"/>
              </w:rPr>
              <w:t>Единицы измерения</w:t>
            </w:r>
          </w:p>
        </w:tc>
        <w:tc>
          <w:tcPr>
            <w:tcW w:w="3064" w:type="dxa"/>
            <w:vAlign w:val="center"/>
          </w:tcPr>
          <w:p w14:paraId="0ACCA991" w14:textId="77777777" w:rsidR="001804EC" w:rsidRPr="007F7001" w:rsidRDefault="001804EC" w:rsidP="001804EC">
            <w:pPr>
              <w:autoSpaceDE w:val="0"/>
              <w:autoSpaceDN w:val="0"/>
              <w:adjustRightInd w:val="0"/>
              <w:spacing w:after="0" w:line="240" w:lineRule="auto"/>
              <w:ind w:firstLine="0"/>
              <w:jc w:val="center"/>
              <w:rPr>
                <w:rFonts w:cs="Times New Roman"/>
                <w:color w:val="000000"/>
                <w:sz w:val="20"/>
                <w:szCs w:val="23"/>
              </w:rPr>
            </w:pPr>
            <w:r w:rsidRPr="007F7001">
              <w:rPr>
                <w:rFonts w:cs="Times New Roman"/>
                <w:b/>
                <w:bCs/>
                <w:iCs/>
                <w:color w:val="000000"/>
                <w:sz w:val="20"/>
                <w:szCs w:val="23"/>
              </w:rPr>
              <w:t>Значения на момент разработки схемы</w:t>
            </w:r>
          </w:p>
        </w:tc>
      </w:tr>
      <w:tr w:rsidR="001804EC" w:rsidRPr="00D16464" w14:paraId="54673DE5" w14:textId="77777777" w:rsidTr="001804EC">
        <w:trPr>
          <w:trHeight w:val="136"/>
          <w:jc w:val="center"/>
        </w:trPr>
        <w:tc>
          <w:tcPr>
            <w:tcW w:w="3371" w:type="dxa"/>
            <w:vAlign w:val="center"/>
          </w:tcPr>
          <w:p w14:paraId="3D2A932B" w14:textId="77777777" w:rsidR="001804EC" w:rsidRPr="007F7001" w:rsidRDefault="001804EC" w:rsidP="001804EC">
            <w:pPr>
              <w:autoSpaceDE w:val="0"/>
              <w:autoSpaceDN w:val="0"/>
              <w:adjustRightInd w:val="0"/>
              <w:spacing w:after="0" w:line="240" w:lineRule="auto"/>
              <w:ind w:firstLine="0"/>
              <w:jc w:val="center"/>
              <w:rPr>
                <w:rFonts w:cs="Times New Roman"/>
                <w:color w:val="000000"/>
                <w:sz w:val="20"/>
                <w:szCs w:val="23"/>
              </w:rPr>
            </w:pPr>
            <w:r w:rsidRPr="007F7001">
              <w:rPr>
                <w:rFonts w:cs="Times New Roman"/>
                <w:color w:val="000000"/>
                <w:sz w:val="20"/>
                <w:szCs w:val="23"/>
              </w:rPr>
              <w:t>Площадь территории поселения</w:t>
            </w:r>
          </w:p>
        </w:tc>
        <w:tc>
          <w:tcPr>
            <w:tcW w:w="2754" w:type="dxa"/>
            <w:vAlign w:val="center"/>
          </w:tcPr>
          <w:p w14:paraId="255CAF77" w14:textId="77777777" w:rsidR="001804EC" w:rsidRPr="007F7001" w:rsidRDefault="001804EC" w:rsidP="001804EC">
            <w:pPr>
              <w:autoSpaceDE w:val="0"/>
              <w:autoSpaceDN w:val="0"/>
              <w:adjustRightInd w:val="0"/>
              <w:spacing w:after="0" w:line="240" w:lineRule="auto"/>
              <w:ind w:firstLine="0"/>
              <w:jc w:val="center"/>
              <w:rPr>
                <w:rFonts w:cs="Times New Roman"/>
                <w:color w:val="000000"/>
                <w:sz w:val="20"/>
                <w:szCs w:val="23"/>
              </w:rPr>
            </w:pPr>
            <w:r w:rsidRPr="007F7001">
              <w:rPr>
                <w:rFonts w:cs="Times New Roman"/>
                <w:color w:val="000000"/>
                <w:sz w:val="20"/>
                <w:szCs w:val="23"/>
              </w:rPr>
              <w:t>км2</w:t>
            </w:r>
          </w:p>
        </w:tc>
        <w:tc>
          <w:tcPr>
            <w:tcW w:w="3064" w:type="dxa"/>
            <w:vAlign w:val="center"/>
          </w:tcPr>
          <w:p w14:paraId="6FC42FB6" w14:textId="77777777" w:rsidR="001804EC" w:rsidRPr="007F7001" w:rsidRDefault="007F7001" w:rsidP="001804EC">
            <w:pPr>
              <w:autoSpaceDE w:val="0"/>
              <w:autoSpaceDN w:val="0"/>
              <w:adjustRightInd w:val="0"/>
              <w:spacing w:after="0" w:line="240" w:lineRule="auto"/>
              <w:ind w:firstLine="0"/>
              <w:jc w:val="center"/>
              <w:rPr>
                <w:rFonts w:cs="Times New Roman"/>
                <w:color w:val="000000"/>
                <w:sz w:val="20"/>
                <w:szCs w:val="23"/>
              </w:rPr>
            </w:pPr>
            <w:r w:rsidRPr="007F7001">
              <w:rPr>
                <w:rFonts w:cs="Times New Roman"/>
                <w:color w:val="000000"/>
                <w:sz w:val="20"/>
                <w:szCs w:val="23"/>
              </w:rPr>
              <w:t>26,40</w:t>
            </w:r>
          </w:p>
        </w:tc>
      </w:tr>
      <w:tr w:rsidR="001804EC" w:rsidRPr="00AC7EDB" w14:paraId="2A3C9FDF" w14:textId="77777777" w:rsidTr="001804EC">
        <w:trPr>
          <w:trHeight w:val="109"/>
          <w:jc w:val="center"/>
        </w:trPr>
        <w:tc>
          <w:tcPr>
            <w:tcW w:w="3371" w:type="dxa"/>
            <w:vAlign w:val="center"/>
          </w:tcPr>
          <w:p w14:paraId="17BE5FDF" w14:textId="77777777" w:rsidR="001804EC" w:rsidRPr="00AC7EDB" w:rsidRDefault="001804EC" w:rsidP="001804EC">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Численность населения</w:t>
            </w:r>
          </w:p>
        </w:tc>
        <w:tc>
          <w:tcPr>
            <w:tcW w:w="2754" w:type="dxa"/>
            <w:vAlign w:val="center"/>
          </w:tcPr>
          <w:p w14:paraId="7D70B424" w14:textId="77777777" w:rsidR="001804EC" w:rsidRPr="00AC7EDB" w:rsidRDefault="001804EC" w:rsidP="001804EC">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чел.</w:t>
            </w:r>
          </w:p>
        </w:tc>
        <w:tc>
          <w:tcPr>
            <w:tcW w:w="3064" w:type="dxa"/>
            <w:vAlign w:val="center"/>
          </w:tcPr>
          <w:p w14:paraId="67BBC9E1" w14:textId="77777777" w:rsidR="001804EC" w:rsidRPr="00AC7EDB" w:rsidRDefault="00155DEA" w:rsidP="00155DEA">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6071</w:t>
            </w:r>
          </w:p>
        </w:tc>
      </w:tr>
      <w:tr w:rsidR="001804EC" w:rsidRPr="00AC7EDB" w14:paraId="2ECBFB27" w14:textId="77777777" w:rsidTr="001804EC">
        <w:trPr>
          <w:trHeight w:val="136"/>
          <w:jc w:val="center"/>
        </w:trPr>
        <w:tc>
          <w:tcPr>
            <w:tcW w:w="3371" w:type="dxa"/>
            <w:vAlign w:val="center"/>
          </w:tcPr>
          <w:p w14:paraId="72CDED66" w14:textId="77777777" w:rsidR="001804EC" w:rsidRPr="00AC7EDB" w:rsidRDefault="001804EC" w:rsidP="001804EC">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Общая площадь застройки</w:t>
            </w:r>
          </w:p>
        </w:tc>
        <w:tc>
          <w:tcPr>
            <w:tcW w:w="2754" w:type="dxa"/>
            <w:vAlign w:val="center"/>
          </w:tcPr>
          <w:p w14:paraId="61195584" w14:textId="77777777" w:rsidR="001804EC" w:rsidRPr="00AC7EDB" w:rsidRDefault="001804EC" w:rsidP="001804EC">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тыс. м2</w:t>
            </w:r>
          </w:p>
        </w:tc>
        <w:tc>
          <w:tcPr>
            <w:tcW w:w="3064" w:type="dxa"/>
            <w:vAlign w:val="center"/>
          </w:tcPr>
          <w:p w14:paraId="23F2A5B6" w14:textId="77777777" w:rsidR="001804EC" w:rsidRPr="00AC7EDB" w:rsidRDefault="001804EC" w:rsidP="001804EC">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Нет данных</w:t>
            </w:r>
          </w:p>
        </w:tc>
      </w:tr>
      <w:tr w:rsidR="001804EC" w:rsidRPr="00D16464" w14:paraId="780BE956" w14:textId="77777777" w:rsidTr="001804EC">
        <w:trPr>
          <w:trHeight w:val="136"/>
          <w:jc w:val="center"/>
        </w:trPr>
        <w:tc>
          <w:tcPr>
            <w:tcW w:w="3371" w:type="dxa"/>
            <w:vAlign w:val="center"/>
          </w:tcPr>
          <w:p w14:paraId="626EDE4F" w14:textId="77777777" w:rsidR="001804EC" w:rsidRPr="00AC7EDB" w:rsidRDefault="001804EC" w:rsidP="001804EC">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Средняя плотность застройки</w:t>
            </w:r>
          </w:p>
        </w:tc>
        <w:tc>
          <w:tcPr>
            <w:tcW w:w="2754" w:type="dxa"/>
            <w:vAlign w:val="center"/>
          </w:tcPr>
          <w:p w14:paraId="5253600E" w14:textId="77777777" w:rsidR="001804EC" w:rsidRPr="00AC7EDB" w:rsidRDefault="001804EC" w:rsidP="001804EC">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м2/км2</w:t>
            </w:r>
          </w:p>
        </w:tc>
        <w:tc>
          <w:tcPr>
            <w:tcW w:w="3064" w:type="dxa"/>
            <w:vAlign w:val="center"/>
          </w:tcPr>
          <w:p w14:paraId="6398CD61" w14:textId="77777777" w:rsidR="001804EC" w:rsidRPr="00AC7EDB" w:rsidRDefault="001804EC" w:rsidP="001804EC">
            <w:pPr>
              <w:autoSpaceDE w:val="0"/>
              <w:autoSpaceDN w:val="0"/>
              <w:adjustRightInd w:val="0"/>
              <w:spacing w:after="0" w:line="240" w:lineRule="auto"/>
              <w:ind w:firstLine="0"/>
              <w:jc w:val="center"/>
              <w:rPr>
                <w:rFonts w:cs="Times New Roman"/>
                <w:color w:val="000000"/>
                <w:sz w:val="20"/>
                <w:szCs w:val="23"/>
              </w:rPr>
            </w:pPr>
            <w:r w:rsidRPr="00AC7EDB">
              <w:rPr>
                <w:rFonts w:cs="Times New Roman"/>
                <w:color w:val="000000"/>
                <w:sz w:val="20"/>
                <w:szCs w:val="23"/>
              </w:rPr>
              <w:t>Нет данных</w:t>
            </w:r>
          </w:p>
        </w:tc>
      </w:tr>
      <w:tr w:rsidR="001804EC" w:rsidRPr="00D16464" w14:paraId="578D3919" w14:textId="77777777" w:rsidTr="00003C79">
        <w:trPr>
          <w:trHeight w:val="120"/>
          <w:jc w:val="center"/>
        </w:trPr>
        <w:tc>
          <w:tcPr>
            <w:tcW w:w="3371" w:type="dxa"/>
            <w:vAlign w:val="center"/>
          </w:tcPr>
          <w:p w14:paraId="7C03860B" w14:textId="77777777" w:rsidR="001804EC" w:rsidRPr="00003C79" w:rsidRDefault="001804EC" w:rsidP="001804EC">
            <w:pPr>
              <w:autoSpaceDE w:val="0"/>
              <w:autoSpaceDN w:val="0"/>
              <w:adjustRightInd w:val="0"/>
              <w:spacing w:after="0" w:line="240" w:lineRule="auto"/>
              <w:ind w:firstLine="0"/>
              <w:jc w:val="center"/>
              <w:rPr>
                <w:rFonts w:cs="Times New Roman"/>
                <w:color w:val="000000"/>
                <w:sz w:val="20"/>
                <w:szCs w:val="23"/>
              </w:rPr>
            </w:pPr>
            <w:r w:rsidRPr="00003C79">
              <w:rPr>
                <w:rFonts w:cs="Times New Roman"/>
                <w:color w:val="000000"/>
                <w:sz w:val="20"/>
                <w:szCs w:val="23"/>
              </w:rPr>
              <w:t>Отапливаемая площадь, всего, в т.ч.:</w:t>
            </w:r>
          </w:p>
        </w:tc>
        <w:tc>
          <w:tcPr>
            <w:tcW w:w="2754" w:type="dxa"/>
            <w:vAlign w:val="center"/>
          </w:tcPr>
          <w:p w14:paraId="2E3A534D" w14:textId="77777777" w:rsidR="001804EC" w:rsidRPr="00003C79" w:rsidRDefault="001804EC" w:rsidP="001804EC">
            <w:pPr>
              <w:autoSpaceDE w:val="0"/>
              <w:autoSpaceDN w:val="0"/>
              <w:adjustRightInd w:val="0"/>
              <w:spacing w:after="0" w:line="240" w:lineRule="auto"/>
              <w:ind w:firstLine="0"/>
              <w:jc w:val="center"/>
              <w:rPr>
                <w:rFonts w:cs="Times New Roman"/>
                <w:color w:val="000000"/>
                <w:sz w:val="20"/>
                <w:szCs w:val="23"/>
              </w:rPr>
            </w:pPr>
            <w:r w:rsidRPr="00003C79">
              <w:rPr>
                <w:rFonts w:cs="Times New Roman"/>
                <w:color w:val="000000"/>
                <w:sz w:val="20"/>
                <w:szCs w:val="23"/>
              </w:rPr>
              <w:t>тыс. м2</w:t>
            </w:r>
          </w:p>
        </w:tc>
        <w:tc>
          <w:tcPr>
            <w:tcW w:w="3064" w:type="dxa"/>
            <w:vAlign w:val="center"/>
          </w:tcPr>
          <w:p w14:paraId="0E9A7BD4" w14:textId="77777777" w:rsidR="001804EC" w:rsidRPr="00D16464" w:rsidRDefault="00003C79" w:rsidP="001804EC">
            <w:pPr>
              <w:autoSpaceDE w:val="0"/>
              <w:autoSpaceDN w:val="0"/>
              <w:adjustRightInd w:val="0"/>
              <w:spacing w:after="0" w:line="240" w:lineRule="auto"/>
              <w:ind w:firstLine="0"/>
              <w:jc w:val="center"/>
              <w:rPr>
                <w:rFonts w:cs="Times New Roman"/>
                <w:color w:val="000000"/>
                <w:sz w:val="20"/>
                <w:szCs w:val="23"/>
                <w:highlight w:val="yellow"/>
              </w:rPr>
            </w:pPr>
            <w:r w:rsidRPr="00AC7EDB">
              <w:rPr>
                <w:rFonts w:cs="Times New Roman"/>
                <w:color w:val="000000"/>
                <w:sz w:val="20"/>
                <w:szCs w:val="23"/>
              </w:rPr>
              <w:t>Нет данных</w:t>
            </w:r>
          </w:p>
        </w:tc>
      </w:tr>
      <w:tr w:rsidR="001804EC" w:rsidRPr="00CC01FE" w14:paraId="79DAF25A" w14:textId="77777777" w:rsidTr="001804EC">
        <w:trPr>
          <w:trHeight w:val="137"/>
          <w:jc w:val="center"/>
        </w:trPr>
        <w:tc>
          <w:tcPr>
            <w:tcW w:w="3371" w:type="dxa"/>
            <w:vAlign w:val="center"/>
          </w:tcPr>
          <w:p w14:paraId="5FD4600D"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lastRenderedPageBreak/>
              <w:t>индивидуальных жилых зданий</w:t>
            </w:r>
          </w:p>
        </w:tc>
        <w:tc>
          <w:tcPr>
            <w:tcW w:w="2754" w:type="dxa"/>
            <w:vAlign w:val="center"/>
          </w:tcPr>
          <w:p w14:paraId="7175C91B"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тыс. м2</w:t>
            </w:r>
          </w:p>
        </w:tc>
        <w:tc>
          <w:tcPr>
            <w:tcW w:w="3064" w:type="dxa"/>
            <w:vAlign w:val="center"/>
          </w:tcPr>
          <w:p w14:paraId="4EB110B6"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Нет данных</w:t>
            </w:r>
          </w:p>
        </w:tc>
      </w:tr>
      <w:tr w:rsidR="001804EC" w:rsidRPr="00CC01FE" w14:paraId="5465884E" w14:textId="77777777" w:rsidTr="001804EC">
        <w:trPr>
          <w:trHeight w:val="136"/>
          <w:jc w:val="center"/>
        </w:trPr>
        <w:tc>
          <w:tcPr>
            <w:tcW w:w="3371" w:type="dxa"/>
            <w:vAlign w:val="center"/>
          </w:tcPr>
          <w:p w14:paraId="5F905789"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многоквартирных жилых зданий</w:t>
            </w:r>
          </w:p>
        </w:tc>
        <w:tc>
          <w:tcPr>
            <w:tcW w:w="2754" w:type="dxa"/>
            <w:vAlign w:val="center"/>
          </w:tcPr>
          <w:p w14:paraId="3F7B11E3"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тыс. м2</w:t>
            </w:r>
          </w:p>
        </w:tc>
        <w:tc>
          <w:tcPr>
            <w:tcW w:w="3064" w:type="dxa"/>
            <w:vAlign w:val="center"/>
          </w:tcPr>
          <w:p w14:paraId="6F6A199D"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Нет данных</w:t>
            </w:r>
          </w:p>
        </w:tc>
      </w:tr>
      <w:tr w:rsidR="001804EC" w:rsidRPr="00CC01FE" w14:paraId="6771EF8C" w14:textId="77777777" w:rsidTr="001804EC">
        <w:trPr>
          <w:trHeight w:val="136"/>
          <w:jc w:val="center"/>
        </w:trPr>
        <w:tc>
          <w:tcPr>
            <w:tcW w:w="3371" w:type="dxa"/>
            <w:vAlign w:val="center"/>
          </w:tcPr>
          <w:p w14:paraId="562B044E"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общественных зданий</w:t>
            </w:r>
          </w:p>
        </w:tc>
        <w:tc>
          <w:tcPr>
            <w:tcW w:w="2754" w:type="dxa"/>
            <w:vAlign w:val="center"/>
          </w:tcPr>
          <w:p w14:paraId="4B511AB9"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тыс. м2</w:t>
            </w:r>
          </w:p>
        </w:tc>
        <w:tc>
          <w:tcPr>
            <w:tcW w:w="3064" w:type="dxa"/>
            <w:vAlign w:val="center"/>
          </w:tcPr>
          <w:p w14:paraId="017B04C0"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Нет данных</w:t>
            </w:r>
          </w:p>
        </w:tc>
      </w:tr>
      <w:tr w:rsidR="001804EC" w:rsidRPr="001804EC" w14:paraId="5498AEC2" w14:textId="77777777" w:rsidTr="001804EC">
        <w:trPr>
          <w:trHeight w:val="136"/>
          <w:jc w:val="center"/>
        </w:trPr>
        <w:tc>
          <w:tcPr>
            <w:tcW w:w="3371" w:type="dxa"/>
            <w:vAlign w:val="center"/>
          </w:tcPr>
          <w:p w14:paraId="18FFB7BD"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производственных зданий</w:t>
            </w:r>
          </w:p>
        </w:tc>
        <w:tc>
          <w:tcPr>
            <w:tcW w:w="2754" w:type="dxa"/>
            <w:vAlign w:val="center"/>
          </w:tcPr>
          <w:p w14:paraId="25387F7D" w14:textId="77777777" w:rsidR="001804EC" w:rsidRPr="00CC01FE"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тыс. м2</w:t>
            </w:r>
          </w:p>
        </w:tc>
        <w:tc>
          <w:tcPr>
            <w:tcW w:w="3064" w:type="dxa"/>
            <w:vAlign w:val="center"/>
          </w:tcPr>
          <w:p w14:paraId="037FB03C" w14:textId="77777777" w:rsidR="001804EC" w:rsidRPr="001804EC" w:rsidRDefault="001804EC" w:rsidP="001804EC">
            <w:pPr>
              <w:autoSpaceDE w:val="0"/>
              <w:autoSpaceDN w:val="0"/>
              <w:adjustRightInd w:val="0"/>
              <w:spacing w:after="0" w:line="240" w:lineRule="auto"/>
              <w:ind w:firstLine="0"/>
              <w:jc w:val="center"/>
              <w:rPr>
                <w:rFonts w:cs="Times New Roman"/>
                <w:color w:val="000000"/>
                <w:sz w:val="20"/>
                <w:szCs w:val="23"/>
              </w:rPr>
            </w:pPr>
            <w:r w:rsidRPr="00CC01FE">
              <w:rPr>
                <w:rFonts w:cs="Times New Roman"/>
                <w:color w:val="000000"/>
                <w:sz w:val="20"/>
                <w:szCs w:val="23"/>
              </w:rPr>
              <w:t>Нет данных</w:t>
            </w:r>
          </w:p>
        </w:tc>
      </w:tr>
    </w:tbl>
    <w:p w14:paraId="007534D4" w14:textId="77777777" w:rsidR="001804EC" w:rsidRDefault="001804EC" w:rsidP="001804EC">
      <w:pPr>
        <w:ind w:firstLine="709"/>
        <w:rPr>
          <w:szCs w:val="28"/>
          <w:shd w:val="clear" w:color="auto" w:fill="FFFFFF"/>
        </w:rPr>
      </w:pPr>
    </w:p>
    <w:bookmarkEnd w:id="3"/>
    <w:p w14:paraId="2B784F28" w14:textId="77777777" w:rsidR="006D781B" w:rsidRPr="00905CD3" w:rsidRDefault="006D781B" w:rsidP="00CE3BC4">
      <w:pPr>
        <w:spacing w:after="0"/>
      </w:pPr>
      <w:r w:rsidRPr="00905CD3">
        <w:t xml:space="preserve">Изменение численности населения </w:t>
      </w:r>
      <w:r w:rsidR="002732C4">
        <w:t>сельского поселения «</w:t>
      </w:r>
      <w:r w:rsidR="001E2B94">
        <w:t>Усть-Кулом</w:t>
      </w:r>
      <w:r w:rsidR="002732C4">
        <w:t>»</w:t>
      </w:r>
      <w:r w:rsidRPr="00905CD3">
        <w:t xml:space="preserve"> по годам приведено в таблице </w:t>
      </w:r>
      <w:r w:rsidR="003C50C1">
        <w:t>3.</w:t>
      </w:r>
      <w:r w:rsidRPr="00905CD3">
        <w:t xml:space="preserve"> </w:t>
      </w:r>
    </w:p>
    <w:p w14:paraId="41817677" w14:textId="77777777" w:rsidR="006D781B" w:rsidRDefault="006D781B" w:rsidP="00CE3BC4">
      <w:pPr>
        <w:ind w:firstLine="0"/>
        <w:jc w:val="right"/>
      </w:pPr>
      <w:r w:rsidRPr="00CE3BC4">
        <w:t xml:space="preserve">Таблица </w:t>
      </w:r>
      <w:r w:rsidR="003C50C1">
        <w:t>3</w:t>
      </w:r>
    </w:p>
    <w:p w14:paraId="1EAA9CC5" w14:textId="77777777" w:rsidR="00CE3BC4" w:rsidRPr="00905CD3" w:rsidRDefault="00CE3BC4" w:rsidP="00CE3BC4">
      <w:pPr>
        <w:spacing w:after="60"/>
        <w:ind w:firstLine="0"/>
        <w:jc w:val="center"/>
        <w:rPr>
          <w:u w:val="single"/>
        </w:rPr>
      </w:pPr>
      <w:r w:rsidRPr="00905CD3">
        <w:rPr>
          <w:u w:val="single"/>
        </w:rPr>
        <w:t xml:space="preserve">Динамика численности </w:t>
      </w:r>
      <w:r w:rsidR="002732C4">
        <w:rPr>
          <w:u w:val="single"/>
        </w:rPr>
        <w:t>сельского поселения «</w:t>
      </w:r>
      <w:r w:rsidR="001E2B94">
        <w:rPr>
          <w:u w:val="single"/>
        </w:rPr>
        <w:t>Усть-Кулом</w:t>
      </w:r>
      <w:r w:rsidR="002732C4">
        <w:rPr>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420"/>
        <w:gridCol w:w="927"/>
        <w:gridCol w:w="924"/>
        <w:gridCol w:w="972"/>
        <w:gridCol w:w="970"/>
        <w:gridCol w:w="1041"/>
        <w:gridCol w:w="1039"/>
      </w:tblGrid>
      <w:tr w:rsidR="003C50C1" w:rsidRPr="006A675D" w14:paraId="3070E20E" w14:textId="77777777" w:rsidTr="00941F39">
        <w:trPr>
          <w:trHeight w:val="411"/>
          <w:jc w:val="center"/>
        </w:trPr>
        <w:tc>
          <w:tcPr>
            <w:tcW w:w="1840" w:type="pct"/>
            <w:vAlign w:val="center"/>
          </w:tcPr>
          <w:p w14:paraId="124CF228" w14:textId="77777777" w:rsidR="003C50C1" w:rsidRPr="006A675D" w:rsidRDefault="003C50C1" w:rsidP="00921445">
            <w:pPr>
              <w:pStyle w:val="afd"/>
              <w:rPr>
                <w:rStyle w:val="FontStyle271"/>
                <w:bCs w:val="0"/>
              </w:rPr>
            </w:pPr>
            <w:r w:rsidRPr="006A675D">
              <w:rPr>
                <w:rStyle w:val="FontStyle271"/>
              </w:rPr>
              <w:t>Наименование</w:t>
            </w:r>
          </w:p>
        </w:tc>
        <w:tc>
          <w:tcPr>
            <w:tcW w:w="499" w:type="pct"/>
            <w:vAlign w:val="center"/>
          </w:tcPr>
          <w:p w14:paraId="2CF2B20A" w14:textId="77777777" w:rsidR="003C50C1" w:rsidRPr="006A675D" w:rsidRDefault="003C50C1" w:rsidP="00004260">
            <w:pPr>
              <w:pStyle w:val="afd"/>
              <w:rPr>
                <w:rStyle w:val="FontStyle273"/>
                <w:bCs w:val="0"/>
              </w:rPr>
            </w:pPr>
            <w:r w:rsidRPr="006A675D">
              <w:rPr>
                <w:rStyle w:val="FontStyle273"/>
              </w:rPr>
              <w:t>201</w:t>
            </w:r>
            <w:r w:rsidR="00004260">
              <w:rPr>
                <w:rStyle w:val="FontStyle273"/>
              </w:rPr>
              <w:t>7</w:t>
            </w:r>
            <w:r w:rsidRPr="006A675D">
              <w:rPr>
                <w:rStyle w:val="FontStyle273"/>
              </w:rPr>
              <w:t xml:space="preserve"> г.</w:t>
            </w:r>
          </w:p>
        </w:tc>
        <w:tc>
          <w:tcPr>
            <w:tcW w:w="497" w:type="pct"/>
            <w:vAlign w:val="center"/>
          </w:tcPr>
          <w:p w14:paraId="75A4E460" w14:textId="77777777" w:rsidR="003C50C1" w:rsidRPr="006A675D" w:rsidRDefault="003C50C1" w:rsidP="00941F39">
            <w:pPr>
              <w:pStyle w:val="afd"/>
              <w:rPr>
                <w:rStyle w:val="FontStyle273"/>
                <w:bCs w:val="0"/>
              </w:rPr>
            </w:pPr>
            <w:r w:rsidRPr="006A675D">
              <w:rPr>
                <w:rStyle w:val="FontStyle273"/>
              </w:rPr>
              <w:t>201</w:t>
            </w:r>
            <w:r w:rsidR="00941F39">
              <w:rPr>
                <w:rStyle w:val="FontStyle273"/>
              </w:rPr>
              <w:t>8</w:t>
            </w:r>
            <w:r w:rsidRPr="006A675D">
              <w:rPr>
                <w:rStyle w:val="FontStyle273"/>
              </w:rPr>
              <w:t xml:space="preserve"> г.</w:t>
            </w:r>
          </w:p>
        </w:tc>
        <w:tc>
          <w:tcPr>
            <w:tcW w:w="523" w:type="pct"/>
            <w:vAlign w:val="center"/>
          </w:tcPr>
          <w:p w14:paraId="51DA204C" w14:textId="77777777" w:rsidR="003C50C1" w:rsidRPr="006A675D" w:rsidRDefault="003C50C1" w:rsidP="00941F39">
            <w:pPr>
              <w:pStyle w:val="afd"/>
              <w:rPr>
                <w:rStyle w:val="FontStyle273"/>
                <w:bCs w:val="0"/>
              </w:rPr>
            </w:pPr>
            <w:r w:rsidRPr="006A675D">
              <w:rPr>
                <w:rStyle w:val="FontStyle273"/>
              </w:rPr>
              <w:t>201</w:t>
            </w:r>
            <w:r w:rsidR="00941F39">
              <w:rPr>
                <w:rStyle w:val="FontStyle273"/>
              </w:rPr>
              <w:t>9</w:t>
            </w:r>
            <w:r w:rsidRPr="006A675D">
              <w:rPr>
                <w:rStyle w:val="FontStyle273"/>
              </w:rPr>
              <w:t xml:space="preserve"> г.</w:t>
            </w:r>
          </w:p>
        </w:tc>
        <w:tc>
          <w:tcPr>
            <w:tcW w:w="522" w:type="pct"/>
            <w:vAlign w:val="center"/>
          </w:tcPr>
          <w:p w14:paraId="3815F354" w14:textId="77777777" w:rsidR="003C50C1" w:rsidRPr="006A675D" w:rsidRDefault="003C50C1" w:rsidP="00941F39">
            <w:pPr>
              <w:pStyle w:val="afd"/>
              <w:rPr>
                <w:rStyle w:val="FontStyle273"/>
                <w:bCs w:val="0"/>
              </w:rPr>
            </w:pPr>
            <w:r w:rsidRPr="006A675D">
              <w:rPr>
                <w:rStyle w:val="FontStyle273"/>
              </w:rPr>
              <w:t>20</w:t>
            </w:r>
            <w:r w:rsidR="00941F39">
              <w:rPr>
                <w:rStyle w:val="FontStyle273"/>
              </w:rPr>
              <w:t>20</w:t>
            </w:r>
            <w:r w:rsidRPr="006A675D">
              <w:rPr>
                <w:rStyle w:val="FontStyle273"/>
              </w:rPr>
              <w:t xml:space="preserve"> г.</w:t>
            </w:r>
          </w:p>
        </w:tc>
        <w:tc>
          <w:tcPr>
            <w:tcW w:w="560" w:type="pct"/>
            <w:vAlign w:val="center"/>
          </w:tcPr>
          <w:p w14:paraId="3D24B0B0" w14:textId="77777777" w:rsidR="003C50C1" w:rsidRPr="006A675D" w:rsidRDefault="003C50C1" w:rsidP="00941F39">
            <w:pPr>
              <w:pStyle w:val="afd"/>
              <w:rPr>
                <w:rStyle w:val="FontStyle271"/>
              </w:rPr>
            </w:pPr>
            <w:r w:rsidRPr="006A675D">
              <w:rPr>
                <w:rStyle w:val="FontStyle271"/>
              </w:rPr>
              <w:t>20</w:t>
            </w:r>
            <w:r w:rsidR="00941F39">
              <w:rPr>
                <w:rStyle w:val="FontStyle271"/>
              </w:rPr>
              <w:t>21</w:t>
            </w:r>
            <w:r w:rsidRPr="006A675D">
              <w:rPr>
                <w:rStyle w:val="FontStyle271"/>
              </w:rPr>
              <w:t xml:space="preserve"> г.</w:t>
            </w:r>
          </w:p>
        </w:tc>
        <w:tc>
          <w:tcPr>
            <w:tcW w:w="559" w:type="pct"/>
            <w:vAlign w:val="center"/>
          </w:tcPr>
          <w:p w14:paraId="439B1B3E" w14:textId="77777777" w:rsidR="003C50C1" w:rsidRPr="006A675D" w:rsidRDefault="003C50C1" w:rsidP="00941F39">
            <w:pPr>
              <w:pStyle w:val="afd"/>
              <w:rPr>
                <w:rStyle w:val="FontStyle271"/>
              </w:rPr>
            </w:pPr>
            <w:r w:rsidRPr="006A675D">
              <w:rPr>
                <w:rStyle w:val="FontStyle271"/>
              </w:rPr>
              <w:t>20</w:t>
            </w:r>
            <w:r w:rsidR="00941F39">
              <w:rPr>
                <w:rStyle w:val="FontStyle271"/>
              </w:rPr>
              <w:t>22</w:t>
            </w:r>
            <w:r w:rsidRPr="006A675D">
              <w:rPr>
                <w:rStyle w:val="FontStyle271"/>
              </w:rPr>
              <w:t>г.</w:t>
            </w:r>
          </w:p>
        </w:tc>
      </w:tr>
      <w:tr w:rsidR="00941F39" w:rsidRPr="006A675D" w14:paraId="1A977EBA" w14:textId="77777777" w:rsidTr="00941F39">
        <w:trPr>
          <w:trHeight w:val="581"/>
          <w:jc w:val="center"/>
        </w:trPr>
        <w:tc>
          <w:tcPr>
            <w:tcW w:w="1840" w:type="pct"/>
            <w:vAlign w:val="center"/>
          </w:tcPr>
          <w:p w14:paraId="759D0654" w14:textId="77777777" w:rsidR="00941F39" w:rsidRPr="006A675D" w:rsidRDefault="00941F39" w:rsidP="003C50C1">
            <w:pPr>
              <w:pStyle w:val="afd"/>
              <w:rPr>
                <w:rStyle w:val="FontStyle271"/>
                <w:b w:val="0"/>
                <w:bCs w:val="0"/>
              </w:rPr>
            </w:pPr>
            <w:r>
              <w:t>Сельское поселение «</w:t>
            </w:r>
            <w:r w:rsidR="001E2B94">
              <w:t>Усть-Кулом</w:t>
            </w:r>
            <w:r>
              <w:t>»</w:t>
            </w:r>
          </w:p>
        </w:tc>
        <w:tc>
          <w:tcPr>
            <w:tcW w:w="499" w:type="pct"/>
            <w:vAlign w:val="center"/>
          </w:tcPr>
          <w:p w14:paraId="2408BD27" w14:textId="77777777" w:rsidR="00941F39" w:rsidRPr="00832A11" w:rsidRDefault="000C3B9A" w:rsidP="00194C5C">
            <w:pPr>
              <w:spacing w:after="0" w:line="240" w:lineRule="auto"/>
              <w:ind w:firstLine="0"/>
              <w:jc w:val="center"/>
              <w:rPr>
                <w:rFonts w:cs="Times New Roman"/>
                <w:color w:val="222222"/>
                <w:sz w:val="20"/>
                <w:szCs w:val="20"/>
              </w:rPr>
            </w:pPr>
            <w:r>
              <w:rPr>
                <w:rFonts w:ascii="Cambria Math" w:hAnsi="Cambria Math"/>
                <w:b/>
                <w:color w:val="00CC00"/>
                <w:sz w:val="22"/>
              </w:rPr>
              <w:t>↗</w:t>
            </w:r>
            <w:r w:rsidR="00832A11" w:rsidRPr="00832A11">
              <w:rPr>
                <w:rFonts w:cs="Times New Roman"/>
                <w:color w:val="222222"/>
                <w:sz w:val="20"/>
                <w:szCs w:val="20"/>
              </w:rPr>
              <w:t>5242</w:t>
            </w:r>
          </w:p>
        </w:tc>
        <w:tc>
          <w:tcPr>
            <w:tcW w:w="497" w:type="pct"/>
            <w:vAlign w:val="center"/>
          </w:tcPr>
          <w:p w14:paraId="7E4D45B9" w14:textId="77777777" w:rsidR="00941F39" w:rsidRPr="00832A11" w:rsidRDefault="004A0791" w:rsidP="00194C5C">
            <w:pPr>
              <w:pStyle w:val="afd"/>
              <w:rPr>
                <w:rStyle w:val="FontStyle271"/>
                <w:b w:val="0"/>
              </w:rPr>
            </w:pPr>
            <w:r>
              <w:rPr>
                <w:rFonts w:ascii="Cambria Math" w:hAnsi="Cambria Math"/>
                <w:b/>
                <w:color w:val="00CC00"/>
                <w:sz w:val="22"/>
              </w:rPr>
              <w:t>↗</w:t>
            </w:r>
            <w:r w:rsidR="00832A11" w:rsidRPr="00832A11">
              <w:rPr>
                <w:rStyle w:val="FontStyle271"/>
                <w:b w:val="0"/>
              </w:rPr>
              <w:t>5250</w:t>
            </w:r>
          </w:p>
        </w:tc>
        <w:tc>
          <w:tcPr>
            <w:tcW w:w="523" w:type="pct"/>
            <w:vAlign w:val="center"/>
          </w:tcPr>
          <w:p w14:paraId="7578D220" w14:textId="77777777" w:rsidR="00941F39" w:rsidRPr="00832A11" w:rsidRDefault="004A0791" w:rsidP="006D1812">
            <w:pPr>
              <w:spacing w:after="0" w:line="240" w:lineRule="auto"/>
              <w:ind w:firstLine="0"/>
              <w:jc w:val="center"/>
              <w:rPr>
                <w:rFonts w:cs="Times New Roman"/>
                <w:color w:val="222222"/>
                <w:sz w:val="20"/>
                <w:szCs w:val="20"/>
              </w:rPr>
            </w:pPr>
            <w:r>
              <w:rPr>
                <w:rFonts w:ascii="Cambria Math" w:hAnsi="Cambria Math"/>
                <w:b/>
                <w:color w:val="00CC00"/>
                <w:sz w:val="22"/>
              </w:rPr>
              <w:t>↗</w:t>
            </w:r>
            <w:r w:rsidR="00832A11" w:rsidRPr="00832A11">
              <w:rPr>
                <w:rFonts w:cs="Times New Roman"/>
                <w:color w:val="222222"/>
                <w:sz w:val="20"/>
                <w:szCs w:val="20"/>
              </w:rPr>
              <w:t>5255</w:t>
            </w:r>
          </w:p>
        </w:tc>
        <w:tc>
          <w:tcPr>
            <w:tcW w:w="522" w:type="pct"/>
            <w:vAlign w:val="center"/>
          </w:tcPr>
          <w:p w14:paraId="372202A6" w14:textId="77777777" w:rsidR="00941F39" w:rsidRPr="00832A11" w:rsidRDefault="004A0791" w:rsidP="006D1812">
            <w:pPr>
              <w:spacing w:after="0" w:line="240" w:lineRule="auto"/>
              <w:ind w:firstLine="0"/>
              <w:jc w:val="center"/>
              <w:rPr>
                <w:rFonts w:cs="Times New Roman"/>
                <w:color w:val="222222"/>
                <w:sz w:val="20"/>
                <w:szCs w:val="20"/>
              </w:rPr>
            </w:pPr>
            <w:r>
              <w:rPr>
                <w:rFonts w:ascii="Cambria Math" w:hAnsi="Cambria Math"/>
                <w:b/>
                <w:color w:val="00CC00"/>
                <w:sz w:val="22"/>
              </w:rPr>
              <w:t>↗</w:t>
            </w:r>
            <w:r w:rsidR="00832A11" w:rsidRPr="00832A11">
              <w:rPr>
                <w:rFonts w:cs="Times New Roman"/>
                <w:color w:val="222222"/>
                <w:sz w:val="20"/>
                <w:szCs w:val="20"/>
              </w:rPr>
              <w:t>5257</w:t>
            </w:r>
          </w:p>
        </w:tc>
        <w:tc>
          <w:tcPr>
            <w:tcW w:w="560" w:type="pct"/>
            <w:vAlign w:val="center"/>
          </w:tcPr>
          <w:p w14:paraId="2ECC58DF" w14:textId="77777777" w:rsidR="00941F39" w:rsidRPr="00832A11" w:rsidRDefault="004A0791" w:rsidP="006D1812">
            <w:pPr>
              <w:spacing w:after="0" w:line="240" w:lineRule="auto"/>
              <w:ind w:firstLine="0"/>
              <w:jc w:val="center"/>
              <w:rPr>
                <w:rFonts w:cs="Times New Roman"/>
                <w:color w:val="222222"/>
                <w:sz w:val="20"/>
                <w:szCs w:val="20"/>
              </w:rPr>
            </w:pPr>
            <w:r>
              <w:rPr>
                <w:rFonts w:ascii="Cambria Math" w:hAnsi="Cambria Math"/>
                <w:b/>
                <w:color w:val="FF0000"/>
                <w:sz w:val="22"/>
              </w:rPr>
              <w:t>↘</w:t>
            </w:r>
            <w:r w:rsidR="00832A11" w:rsidRPr="00832A11">
              <w:rPr>
                <w:rFonts w:cs="Times New Roman"/>
                <w:color w:val="222222"/>
                <w:sz w:val="20"/>
                <w:szCs w:val="20"/>
              </w:rPr>
              <w:t>5256</w:t>
            </w:r>
          </w:p>
        </w:tc>
        <w:tc>
          <w:tcPr>
            <w:tcW w:w="559" w:type="pct"/>
            <w:vAlign w:val="center"/>
          </w:tcPr>
          <w:p w14:paraId="707A302F" w14:textId="77777777" w:rsidR="00941F39" w:rsidRPr="00832A11" w:rsidRDefault="004A0791" w:rsidP="00D70ADD">
            <w:pPr>
              <w:pStyle w:val="afd"/>
              <w:rPr>
                <w:rStyle w:val="FontStyle271"/>
                <w:b w:val="0"/>
              </w:rPr>
            </w:pPr>
            <w:r>
              <w:rPr>
                <w:rFonts w:ascii="Cambria Math" w:hAnsi="Cambria Math"/>
                <w:b/>
                <w:color w:val="FF0000"/>
                <w:sz w:val="22"/>
              </w:rPr>
              <w:t>↘</w:t>
            </w:r>
            <w:r w:rsidR="00832A11" w:rsidRPr="00832A11">
              <w:rPr>
                <w:rStyle w:val="FontStyle271"/>
                <w:b w:val="0"/>
              </w:rPr>
              <w:t>5252</w:t>
            </w:r>
          </w:p>
        </w:tc>
      </w:tr>
    </w:tbl>
    <w:p w14:paraId="40E55E97" w14:textId="77777777" w:rsidR="006A675D" w:rsidRDefault="006A675D">
      <w:pPr>
        <w:spacing w:after="200"/>
        <w:ind w:firstLine="0"/>
        <w:jc w:val="left"/>
        <w:rPr>
          <w:rFonts w:eastAsia="Times New Roman" w:cs="Times New Roman"/>
          <w:b/>
          <w:bCs/>
          <w:szCs w:val="26"/>
        </w:rPr>
      </w:pPr>
      <w:r>
        <w:br w:type="page"/>
      </w:r>
    </w:p>
    <w:p w14:paraId="3A6AA976" w14:textId="77777777" w:rsidR="000F5F13" w:rsidRPr="007A1513" w:rsidRDefault="00A47F2B" w:rsidP="005A6C86">
      <w:pPr>
        <w:pStyle w:val="22"/>
        <w:jc w:val="center"/>
      </w:pPr>
      <w:bookmarkStart w:id="4" w:name="_Toc142998880"/>
      <w:r w:rsidRPr="007A1513">
        <w:lastRenderedPageBreak/>
        <w:t xml:space="preserve">Показатели </w:t>
      </w:r>
      <w:r w:rsidR="00842B09">
        <w:t xml:space="preserve">существующего и </w:t>
      </w:r>
      <w:r w:rsidRPr="007A1513">
        <w:t>перспективного спроса</w:t>
      </w:r>
      <w:r w:rsidR="00842B09">
        <w:t xml:space="preserve"> на тепловую энергию (мощность)</w:t>
      </w:r>
      <w:r w:rsidRPr="007A1513">
        <w:t xml:space="preserve"> и теплоноситель в установленных границах территории </w:t>
      </w:r>
      <w:r w:rsidR="004D0088">
        <w:t xml:space="preserve">муниципального образования </w:t>
      </w:r>
      <w:r w:rsidR="002732C4">
        <w:t>сельского поселения «</w:t>
      </w:r>
      <w:r w:rsidR="001E2B94">
        <w:t>Усть-Кулом</w:t>
      </w:r>
      <w:r w:rsidR="002732C4">
        <w:t>»</w:t>
      </w:r>
      <w:bookmarkEnd w:id="4"/>
    </w:p>
    <w:p w14:paraId="28F3EF35" w14:textId="77777777" w:rsidR="000F5F13" w:rsidRPr="007A1513" w:rsidRDefault="00842B09" w:rsidP="002A02FC">
      <w:pPr>
        <w:pStyle w:val="11"/>
        <w:spacing w:after="200"/>
        <w:rPr>
          <w:rFonts w:eastAsia="Times New Roman"/>
        </w:rPr>
      </w:pPr>
      <w:bookmarkStart w:id="5" w:name="XA00MB02NA"/>
      <w:bookmarkStart w:id="6" w:name="ZAP2JMO3EO"/>
      <w:bookmarkStart w:id="7" w:name="bssPhr79"/>
      <w:bookmarkStart w:id="8" w:name="_Toc523494417"/>
      <w:bookmarkStart w:id="9" w:name="_Toc532982819"/>
      <w:bookmarkStart w:id="10" w:name="_Toc142998881"/>
      <w:bookmarkEnd w:id="5"/>
      <w:bookmarkEnd w:id="6"/>
      <w:bookmarkEnd w:id="7"/>
      <w:r w:rsidRPr="00A172DC">
        <w:t>а)</w:t>
      </w:r>
      <w:r>
        <w:t xml:space="preserve"> </w:t>
      </w:r>
      <w:r w:rsidRPr="00A172DC">
        <w:t xml:space="preserve">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w:t>
      </w:r>
      <w:r w:rsidR="002732C4">
        <w:t>сельского поселения «</w:t>
      </w:r>
      <w:r w:rsidR="001E2B94">
        <w:t>Усть-Кулом</w:t>
      </w:r>
      <w:r w:rsidR="002732C4">
        <w:t>»</w:t>
      </w:r>
      <w:r w:rsidRPr="00A172DC">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r w:rsidR="00CE3BC4">
        <w:t>–</w:t>
      </w:r>
      <w:r w:rsidRPr="00A172DC">
        <w:t xml:space="preserve"> на каждый год первого 5-летнего периода и на последующие 5-летние периоды (далее - этапы)</w:t>
      </w:r>
      <w:bookmarkEnd w:id="8"/>
      <w:bookmarkEnd w:id="9"/>
      <w:bookmarkEnd w:id="10"/>
    </w:p>
    <w:p w14:paraId="312C87D7" w14:textId="77777777" w:rsidR="005A5516" w:rsidRDefault="005A5516" w:rsidP="005A5516">
      <w:r>
        <w:t xml:space="preserve">Согласно Постановлению Правительства РФ от 22.02.2012 г. № 154 «О </w:t>
      </w:r>
      <w:r w:rsidRPr="00AC7C51">
        <w:t>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w:t>
      </w:r>
      <w:r>
        <w:t xml:space="preserve"> </w:t>
      </w:r>
    </w:p>
    <w:p w14:paraId="146416CE" w14:textId="77777777" w:rsidR="005A5516" w:rsidRPr="00041606" w:rsidRDefault="005A5516" w:rsidP="005A5516">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rsidR="002732C4">
        <w:t>сельского поселения «</w:t>
      </w:r>
      <w:r w:rsidR="001E2B94">
        <w:t>Усть-Кулом</w:t>
      </w:r>
      <w:r w:rsidR="002732C4">
        <w:t>»</w:t>
      </w:r>
      <w:r w:rsidRPr="00041606">
        <w:t xml:space="preserve"> является генеральный план.</w:t>
      </w:r>
      <w:r>
        <w:t xml:space="preserve"> </w:t>
      </w:r>
    </w:p>
    <w:p w14:paraId="5ECB8C30" w14:textId="77777777" w:rsidR="005A5516" w:rsidRPr="00B718B5" w:rsidRDefault="005A5516" w:rsidP="005A5516">
      <w:pPr>
        <w:spacing w:after="0"/>
      </w:pPr>
      <w:r w:rsidRPr="005A124F">
        <w:t>В настоящий момент действующим является генеральный</w:t>
      </w:r>
      <w:r w:rsidRPr="00B718B5">
        <w:t xml:space="preserve"> план </w:t>
      </w:r>
      <w:r w:rsidR="004D0088">
        <w:t xml:space="preserve">муниципального образования </w:t>
      </w:r>
      <w:r w:rsidR="002732C4">
        <w:t>сельского поселения «</w:t>
      </w:r>
      <w:r w:rsidR="001E2B94">
        <w:t>Усть-Кулом</w:t>
      </w:r>
      <w:r w:rsidR="002732C4">
        <w:t>»</w:t>
      </w:r>
      <w:r w:rsidR="007B227B">
        <w:t>.</w:t>
      </w:r>
      <w:r w:rsidRPr="00B718B5">
        <w:t xml:space="preserve"> </w:t>
      </w:r>
      <w:r w:rsidR="00FA02E8" w:rsidRPr="00863ABA">
        <w:rPr>
          <w:lang w:eastAsia="ar-SA" w:bidi="en-US"/>
        </w:rPr>
        <w:t xml:space="preserve">Генеральный план разработан ООО «САРСТРОЙНИИПРОЕКТ» по заказу </w:t>
      </w:r>
      <w:r w:rsidR="00FA02E8">
        <w:rPr>
          <w:lang w:eastAsia="ar-SA" w:bidi="en-US"/>
        </w:rPr>
        <w:t>А</w:t>
      </w:r>
      <w:r w:rsidR="00FA02E8" w:rsidRPr="00863ABA">
        <w:rPr>
          <w:lang w:eastAsia="ar-SA" w:bidi="en-US"/>
        </w:rPr>
        <w:t xml:space="preserve">дминистрации муниципального образования </w:t>
      </w:r>
      <w:r w:rsidR="00FA02E8">
        <w:rPr>
          <w:lang w:eastAsia="ar-SA" w:bidi="en-US"/>
        </w:rPr>
        <w:t xml:space="preserve">муниципального района </w:t>
      </w:r>
      <w:r w:rsidR="00FA02E8" w:rsidRPr="00863ABA">
        <w:rPr>
          <w:lang w:eastAsia="ar-SA" w:bidi="en-US"/>
        </w:rPr>
        <w:t>«</w:t>
      </w:r>
      <w:r w:rsidR="00FA02E8">
        <w:rPr>
          <w:lang w:eastAsia="ar-SA" w:bidi="en-US"/>
        </w:rPr>
        <w:t>Усть-Куломский</w:t>
      </w:r>
      <w:r w:rsidR="00FA02E8" w:rsidRPr="00863ABA">
        <w:rPr>
          <w:lang w:eastAsia="ar-SA" w:bidi="en-US"/>
        </w:rPr>
        <w:t>» в соответствии с государственным контрактом</w:t>
      </w:r>
      <w:r w:rsidR="00FA02E8" w:rsidRPr="00863ABA">
        <w:t xml:space="preserve"> № </w:t>
      </w:r>
      <w:r w:rsidR="00FA02E8" w:rsidRPr="00AF1526">
        <w:rPr>
          <w:bCs/>
        </w:rPr>
        <w:t>№ 0107300004918000033-0071398-01</w:t>
      </w:r>
      <w:r w:rsidR="00FA02E8">
        <w:rPr>
          <w:bCs/>
        </w:rPr>
        <w:t xml:space="preserve"> </w:t>
      </w:r>
      <w:r w:rsidR="00FA02E8">
        <w:rPr>
          <w:color w:val="000000"/>
          <w:szCs w:val="24"/>
        </w:rPr>
        <w:t>от 28</w:t>
      </w:r>
      <w:r w:rsidR="00FA02E8" w:rsidRPr="00863ABA">
        <w:rPr>
          <w:color w:val="000000"/>
          <w:szCs w:val="24"/>
        </w:rPr>
        <w:t xml:space="preserve"> </w:t>
      </w:r>
      <w:r w:rsidR="00FA02E8">
        <w:rPr>
          <w:color w:val="000000"/>
          <w:szCs w:val="24"/>
        </w:rPr>
        <w:t>апреля</w:t>
      </w:r>
      <w:r w:rsidR="00FA02E8" w:rsidRPr="00863ABA">
        <w:rPr>
          <w:color w:val="000000"/>
          <w:szCs w:val="24"/>
        </w:rPr>
        <w:t xml:space="preserve"> 2018 года</w:t>
      </w:r>
      <w:r w:rsidR="007D5CDC" w:rsidRPr="007D5CDC">
        <w:t xml:space="preserve">, заказчик Администрация муниципального района «Усть-Куломский», на основании </w:t>
      </w:r>
      <w:r w:rsidR="00664E83">
        <w:t>з</w:t>
      </w:r>
      <w:r w:rsidR="007D5CDC" w:rsidRPr="007D5CDC">
        <w:t xml:space="preserve">адания на разработку проекта Генеральный план сельского поселения </w:t>
      </w:r>
      <w:r w:rsidR="007D5CDC" w:rsidRPr="00650583">
        <w:t>«</w:t>
      </w:r>
      <w:r w:rsidR="001E2B94">
        <w:t>Усть-Кулом</w:t>
      </w:r>
      <w:r w:rsidR="007D5CDC" w:rsidRPr="00650583">
        <w:t>» муниципального района «Усть-Куломский» Республики Коми</w:t>
      </w:r>
      <w:r w:rsidR="007B227B" w:rsidRPr="00650583">
        <w:t>.</w:t>
      </w:r>
      <w:r w:rsidR="00664E83" w:rsidRPr="00650583">
        <w:t xml:space="preserve"> </w:t>
      </w:r>
      <w:r w:rsidR="007B227B" w:rsidRPr="00650583">
        <w:t>Р</w:t>
      </w:r>
      <w:r w:rsidRPr="00650583">
        <w:t>азработан в 20</w:t>
      </w:r>
      <w:r w:rsidR="007B227B" w:rsidRPr="00650583">
        <w:t>1</w:t>
      </w:r>
      <w:r w:rsidR="00FA02E8">
        <w:t>8</w:t>
      </w:r>
      <w:r w:rsidRPr="00650583">
        <w:t xml:space="preserve"> году на проектный срок до </w:t>
      </w:r>
      <w:r w:rsidR="000D51A5">
        <w:t>2038</w:t>
      </w:r>
      <w:r w:rsidRPr="00650583">
        <w:t xml:space="preserve"> года.</w:t>
      </w:r>
      <w:r>
        <w:t xml:space="preserve"> </w:t>
      </w:r>
    </w:p>
    <w:p w14:paraId="41CE05D9" w14:textId="77777777" w:rsidR="005A5516" w:rsidRPr="00B718B5" w:rsidRDefault="005A5516" w:rsidP="005A5516">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14:paraId="17C32BB4" w14:textId="77777777" w:rsidR="005A5516" w:rsidRPr="00B718B5" w:rsidRDefault="005A5516" w:rsidP="005A5516">
      <w:pPr>
        <w:spacing w:after="0"/>
      </w:pPr>
      <w:r w:rsidRPr="00B718B5">
        <w:t>Генеральный план поселения устанавливает:</w:t>
      </w:r>
      <w:r>
        <w:t xml:space="preserve"> </w:t>
      </w:r>
    </w:p>
    <w:p w14:paraId="35705203" w14:textId="77777777"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функциональное зонирование территории поселения; </w:t>
      </w:r>
    </w:p>
    <w:p w14:paraId="31070AB7" w14:textId="77777777"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поселения с определением подсистем социально-культурных и общественно-деловых центров; </w:t>
      </w:r>
    </w:p>
    <w:p w14:paraId="7632EF36" w14:textId="77777777"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14:paraId="1B0FD791" w14:textId="77777777"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сети транспортных и инженерных узлов и коммуникаций, социальной и производственной инфраструктур; </w:t>
      </w:r>
    </w:p>
    <w:p w14:paraId="49CD8D59" w14:textId="77777777" w:rsidR="005A5516" w:rsidRPr="005A5516" w:rsidRDefault="005A5516" w:rsidP="00125217">
      <w:pPr>
        <w:pStyle w:val="af3"/>
        <w:numPr>
          <w:ilvl w:val="0"/>
          <w:numId w:val="25"/>
        </w:numPr>
        <w:spacing w:line="276" w:lineRule="auto"/>
        <w:ind w:left="851" w:hanging="284"/>
        <w:contextualSpacing w:val="0"/>
        <w:jc w:val="both"/>
        <w:rPr>
          <w:sz w:val="24"/>
        </w:rPr>
      </w:pPr>
      <w:r w:rsidRPr="005A5516">
        <w:rPr>
          <w:sz w:val="24"/>
        </w:rPr>
        <w:t xml:space="preserve">характер развития </w:t>
      </w:r>
      <w:proofErr w:type="spellStart"/>
      <w:r w:rsidRPr="005A5516">
        <w:rPr>
          <w:sz w:val="24"/>
        </w:rPr>
        <w:t>средозащитной</w:t>
      </w:r>
      <w:proofErr w:type="spellEnd"/>
      <w:r w:rsidRPr="005A5516">
        <w:rPr>
          <w:sz w:val="24"/>
        </w:rPr>
        <w:t xml:space="preserve"> и рекреационной инфраструктуры. </w:t>
      </w:r>
    </w:p>
    <w:p w14:paraId="6DB46798" w14:textId="77777777" w:rsidR="005A5516" w:rsidRPr="005A124F" w:rsidRDefault="005A5516" w:rsidP="005A5516">
      <w:r w:rsidRPr="00650583">
        <w:t xml:space="preserve">Генеральный план поселения разработан на расчетный срок до </w:t>
      </w:r>
      <w:r w:rsidR="000D51A5">
        <w:t>2038</w:t>
      </w:r>
      <w:r w:rsidRPr="00650583">
        <w:t xml:space="preserve"> года. Этапы</w:t>
      </w:r>
      <w:r w:rsidRPr="005A124F">
        <w:t xml:space="preserve"> реализации генерального плана, их сроки определяются орга</w:t>
      </w:r>
      <w:r>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t>, сроков и этапов реализации со</w:t>
      </w:r>
      <w:r w:rsidRPr="005A124F">
        <w:t xml:space="preserve">ответствующих федеральных и окружных целевых </w:t>
      </w:r>
      <w:r w:rsidRPr="005A124F">
        <w:lastRenderedPageBreak/>
        <w:t>программ в части, затрагивающей территорию поселения, приоритетных национальных проектов</w:t>
      </w:r>
      <w:r>
        <w:t xml:space="preserve">. </w:t>
      </w:r>
    </w:p>
    <w:p w14:paraId="3CF7315F" w14:textId="77777777" w:rsidR="005A5516" w:rsidRDefault="005A5516" w:rsidP="005A5516">
      <w:pPr>
        <w:spacing w:after="0"/>
        <w:rPr>
          <w:rFonts w:cs="Arial"/>
          <w:szCs w:val="24"/>
          <w:lang w:eastAsia="ru-RU"/>
        </w:rPr>
      </w:pPr>
      <w:r w:rsidRPr="003B5C6A">
        <w:rPr>
          <w:rFonts w:cs="Arial"/>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14:paraId="722DECCA" w14:textId="77777777" w:rsidR="005A5516" w:rsidRDefault="005A5516" w:rsidP="005A5516">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14:paraId="66E1F512" w14:textId="77777777" w:rsidR="005A5516" w:rsidRDefault="005A5516" w:rsidP="005A5516">
      <w:pPr>
        <w:spacing w:after="0"/>
      </w:pPr>
      <w:r>
        <w:t xml:space="preserve">На ближайшую перспективу не предусматривается подключение новых объектов к централизованным системам теплоснабжения </w:t>
      </w:r>
      <w:r w:rsidR="002732C4">
        <w:t>сельского поселения «</w:t>
      </w:r>
      <w:r w:rsidR="001E2B94">
        <w:t>Усть-Кулом</w:t>
      </w:r>
      <w:r w:rsidR="002732C4">
        <w:t>»</w:t>
      </w:r>
      <w:r>
        <w:t xml:space="preserve">. </w:t>
      </w:r>
    </w:p>
    <w:p w14:paraId="05839EC4" w14:textId="77777777" w:rsidR="005A5516" w:rsidRDefault="005A5516" w:rsidP="005A5516">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14:paraId="256E75E9" w14:textId="77777777" w:rsidR="000F5F13" w:rsidRPr="00E50CA0" w:rsidRDefault="00842B09" w:rsidP="002A02FC">
      <w:pPr>
        <w:pStyle w:val="11"/>
        <w:spacing w:after="200"/>
        <w:rPr>
          <w:rFonts w:eastAsia="Times New Roman"/>
        </w:rPr>
      </w:pPr>
      <w:bookmarkStart w:id="11" w:name="XA00MBI2ND"/>
      <w:bookmarkStart w:id="12" w:name="ZAP2QQ63L6"/>
      <w:bookmarkStart w:id="13" w:name="bssPhr80"/>
      <w:bookmarkStart w:id="14" w:name="_Toc523494418"/>
      <w:bookmarkStart w:id="15" w:name="_Toc532982820"/>
      <w:bookmarkStart w:id="16" w:name="_Toc142998882"/>
      <w:bookmarkEnd w:id="11"/>
      <w:bookmarkEnd w:id="12"/>
      <w:bookmarkEnd w:id="13"/>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4"/>
      <w:bookmarkEnd w:id="15"/>
      <w:bookmarkEnd w:id="16"/>
    </w:p>
    <w:p w14:paraId="19AE21AC" w14:textId="77777777" w:rsidR="00243186" w:rsidRPr="004C3F7F" w:rsidRDefault="00243186" w:rsidP="00243186">
      <w:pPr>
        <w:pStyle w:val="afff1"/>
        <w:ind w:firstLine="567"/>
      </w:pPr>
      <w:r w:rsidRPr="00346F91">
        <w:t>Объемы</w:t>
      </w:r>
      <w:r w:rsidRPr="004C3F7F">
        <w:t xml:space="preserve"> выработки тепловой энергии (мощности) с разделением по видам потреб</w:t>
      </w:r>
      <w:r w:rsidR="005E121D">
        <w:t>ления по каждой котельной за 2021</w:t>
      </w:r>
      <w:r w:rsidR="00346F91">
        <w:t>-20</w:t>
      </w:r>
      <w:r w:rsidR="005E121D">
        <w:t>22</w:t>
      </w:r>
      <w:r w:rsidRPr="004C3F7F">
        <w:t xml:space="preserve"> </w:t>
      </w:r>
      <w:r w:rsidR="00346F91">
        <w:t>г</w:t>
      </w:r>
      <w:r w:rsidR="00586132">
        <w:t>г. представлены в таблице 1.1</w:t>
      </w:r>
      <w:r w:rsidRPr="004C3F7F">
        <w:t>.</w:t>
      </w:r>
      <w:r w:rsidR="005B7D5A">
        <w:t xml:space="preserve"> </w:t>
      </w:r>
    </w:p>
    <w:p w14:paraId="484E7589" w14:textId="77777777" w:rsidR="00243186" w:rsidRDefault="00586132" w:rsidP="00243186">
      <w:pPr>
        <w:pStyle w:val="afff1"/>
        <w:ind w:firstLine="0"/>
        <w:jc w:val="right"/>
      </w:pPr>
      <w:r>
        <w:t>Таблица 1.1</w:t>
      </w:r>
    </w:p>
    <w:tbl>
      <w:tblPr>
        <w:tblStyle w:val="34"/>
        <w:tblW w:w="4944" w:type="pct"/>
        <w:tblInd w:w="108" w:type="dxa"/>
        <w:tblLook w:val="00A0" w:firstRow="1" w:lastRow="0" w:firstColumn="1" w:lastColumn="0" w:noHBand="0" w:noVBand="0"/>
      </w:tblPr>
      <w:tblGrid>
        <w:gridCol w:w="4330"/>
        <w:gridCol w:w="2793"/>
        <w:gridCol w:w="2200"/>
      </w:tblGrid>
      <w:tr w:rsidR="007B227B" w:rsidRPr="00EA42BD" w14:paraId="26106B86" w14:textId="77777777" w:rsidTr="00270328">
        <w:trPr>
          <w:tblHeader/>
        </w:trPr>
        <w:tc>
          <w:tcPr>
            <w:tcW w:w="2322" w:type="pct"/>
            <w:vAlign w:val="center"/>
          </w:tcPr>
          <w:p w14:paraId="04FFEF80" w14:textId="77777777" w:rsidR="007B227B" w:rsidRPr="00EA42BD" w:rsidRDefault="007B227B" w:rsidP="00270328">
            <w:pPr>
              <w:pStyle w:val="afd"/>
              <w:rPr>
                <w:b/>
              </w:rPr>
            </w:pPr>
            <w:proofErr w:type="spellStart"/>
            <w:r w:rsidRPr="00EA42BD">
              <w:rPr>
                <w:b/>
              </w:rPr>
              <w:t>Наименование</w:t>
            </w:r>
            <w:proofErr w:type="spellEnd"/>
            <w:r w:rsidRPr="00EA42BD">
              <w:rPr>
                <w:b/>
              </w:rPr>
              <w:t xml:space="preserve"> (</w:t>
            </w:r>
            <w:r>
              <w:rPr>
                <w:b/>
                <w:lang w:val="ru-RU"/>
              </w:rPr>
              <w:t>номер</w:t>
            </w:r>
            <w:r w:rsidRPr="00EA42BD">
              <w:rPr>
                <w:b/>
              </w:rPr>
              <w:t xml:space="preserve">) </w:t>
            </w:r>
            <w:r>
              <w:rPr>
                <w:b/>
                <w:lang w:val="ru-RU"/>
              </w:rPr>
              <w:t>микрорайона</w:t>
            </w:r>
            <w:r w:rsidRPr="00EA42BD">
              <w:rPr>
                <w:b/>
              </w:rPr>
              <w:t xml:space="preserve"> (</w:t>
            </w:r>
            <w:r>
              <w:rPr>
                <w:b/>
                <w:lang w:val="ru-RU"/>
              </w:rPr>
              <w:t>поселка</w:t>
            </w:r>
            <w:r w:rsidRPr="00EA42BD">
              <w:rPr>
                <w:b/>
              </w:rPr>
              <w:t>)</w:t>
            </w:r>
          </w:p>
        </w:tc>
        <w:tc>
          <w:tcPr>
            <w:tcW w:w="1498" w:type="pct"/>
            <w:vAlign w:val="center"/>
          </w:tcPr>
          <w:p w14:paraId="6993B619" w14:textId="77777777" w:rsidR="007B227B" w:rsidRPr="00EA42BD" w:rsidRDefault="007B227B" w:rsidP="00270328">
            <w:pPr>
              <w:pStyle w:val="62"/>
              <w:spacing w:before="0" w:after="0" w:line="240" w:lineRule="auto"/>
              <w:ind w:firstLine="0"/>
              <w:jc w:val="center"/>
              <w:rPr>
                <w:rFonts w:ascii="Times New Roman" w:hAnsi="Times New Roman" w:cs="Times New Roman"/>
                <w:b/>
                <w:sz w:val="20"/>
                <w:szCs w:val="20"/>
                <w:lang w:val="ru-RU"/>
              </w:rPr>
            </w:pPr>
            <w:r w:rsidRPr="000F1254">
              <w:rPr>
                <w:rStyle w:val="27"/>
                <w:rFonts w:eastAsia="Century Schoolbook"/>
                <w:b/>
                <w:sz w:val="20"/>
                <w:szCs w:val="20"/>
              </w:rPr>
              <w:t>Полезный отп</w:t>
            </w:r>
            <w:r>
              <w:rPr>
                <w:rStyle w:val="27"/>
                <w:rFonts w:eastAsia="Century Schoolbook"/>
                <w:b/>
                <w:sz w:val="20"/>
                <w:szCs w:val="20"/>
              </w:rPr>
              <w:t xml:space="preserve">уск в отопительный период, </w:t>
            </w:r>
            <w:r w:rsidRPr="000F1254">
              <w:rPr>
                <w:rStyle w:val="27"/>
                <w:rFonts w:eastAsia="Century Schoolbook"/>
                <w:b/>
                <w:sz w:val="20"/>
                <w:szCs w:val="20"/>
              </w:rPr>
              <w:t>Гкал</w:t>
            </w:r>
          </w:p>
        </w:tc>
        <w:tc>
          <w:tcPr>
            <w:tcW w:w="1180" w:type="pct"/>
            <w:vAlign w:val="center"/>
          </w:tcPr>
          <w:p w14:paraId="62BDCA8D" w14:textId="77777777" w:rsidR="007B227B" w:rsidRPr="00EA42BD" w:rsidRDefault="007B227B" w:rsidP="00270328">
            <w:pPr>
              <w:pStyle w:val="62"/>
              <w:spacing w:before="0" w:after="0" w:line="240" w:lineRule="auto"/>
              <w:ind w:firstLine="0"/>
              <w:jc w:val="center"/>
              <w:rPr>
                <w:rFonts w:ascii="Times New Roman" w:hAnsi="Times New Roman" w:cs="Times New Roman"/>
                <w:b/>
                <w:sz w:val="20"/>
                <w:szCs w:val="20"/>
                <w:lang w:val="ru-RU"/>
              </w:rPr>
            </w:pPr>
            <w:r w:rsidRPr="000F1254">
              <w:rPr>
                <w:rStyle w:val="27"/>
                <w:rFonts w:eastAsia="Century Schoolbook"/>
                <w:b/>
                <w:sz w:val="20"/>
                <w:szCs w:val="20"/>
              </w:rPr>
              <w:t>Полезный отпуск в год, Гкал</w:t>
            </w:r>
          </w:p>
        </w:tc>
      </w:tr>
      <w:tr w:rsidR="007B227B" w:rsidRPr="00EA42BD" w14:paraId="4DEC040C" w14:textId="77777777" w:rsidTr="00270328">
        <w:trPr>
          <w:tblHeader/>
        </w:trPr>
        <w:tc>
          <w:tcPr>
            <w:tcW w:w="2322" w:type="pct"/>
            <w:vAlign w:val="center"/>
          </w:tcPr>
          <w:p w14:paraId="5EF9C786" w14:textId="77777777" w:rsidR="007B227B" w:rsidRPr="000F1254" w:rsidRDefault="007B227B" w:rsidP="00270328">
            <w:pPr>
              <w:pStyle w:val="62"/>
              <w:spacing w:before="0" w:after="0" w:line="240" w:lineRule="auto"/>
              <w:ind w:firstLine="0"/>
              <w:jc w:val="center"/>
              <w:rPr>
                <w:rStyle w:val="27"/>
                <w:rFonts w:eastAsia="Century Schoolbook"/>
                <w:b/>
                <w:sz w:val="20"/>
                <w:szCs w:val="20"/>
              </w:rPr>
            </w:pPr>
          </w:p>
        </w:tc>
        <w:tc>
          <w:tcPr>
            <w:tcW w:w="2678" w:type="pct"/>
            <w:gridSpan w:val="2"/>
            <w:vAlign w:val="center"/>
          </w:tcPr>
          <w:p w14:paraId="2F684356" w14:textId="77777777" w:rsidR="007B227B" w:rsidRPr="000F1254" w:rsidRDefault="007B227B" w:rsidP="005E121D">
            <w:pPr>
              <w:pStyle w:val="62"/>
              <w:spacing w:before="0" w:after="0" w:line="240" w:lineRule="auto"/>
              <w:ind w:firstLine="0"/>
              <w:jc w:val="center"/>
              <w:rPr>
                <w:rStyle w:val="27"/>
                <w:rFonts w:eastAsia="Century Schoolbook"/>
                <w:b/>
                <w:sz w:val="20"/>
                <w:szCs w:val="20"/>
              </w:rPr>
            </w:pPr>
            <w:r>
              <w:rPr>
                <w:rStyle w:val="27"/>
                <w:rFonts w:eastAsia="Century Schoolbook"/>
                <w:b/>
                <w:sz w:val="20"/>
                <w:szCs w:val="20"/>
              </w:rPr>
              <w:t>20</w:t>
            </w:r>
            <w:r w:rsidR="005E121D">
              <w:rPr>
                <w:rStyle w:val="27"/>
                <w:rFonts w:eastAsia="Century Schoolbook"/>
                <w:b/>
                <w:sz w:val="20"/>
                <w:szCs w:val="20"/>
              </w:rPr>
              <w:t>21</w:t>
            </w:r>
            <w:r>
              <w:rPr>
                <w:rStyle w:val="27"/>
                <w:rFonts w:eastAsia="Century Schoolbook"/>
                <w:b/>
                <w:sz w:val="20"/>
                <w:szCs w:val="20"/>
              </w:rPr>
              <w:t xml:space="preserve"> год</w:t>
            </w:r>
          </w:p>
        </w:tc>
      </w:tr>
      <w:tr w:rsidR="00287433" w:rsidRPr="00EA42BD" w14:paraId="34D3FDC0" w14:textId="77777777" w:rsidTr="00487FEB">
        <w:tc>
          <w:tcPr>
            <w:tcW w:w="2322" w:type="pct"/>
          </w:tcPr>
          <w:p w14:paraId="726416F9" w14:textId="77777777" w:rsidR="00287433" w:rsidRPr="00487FEB" w:rsidRDefault="00287433" w:rsidP="00287433">
            <w:pPr>
              <w:pStyle w:val="62"/>
              <w:spacing w:before="0" w:after="0" w:line="240" w:lineRule="auto"/>
              <w:ind w:left="5" w:firstLine="0"/>
              <w:jc w:val="left"/>
              <w:rPr>
                <w:rFonts w:ascii="Times New Roman" w:hAnsi="Times New Roman" w:cs="Times New Roman"/>
                <w:sz w:val="20"/>
                <w:szCs w:val="20"/>
                <w:lang w:val="ru-RU"/>
              </w:rPr>
            </w:pPr>
            <w:r w:rsidRPr="00487FEB">
              <w:rPr>
                <w:rFonts w:ascii="Times New Roman" w:hAnsi="Times New Roman" w:cs="Times New Roman"/>
                <w:sz w:val="20"/>
                <w:szCs w:val="20"/>
                <w:lang w:val="ru-RU"/>
              </w:rPr>
              <w:t>Котельная "Квартальная" с. Усть-Кулом, ул. Ленина, д. 2-В</w:t>
            </w:r>
          </w:p>
        </w:tc>
        <w:tc>
          <w:tcPr>
            <w:tcW w:w="1498" w:type="pct"/>
            <w:vAlign w:val="center"/>
          </w:tcPr>
          <w:p w14:paraId="04D24DC4" w14:textId="5B40295B" w:rsidR="00287433" w:rsidRPr="00B70A0F" w:rsidRDefault="00287433" w:rsidP="00B70A0F">
            <w:pPr>
              <w:pStyle w:val="62"/>
              <w:spacing w:before="0" w:after="0" w:line="240" w:lineRule="auto"/>
              <w:ind w:left="5" w:firstLine="0"/>
              <w:jc w:val="center"/>
              <w:rPr>
                <w:rFonts w:ascii="Times New Roman" w:hAnsi="Times New Roman" w:cs="Times New Roman"/>
                <w:sz w:val="20"/>
                <w:szCs w:val="20"/>
                <w:lang w:val="ru-RU"/>
              </w:rPr>
            </w:pPr>
            <w:r w:rsidRPr="00B70A0F">
              <w:rPr>
                <w:rFonts w:ascii="Times New Roman" w:hAnsi="Times New Roman" w:cs="Times New Roman"/>
                <w:sz w:val="20"/>
                <w:szCs w:val="20"/>
                <w:lang w:val="ru-RU"/>
              </w:rPr>
              <w:t>15117,7</w:t>
            </w:r>
          </w:p>
        </w:tc>
        <w:tc>
          <w:tcPr>
            <w:tcW w:w="1180" w:type="pct"/>
            <w:vAlign w:val="center"/>
          </w:tcPr>
          <w:p w14:paraId="12FDFCB2" w14:textId="7FF202A9" w:rsidR="00287433" w:rsidRPr="00B70A0F" w:rsidRDefault="00287433" w:rsidP="00B70A0F">
            <w:pPr>
              <w:pStyle w:val="62"/>
              <w:spacing w:before="0" w:after="0" w:line="240" w:lineRule="auto"/>
              <w:ind w:left="5" w:firstLine="0"/>
              <w:jc w:val="center"/>
              <w:rPr>
                <w:rFonts w:ascii="Times New Roman" w:hAnsi="Times New Roman" w:cs="Times New Roman"/>
                <w:sz w:val="20"/>
                <w:szCs w:val="20"/>
                <w:lang w:val="ru-RU"/>
              </w:rPr>
            </w:pPr>
            <w:r w:rsidRPr="00B70A0F">
              <w:rPr>
                <w:rFonts w:ascii="Times New Roman" w:hAnsi="Times New Roman" w:cs="Times New Roman"/>
                <w:sz w:val="20"/>
                <w:szCs w:val="20"/>
                <w:lang w:val="ru-RU"/>
              </w:rPr>
              <w:t>15117,7</w:t>
            </w:r>
          </w:p>
        </w:tc>
      </w:tr>
      <w:tr w:rsidR="00287433" w:rsidRPr="00EA42BD" w14:paraId="118047CE" w14:textId="77777777" w:rsidTr="00487FEB">
        <w:tc>
          <w:tcPr>
            <w:tcW w:w="2322" w:type="pct"/>
          </w:tcPr>
          <w:p w14:paraId="43BA745C" w14:textId="77777777" w:rsidR="00287433" w:rsidRPr="00487FEB" w:rsidRDefault="00287433" w:rsidP="00287433">
            <w:pPr>
              <w:pStyle w:val="62"/>
              <w:spacing w:before="0" w:after="0" w:line="240" w:lineRule="auto"/>
              <w:ind w:left="5" w:firstLine="0"/>
              <w:jc w:val="left"/>
              <w:rPr>
                <w:rFonts w:ascii="Times New Roman" w:hAnsi="Times New Roman" w:cs="Times New Roman"/>
                <w:sz w:val="20"/>
                <w:szCs w:val="20"/>
                <w:lang w:val="ru-RU"/>
              </w:rPr>
            </w:pPr>
            <w:r w:rsidRPr="00487FEB">
              <w:rPr>
                <w:rFonts w:ascii="Times New Roman" w:hAnsi="Times New Roman" w:cs="Times New Roman"/>
                <w:sz w:val="20"/>
                <w:szCs w:val="20"/>
                <w:lang w:val="ru-RU"/>
              </w:rPr>
              <w:t>Котельная "ПМК-5" с. Усть-Кулом, ул. Мостовая, д. 5</w:t>
            </w:r>
          </w:p>
        </w:tc>
        <w:tc>
          <w:tcPr>
            <w:tcW w:w="1498" w:type="pct"/>
            <w:vAlign w:val="center"/>
          </w:tcPr>
          <w:p w14:paraId="630EBD72" w14:textId="43B1FCDA" w:rsidR="00287433" w:rsidRPr="00B70A0F" w:rsidRDefault="00287433" w:rsidP="00B70A0F">
            <w:pPr>
              <w:pStyle w:val="62"/>
              <w:spacing w:before="0" w:after="0" w:line="240" w:lineRule="auto"/>
              <w:ind w:left="5" w:firstLine="0"/>
              <w:jc w:val="center"/>
              <w:rPr>
                <w:rFonts w:ascii="Times New Roman" w:hAnsi="Times New Roman" w:cs="Times New Roman"/>
                <w:sz w:val="20"/>
                <w:szCs w:val="20"/>
                <w:lang w:val="ru-RU"/>
              </w:rPr>
            </w:pPr>
            <w:r w:rsidRPr="00B70A0F">
              <w:rPr>
                <w:rFonts w:ascii="Times New Roman" w:hAnsi="Times New Roman" w:cs="Times New Roman"/>
                <w:sz w:val="20"/>
                <w:szCs w:val="20"/>
                <w:lang w:val="ru-RU"/>
              </w:rPr>
              <w:t>2906,72</w:t>
            </w:r>
          </w:p>
        </w:tc>
        <w:tc>
          <w:tcPr>
            <w:tcW w:w="1180" w:type="pct"/>
            <w:vAlign w:val="center"/>
          </w:tcPr>
          <w:p w14:paraId="478697F4" w14:textId="505C7535" w:rsidR="00287433" w:rsidRPr="00B70A0F" w:rsidRDefault="00287433" w:rsidP="00B70A0F">
            <w:pPr>
              <w:pStyle w:val="62"/>
              <w:spacing w:before="0" w:after="0" w:line="240" w:lineRule="auto"/>
              <w:ind w:left="5" w:firstLine="0"/>
              <w:jc w:val="center"/>
              <w:rPr>
                <w:rFonts w:ascii="Times New Roman" w:hAnsi="Times New Roman" w:cs="Times New Roman"/>
                <w:sz w:val="20"/>
                <w:szCs w:val="20"/>
                <w:lang w:val="ru-RU"/>
              </w:rPr>
            </w:pPr>
            <w:r w:rsidRPr="00B70A0F">
              <w:rPr>
                <w:rFonts w:ascii="Times New Roman" w:hAnsi="Times New Roman" w:cs="Times New Roman"/>
                <w:sz w:val="20"/>
                <w:szCs w:val="20"/>
                <w:lang w:val="ru-RU"/>
              </w:rPr>
              <w:t>2906,72</w:t>
            </w:r>
          </w:p>
        </w:tc>
      </w:tr>
      <w:tr w:rsidR="00287433" w:rsidRPr="00EA42BD" w14:paraId="485BA505" w14:textId="77777777" w:rsidTr="00270328">
        <w:tc>
          <w:tcPr>
            <w:tcW w:w="2322" w:type="pct"/>
            <w:vAlign w:val="center"/>
          </w:tcPr>
          <w:p w14:paraId="014F6D5A" w14:textId="77777777" w:rsidR="00287433" w:rsidRPr="006B4862" w:rsidRDefault="00287433" w:rsidP="00287433">
            <w:pPr>
              <w:pStyle w:val="afd"/>
              <w:jc w:val="right"/>
              <w:rPr>
                <w:b/>
                <w:lang w:val="ru-RU"/>
              </w:rPr>
            </w:pPr>
            <w:r w:rsidRPr="006B4862">
              <w:rPr>
                <w:b/>
                <w:lang w:val="ru-RU"/>
              </w:rPr>
              <w:t>Сумма</w:t>
            </w:r>
          </w:p>
        </w:tc>
        <w:tc>
          <w:tcPr>
            <w:tcW w:w="1498" w:type="pct"/>
            <w:vAlign w:val="center"/>
          </w:tcPr>
          <w:p w14:paraId="5F22BC0F" w14:textId="2FE0ED90" w:rsidR="00287433" w:rsidRPr="00B70A0F" w:rsidRDefault="00287433" w:rsidP="00287433">
            <w:pPr>
              <w:spacing w:after="0"/>
              <w:ind w:firstLine="0"/>
              <w:jc w:val="center"/>
              <w:rPr>
                <w:rFonts w:cs="Times New Roman"/>
                <w:b/>
                <w:color w:val="000000"/>
                <w:sz w:val="20"/>
                <w:szCs w:val="20"/>
                <w:lang w:eastAsia="ru-RU"/>
              </w:rPr>
            </w:pPr>
            <w:r w:rsidRPr="00B70A0F">
              <w:rPr>
                <w:rFonts w:cs="Times New Roman"/>
                <w:b/>
                <w:color w:val="000000"/>
                <w:sz w:val="20"/>
                <w:szCs w:val="20"/>
                <w:lang w:val="ru-RU"/>
              </w:rPr>
              <w:t>18024,42</w:t>
            </w:r>
          </w:p>
        </w:tc>
        <w:tc>
          <w:tcPr>
            <w:tcW w:w="1180" w:type="pct"/>
            <w:vAlign w:val="center"/>
          </w:tcPr>
          <w:p w14:paraId="5295654A" w14:textId="08D29F01" w:rsidR="00287433" w:rsidRPr="00B70A0F" w:rsidRDefault="00287433" w:rsidP="00287433">
            <w:pPr>
              <w:spacing w:after="0"/>
              <w:ind w:firstLine="0"/>
              <w:jc w:val="center"/>
              <w:rPr>
                <w:rFonts w:cs="Times New Roman"/>
                <w:b/>
                <w:color w:val="000000"/>
                <w:sz w:val="20"/>
                <w:szCs w:val="20"/>
                <w:lang w:eastAsia="ru-RU"/>
              </w:rPr>
            </w:pPr>
            <w:r w:rsidRPr="00B70A0F">
              <w:rPr>
                <w:rFonts w:cs="Times New Roman"/>
                <w:b/>
                <w:color w:val="000000"/>
                <w:sz w:val="20"/>
                <w:szCs w:val="20"/>
                <w:lang w:val="ru-RU"/>
              </w:rPr>
              <w:t>18024,42</w:t>
            </w:r>
          </w:p>
        </w:tc>
      </w:tr>
      <w:tr w:rsidR="00287433" w:rsidRPr="00EA42BD" w14:paraId="5EE8B535" w14:textId="77777777" w:rsidTr="00270328">
        <w:trPr>
          <w:tblHeader/>
        </w:trPr>
        <w:tc>
          <w:tcPr>
            <w:tcW w:w="2322" w:type="pct"/>
            <w:vAlign w:val="center"/>
          </w:tcPr>
          <w:p w14:paraId="7ED6822F" w14:textId="77777777" w:rsidR="00287433" w:rsidRPr="000F1254" w:rsidRDefault="00287433" w:rsidP="00287433">
            <w:pPr>
              <w:pStyle w:val="62"/>
              <w:spacing w:before="0" w:after="0" w:line="240" w:lineRule="auto"/>
              <w:ind w:firstLine="0"/>
              <w:jc w:val="center"/>
              <w:rPr>
                <w:rStyle w:val="27"/>
                <w:rFonts w:eastAsia="Century Schoolbook"/>
                <w:b/>
                <w:sz w:val="20"/>
                <w:szCs w:val="20"/>
              </w:rPr>
            </w:pPr>
          </w:p>
        </w:tc>
        <w:tc>
          <w:tcPr>
            <w:tcW w:w="2678" w:type="pct"/>
            <w:gridSpan w:val="2"/>
            <w:vAlign w:val="center"/>
          </w:tcPr>
          <w:p w14:paraId="064D4F52" w14:textId="64DB3542" w:rsidR="00287433" w:rsidRPr="000F1254" w:rsidRDefault="00287433" w:rsidP="00287433">
            <w:pPr>
              <w:pStyle w:val="62"/>
              <w:spacing w:before="0" w:after="0" w:line="240" w:lineRule="auto"/>
              <w:ind w:firstLine="0"/>
              <w:jc w:val="center"/>
              <w:rPr>
                <w:rStyle w:val="27"/>
                <w:rFonts w:eastAsia="Century Schoolbook"/>
                <w:b/>
                <w:sz w:val="20"/>
                <w:szCs w:val="20"/>
              </w:rPr>
            </w:pPr>
            <w:r>
              <w:rPr>
                <w:rStyle w:val="27"/>
                <w:rFonts w:eastAsia="Century Schoolbook"/>
                <w:b/>
                <w:sz w:val="20"/>
                <w:szCs w:val="20"/>
              </w:rPr>
              <w:t>2022 год</w:t>
            </w:r>
          </w:p>
        </w:tc>
      </w:tr>
      <w:tr w:rsidR="00287433" w:rsidRPr="00EA42BD" w14:paraId="7B2F1890" w14:textId="77777777" w:rsidTr="00AE7239">
        <w:tc>
          <w:tcPr>
            <w:tcW w:w="2322" w:type="pct"/>
          </w:tcPr>
          <w:p w14:paraId="207CA9D7" w14:textId="77777777" w:rsidR="00287433" w:rsidRPr="00487FEB" w:rsidRDefault="00287433" w:rsidP="00287433">
            <w:pPr>
              <w:pStyle w:val="62"/>
              <w:spacing w:before="0" w:after="0" w:line="240" w:lineRule="auto"/>
              <w:ind w:left="5" w:firstLine="0"/>
              <w:jc w:val="left"/>
              <w:rPr>
                <w:rFonts w:ascii="Times New Roman" w:hAnsi="Times New Roman" w:cs="Times New Roman"/>
                <w:sz w:val="20"/>
                <w:szCs w:val="20"/>
                <w:lang w:val="ru-RU"/>
              </w:rPr>
            </w:pPr>
            <w:r w:rsidRPr="00487FEB">
              <w:rPr>
                <w:rFonts w:ascii="Times New Roman" w:hAnsi="Times New Roman" w:cs="Times New Roman"/>
                <w:sz w:val="20"/>
                <w:szCs w:val="20"/>
                <w:lang w:val="ru-RU"/>
              </w:rPr>
              <w:t>Котельная "Квартальная" с. Усть-Кулом, ул. Ленина, д. 2-В</w:t>
            </w:r>
          </w:p>
        </w:tc>
        <w:tc>
          <w:tcPr>
            <w:tcW w:w="1498" w:type="pct"/>
            <w:vAlign w:val="center"/>
          </w:tcPr>
          <w:p w14:paraId="698C730C" w14:textId="66F0849C" w:rsidR="00287433" w:rsidRPr="00B70A0F" w:rsidRDefault="00287433" w:rsidP="00287433">
            <w:pPr>
              <w:pStyle w:val="62"/>
              <w:spacing w:before="0" w:after="0" w:line="240" w:lineRule="auto"/>
              <w:ind w:left="5" w:firstLine="0"/>
              <w:jc w:val="center"/>
              <w:rPr>
                <w:rFonts w:ascii="Times New Roman" w:hAnsi="Times New Roman" w:cs="Times New Roman"/>
                <w:sz w:val="20"/>
                <w:szCs w:val="20"/>
                <w:lang w:val="ru-RU"/>
              </w:rPr>
            </w:pPr>
            <w:r w:rsidRPr="00B70A0F">
              <w:rPr>
                <w:rFonts w:ascii="Times New Roman" w:hAnsi="Times New Roman" w:cs="Times New Roman"/>
                <w:sz w:val="20"/>
                <w:szCs w:val="20"/>
                <w:lang w:val="ru-RU"/>
              </w:rPr>
              <w:t>15117,7</w:t>
            </w:r>
          </w:p>
        </w:tc>
        <w:tc>
          <w:tcPr>
            <w:tcW w:w="1180" w:type="pct"/>
            <w:vAlign w:val="center"/>
          </w:tcPr>
          <w:p w14:paraId="4C267A4F" w14:textId="39B817AD" w:rsidR="00287433" w:rsidRPr="00B70A0F" w:rsidRDefault="00287433" w:rsidP="00287433">
            <w:pPr>
              <w:pStyle w:val="62"/>
              <w:spacing w:before="0" w:after="0" w:line="240" w:lineRule="auto"/>
              <w:ind w:left="5" w:firstLine="0"/>
              <w:jc w:val="center"/>
              <w:rPr>
                <w:rFonts w:ascii="Times New Roman" w:hAnsi="Times New Roman" w:cs="Times New Roman"/>
                <w:sz w:val="20"/>
                <w:szCs w:val="20"/>
                <w:lang w:val="ru-RU"/>
              </w:rPr>
            </w:pPr>
            <w:r w:rsidRPr="00B70A0F">
              <w:rPr>
                <w:rFonts w:ascii="Times New Roman" w:hAnsi="Times New Roman" w:cs="Times New Roman"/>
                <w:sz w:val="20"/>
                <w:szCs w:val="20"/>
                <w:lang w:val="ru-RU"/>
              </w:rPr>
              <w:t>15117,7</w:t>
            </w:r>
          </w:p>
        </w:tc>
      </w:tr>
      <w:tr w:rsidR="00287433" w:rsidRPr="00EA42BD" w14:paraId="3EB23DFF" w14:textId="77777777" w:rsidTr="00AE7239">
        <w:tc>
          <w:tcPr>
            <w:tcW w:w="2322" w:type="pct"/>
          </w:tcPr>
          <w:p w14:paraId="58CE53C8" w14:textId="77777777" w:rsidR="00287433" w:rsidRPr="00487FEB" w:rsidRDefault="00287433" w:rsidP="00287433">
            <w:pPr>
              <w:pStyle w:val="62"/>
              <w:spacing w:before="0" w:after="0" w:line="240" w:lineRule="auto"/>
              <w:ind w:left="5" w:firstLine="0"/>
              <w:jc w:val="left"/>
              <w:rPr>
                <w:rFonts w:ascii="Times New Roman" w:hAnsi="Times New Roman" w:cs="Times New Roman"/>
                <w:sz w:val="20"/>
                <w:szCs w:val="20"/>
                <w:lang w:val="ru-RU"/>
              </w:rPr>
            </w:pPr>
            <w:r w:rsidRPr="00487FEB">
              <w:rPr>
                <w:rFonts w:ascii="Times New Roman" w:hAnsi="Times New Roman" w:cs="Times New Roman"/>
                <w:sz w:val="20"/>
                <w:szCs w:val="20"/>
                <w:lang w:val="ru-RU"/>
              </w:rPr>
              <w:t>Котельная "ПМК-5" с. Усть-Кулом, ул. Мостовая, д. 5</w:t>
            </w:r>
          </w:p>
        </w:tc>
        <w:tc>
          <w:tcPr>
            <w:tcW w:w="1498" w:type="pct"/>
            <w:vAlign w:val="center"/>
          </w:tcPr>
          <w:p w14:paraId="7E710914" w14:textId="199417BD" w:rsidR="00287433" w:rsidRPr="00B70A0F" w:rsidRDefault="00287433" w:rsidP="00287433">
            <w:pPr>
              <w:pStyle w:val="62"/>
              <w:spacing w:before="0" w:after="0" w:line="240" w:lineRule="auto"/>
              <w:ind w:left="5" w:firstLine="0"/>
              <w:jc w:val="center"/>
              <w:rPr>
                <w:rFonts w:ascii="Times New Roman" w:hAnsi="Times New Roman" w:cs="Times New Roman"/>
                <w:sz w:val="20"/>
                <w:szCs w:val="20"/>
                <w:lang w:val="ru-RU"/>
              </w:rPr>
            </w:pPr>
            <w:r w:rsidRPr="00B70A0F">
              <w:rPr>
                <w:rFonts w:ascii="Times New Roman" w:hAnsi="Times New Roman" w:cs="Times New Roman"/>
                <w:sz w:val="20"/>
                <w:szCs w:val="20"/>
                <w:lang w:val="ru-RU"/>
              </w:rPr>
              <w:t>2906,72</w:t>
            </w:r>
          </w:p>
        </w:tc>
        <w:tc>
          <w:tcPr>
            <w:tcW w:w="1180" w:type="pct"/>
            <w:vAlign w:val="center"/>
          </w:tcPr>
          <w:p w14:paraId="517633E8" w14:textId="23F8C38F" w:rsidR="00287433" w:rsidRPr="00B70A0F" w:rsidRDefault="00287433" w:rsidP="00287433">
            <w:pPr>
              <w:pStyle w:val="62"/>
              <w:spacing w:before="0" w:after="0" w:line="240" w:lineRule="auto"/>
              <w:ind w:left="5" w:firstLine="0"/>
              <w:jc w:val="center"/>
              <w:rPr>
                <w:rFonts w:ascii="Times New Roman" w:hAnsi="Times New Roman" w:cs="Times New Roman"/>
                <w:sz w:val="20"/>
                <w:szCs w:val="20"/>
                <w:lang w:val="ru-RU"/>
              </w:rPr>
            </w:pPr>
            <w:r w:rsidRPr="00B70A0F">
              <w:rPr>
                <w:rFonts w:ascii="Times New Roman" w:hAnsi="Times New Roman" w:cs="Times New Roman"/>
                <w:sz w:val="20"/>
                <w:szCs w:val="20"/>
                <w:lang w:val="ru-RU"/>
              </w:rPr>
              <w:t>2906,72</w:t>
            </w:r>
          </w:p>
        </w:tc>
      </w:tr>
      <w:tr w:rsidR="00287433" w:rsidRPr="00EA42BD" w14:paraId="30AB6484" w14:textId="77777777" w:rsidTr="00270328">
        <w:tc>
          <w:tcPr>
            <w:tcW w:w="2322" w:type="pct"/>
            <w:vAlign w:val="center"/>
          </w:tcPr>
          <w:p w14:paraId="57013CFF" w14:textId="77777777" w:rsidR="00287433" w:rsidRPr="00EA42BD" w:rsidRDefault="00287433" w:rsidP="00287433">
            <w:pPr>
              <w:pStyle w:val="afd"/>
              <w:jc w:val="right"/>
              <w:rPr>
                <w:b/>
                <w:lang w:val="ru-RU"/>
              </w:rPr>
            </w:pPr>
            <w:r>
              <w:rPr>
                <w:b/>
                <w:lang w:val="ru-RU"/>
              </w:rPr>
              <w:t>Сумма</w:t>
            </w:r>
          </w:p>
        </w:tc>
        <w:tc>
          <w:tcPr>
            <w:tcW w:w="1498" w:type="pct"/>
            <w:vAlign w:val="center"/>
          </w:tcPr>
          <w:p w14:paraId="658DE8E9" w14:textId="6F6E48B1" w:rsidR="00287433" w:rsidRPr="00B70A0F" w:rsidRDefault="00287433" w:rsidP="00287433">
            <w:pPr>
              <w:spacing w:after="0"/>
              <w:ind w:firstLine="0"/>
              <w:jc w:val="center"/>
              <w:rPr>
                <w:rFonts w:cs="Times New Roman"/>
                <w:b/>
                <w:color w:val="000000"/>
                <w:sz w:val="20"/>
                <w:szCs w:val="20"/>
                <w:lang w:val="ru-RU" w:eastAsia="ru-RU"/>
              </w:rPr>
            </w:pPr>
            <w:r w:rsidRPr="00B70A0F">
              <w:rPr>
                <w:rFonts w:cs="Times New Roman"/>
                <w:b/>
                <w:color w:val="000000"/>
                <w:sz w:val="20"/>
                <w:szCs w:val="20"/>
                <w:lang w:val="ru-RU"/>
              </w:rPr>
              <w:t>18024,42</w:t>
            </w:r>
          </w:p>
        </w:tc>
        <w:tc>
          <w:tcPr>
            <w:tcW w:w="1180" w:type="pct"/>
            <w:vAlign w:val="center"/>
          </w:tcPr>
          <w:p w14:paraId="102D3087" w14:textId="7524735E" w:rsidR="00287433" w:rsidRPr="00B70A0F" w:rsidRDefault="00287433" w:rsidP="00287433">
            <w:pPr>
              <w:spacing w:after="0"/>
              <w:ind w:firstLine="0"/>
              <w:jc w:val="center"/>
              <w:rPr>
                <w:rFonts w:cs="Times New Roman"/>
                <w:b/>
                <w:color w:val="000000"/>
                <w:sz w:val="20"/>
                <w:szCs w:val="20"/>
                <w:lang w:eastAsia="ru-RU"/>
              </w:rPr>
            </w:pPr>
            <w:r w:rsidRPr="00B70A0F">
              <w:rPr>
                <w:rFonts w:cs="Times New Roman"/>
                <w:b/>
                <w:color w:val="000000"/>
                <w:sz w:val="20"/>
                <w:szCs w:val="20"/>
                <w:lang w:val="ru-RU"/>
              </w:rPr>
              <w:t>18024,42</w:t>
            </w:r>
          </w:p>
        </w:tc>
      </w:tr>
    </w:tbl>
    <w:p w14:paraId="3A3BDBA5" w14:textId="77777777" w:rsidR="00AB7C24" w:rsidRDefault="00AB7C24" w:rsidP="005B7D5A">
      <w:pPr>
        <w:pStyle w:val="afff1"/>
        <w:spacing w:before="120" w:after="0"/>
      </w:pPr>
      <w:r w:rsidRPr="00AB7C24">
        <w:t xml:space="preserve">Список объектов потребляющих тепловую энергию, присоединенных к </w:t>
      </w:r>
      <w:r w:rsidR="00487FEB">
        <w:t xml:space="preserve">источнику теплоснабжения </w:t>
      </w:r>
      <w:r w:rsidRPr="004C3F7F">
        <w:t>приведен в таблице 1</w:t>
      </w:r>
      <w:r>
        <w:rPr>
          <w:noProof/>
        </w:rPr>
        <w:t>.2</w:t>
      </w:r>
      <w:r w:rsidRPr="004C3F7F">
        <w:t>.</w:t>
      </w:r>
    </w:p>
    <w:p w14:paraId="25660B8E" w14:textId="77777777" w:rsidR="00250CF1" w:rsidRDefault="00250CF1" w:rsidP="00C96EEB">
      <w:pPr>
        <w:pStyle w:val="afff1"/>
        <w:ind w:firstLine="0"/>
        <w:jc w:val="right"/>
        <w:sectPr w:rsidR="00250CF1" w:rsidSect="00263EE1">
          <w:footerReference w:type="default" r:id="rId8"/>
          <w:pgSz w:w="11906" w:h="16838"/>
          <w:pgMar w:top="1134" w:right="850" w:bottom="1134" w:left="1843" w:header="708" w:footer="708" w:gutter="0"/>
          <w:cols w:space="708"/>
          <w:docGrid w:linePitch="360"/>
        </w:sectPr>
      </w:pPr>
    </w:p>
    <w:p w14:paraId="56D60C6B" w14:textId="77777777" w:rsidR="00C96EEB" w:rsidRDefault="00C96EEB" w:rsidP="00C96EEB">
      <w:pPr>
        <w:pStyle w:val="afff1"/>
        <w:ind w:firstLine="0"/>
        <w:jc w:val="right"/>
      </w:pPr>
      <w:r>
        <w:lastRenderedPageBreak/>
        <w:t>Таблица 1.2</w:t>
      </w:r>
    </w:p>
    <w:tbl>
      <w:tblPr>
        <w:tblW w:w="14536"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901"/>
        <w:gridCol w:w="1134"/>
        <w:gridCol w:w="2126"/>
        <w:gridCol w:w="2126"/>
        <w:gridCol w:w="2694"/>
      </w:tblGrid>
      <w:tr w:rsidR="00B56381" w:rsidRPr="002C7E98" w14:paraId="7CEACD9D" w14:textId="77777777" w:rsidTr="00E365C2">
        <w:trPr>
          <w:tblHeader/>
        </w:trPr>
        <w:tc>
          <w:tcPr>
            <w:tcW w:w="1555" w:type="dxa"/>
            <w:vAlign w:val="center"/>
          </w:tcPr>
          <w:p w14:paraId="6CA749CC" w14:textId="77777777" w:rsidR="00B56381" w:rsidRPr="00487FEB" w:rsidRDefault="00B56381" w:rsidP="007D5CDC">
            <w:pPr>
              <w:spacing w:after="0" w:line="240" w:lineRule="auto"/>
              <w:ind w:firstLine="0"/>
              <w:jc w:val="center"/>
              <w:rPr>
                <w:rFonts w:cs="Times New Roman"/>
                <w:b/>
                <w:bCs/>
                <w:color w:val="000000"/>
                <w:sz w:val="20"/>
                <w:szCs w:val="20"/>
              </w:rPr>
            </w:pPr>
            <w:r w:rsidRPr="00487FEB">
              <w:rPr>
                <w:rFonts w:cs="Times New Roman"/>
                <w:b/>
                <w:bCs/>
                <w:color w:val="000000"/>
                <w:sz w:val="20"/>
                <w:szCs w:val="20"/>
              </w:rPr>
              <w:t>Наименование котельной</w:t>
            </w:r>
          </w:p>
        </w:tc>
        <w:tc>
          <w:tcPr>
            <w:tcW w:w="4901" w:type="dxa"/>
            <w:shd w:val="clear" w:color="auto" w:fill="auto"/>
            <w:tcMar>
              <w:left w:w="28" w:type="dxa"/>
              <w:right w:w="28" w:type="dxa"/>
            </w:tcMar>
            <w:vAlign w:val="center"/>
            <w:hideMark/>
          </w:tcPr>
          <w:p w14:paraId="68C70AA6" w14:textId="77777777" w:rsidR="00B56381" w:rsidRPr="00487FEB" w:rsidRDefault="00B56381" w:rsidP="00B56381">
            <w:pPr>
              <w:spacing w:after="0" w:line="240" w:lineRule="auto"/>
              <w:ind w:firstLine="0"/>
              <w:jc w:val="center"/>
              <w:rPr>
                <w:rFonts w:cs="Times New Roman"/>
                <w:b/>
                <w:bCs/>
                <w:color w:val="000000"/>
                <w:sz w:val="20"/>
                <w:szCs w:val="20"/>
              </w:rPr>
            </w:pPr>
            <w:r w:rsidRPr="00487FEB">
              <w:rPr>
                <w:rFonts w:cs="Times New Roman"/>
                <w:b/>
                <w:bCs/>
                <w:color w:val="000000"/>
                <w:sz w:val="20"/>
                <w:szCs w:val="20"/>
              </w:rPr>
              <w:t>Наименование объекта (потребителя), адрес объекта</w:t>
            </w:r>
          </w:p>
        </w:tc>
        <w:tc>
          <w:tcPr>
            <w:tcW w:w="1134" w:type="dxa"/>
            <w:vAlign w:val="center"/>
          </w:tcPr>
          <w:p w14:paraId="36F05FBE" w14:textId="77777777" w:rsidR="00B56381" w:rsidRPr="00487FEB" w:rsidRDefault="00B56381" w:rsidP="007D5CDC">
            <w:pPr>
              <w:keepNext/>
              <w:spacing w:after="0" w:line="240" w:lineRule="auto"/>
              <w:ind w:firstLine="0"/>
              <w:jc w:val="center"/>
              <w:rPr>
                <w:rFonts w:cs="Times New Roman"/>
                <w:b/>
                <w:bCs/>
                <w:color w:val="000000"/>
                <w:sz w:val="20"/>
                <w:szCs w:val="20"/>
              </w:rPr>
            </w:pPr>
            <w:r w:rsidRPr="00487FEB">
              <w:rPr>
                <w:rFonts w:cs="Times New Roman"/>
                <w:b/>
                <w:sz w:val="20"/>
                <w:szCs w:val="20"/>
              </w:rPr>
              <w:t>Объем, м</w:t>
            </w:r>
            <w:r w:rsidRPr="00487FEB">
              <w:rPr>
                <w:rFonts w:cs="Times New Roman"/>
                <w:b/>
                <w:sz w:val="20"/>
                <w:szCs w:val="20"/>
                <w:vertAlign w:val="superscript"/>
              </w:rPr>
              <w:t>3</w:t>
            </w:r>
          </w:p>
        </w:tc>
        <w:tc>
          <w:tcPr>
            <w:tcW w:w="2126" w:type="dxa"/>
            <w:shd w:val="clear" w:color="auto" w:fill="auto"/>
            <w:tcMar>
              <w:left w:w="28" w:type="dxa"/>
              <w:right w:w="28" w:type="dxa"/>
            </w:tcMar>
            <w:vAlign w:val="center"/>
            <w:hideMark/>
          </w:tcPr>
          <w:p w14:paraId="3E95C2E8" w14:textId="77777777" w:rsidR="00B56381" w:rsidRPr="00487FEB" w:rsidRDefault="00B56381" w:rsidP="007D5CDC">
            <w:pPr>
              <w:spacing w:after="0" w:line="240" w:lineRule="auto"/>
              <w:ind w:firstLine="0"/>
              <w:jc w:val="center"/>
              <w:rPr>
                <w:rFonts w:cs="Times New Roman"/>
                <w:b/>
                <w:bCs/>
                <w:color w:val="000000"/>
                <w:sz w:val="20"/>
                <w:szCs w:val="20"/>
              </w:rPr>
            </w:pPr>
            <w:r w:rsidRPr="00487FEB">
              <w:rPr>
                <w:rFonts w:cs="Times New Roman"/>
                <w:b/>
                <w:bCs/>
                <w:color w:val="000000"/>
                <w:sz w:val="20"/>
                <w:szCs w:val="20"/>
              </w:rPr>
              <w:t>Расчетная нагрузка на отопление, Гкал/ч</w:t>
            </w:r>
          </w:p>
        </w:tc>
        <w:tc>
          <w:tcPr>
            <w:tcW w:w="2126" w:type="dxa"/>
            <w:vAlign w:val="center"/>
          </w:tcPr>
          <w:p w14:paraId="126311AE" w14:textId="77777777" w:rsidR="00B56381" w:rsidRPr="00487FEB" w:rsidRDefault="00B56381" w:rsidP="007D5CDC">
            <w:pPr>
              <w:spacing w:after="0" w:line="240" w:lineRule="auto"/>
              <w:ind w:firstLine="0"/>
              <w:jc w:val="center"/>
              <w:rPr>
                <w:rFonts w:cs="Times New Roman"/>
                <w:b/>
                <w:bCs/>
                <w:color w:val="000000"/>
                <w:sz w:val="20"/>
                <w:szCs w:val="20"/>
              </w:rPr>
            </w:pPr>
            <w:r w:rsidRPr="00487FEB">
              <w:rPr>
                <w:rFonts w:cs="Times New Roman"/>
                <w:b/>
                <w:bCs/>
                <w:color w:val="000000"/>
                <w:sz w:val="20"/>
                <w:szCs w:val="20"/>
              </w:rPr>
              <w:t>Длина трассы от котельной до потребителя, м</w:t>
            </w:r>
          </w:p>
        </w:tc>
        <w:tc>
          <w:tcPr>
            <w:tcW w:w="2694" w:type="dxa"/>
            <w:vAlign w:val="center"/>
          </w:tcPr>
          <w:p w14:paraId="7DA9FA0D" w14:textId="77777777" w:rsidR="00B56381" w:rsidRPr="006B4862" w:rsidRDefault="00B56381" w:rsidP="00650583">
            <w:pPr>
              <w:spacing w:after="0" w:line="240" w:lineRule="auto"/>
              <w:ind w:firstLine="0"/>
              <w:jc w:val="center"/>
              <w:rPr>
                <w:rFonts w:cs="Times New Roman"/>
                <w:b/>
                <w:bCs/>
                <w:color w:val="000000"/>
                <w:sz w:val="20"/>
                <w:szCs w:val="20"/>
              </w:rPr>
            </w:pPr>
            <w:r w:rsidRPr="00487FEB">
              <w:rPr>
                <w:rFonts w:cs="Times New Roman"/>
                <w:b/>
                <w:bCs/>
                <w:color w:val="000000"/>
                <w:sz w:val="20"/>
                <w:szCs w:val="20"/>
              </w:rPr>
              <w:t>Потребление тепловой энергии за 2022 год, Гкал</w:t>
            </w:r>
          </w:p>
        </w:tc>
      </w:tr>
      <w:tr w:rsidR="00B56381" w:rsidRPr="002C7E98" w14:paraId="3E0CD5FD" w14:textId="77777777" w:rsidTr="00B56381">
        <w:trPr>
          <w:tblHeader/>
        </w:trPr>
        <w:tc>
          <w:tcPr>
            <w:tcW w:w="1555" w:type="dxa"/>
            <w:vAlign w:val="center"/>
          </w:tcPr>
          <w:p w14:paraId="56DEFAD7" w14:textId="77777777" w:rsidR="00B56381" w:rsidRPr="006B4862" w:rsidRDefault="00B56381" w:rsidP="007D5CDC">
            <w:pPr>
              <w:spacing w:after="0" w:line="240" w:lineRule="auto"/>
              <w:ind w:firstLine="0"/>
              <w:jc w:val="center"/>
              <w:rPr>
                <w:rFonts w:cs="Times New Roman"/>
                <w:b/>
                <w:bCs/>
                <w:color w:val="000000"/>
                <w:sz w:val="20"/>
                <w:szCs w:val="20"/>
              </w:rPr>
            </w:pPr>
            <w:r w:rsidRPr="005012E5">
              <w:rPr>
                <w:color w:val="000000"/>
                <w:sz w:val="18"/>
                <w:szCs w:val="18"/>
              </w:rPr>
              <w:t>С. Усть-Кулом</w:t>
            </w:r>
          </w:p>
        </w:tc>
        <w:tc>
          <w:tcPr>
            <w:tcW w:w="4901" w:type="dxa"/>
            <w:shd w:val="clear" w:color="auto" w:fill="auto"/>
            <w:tcMar>
              <w:left w:w="28" w:type="dxa"/>
              <w:right w:w="28" w:type="dxa"/>
            </w:tcMar>
            <w:vAlign w:val="center"/>
            <w:hideMark/>
          </w:tcPr>
          <w:p w14:paraId="4349FF38" w14:textId="77777777" w:rsidR="00B56381" w:rsidRPr="005012E5" w:rsidRDefault="00B56381" w:rsidP="00250CF1">
            <w:pPr>
              <w:ind w:firstLine="0"/>
              <w:jc w:val="left"/>
              <w:rPr>
                <w:b/>
                <w:sz w:val="18"/>
                <w:szCs w:val="18"/>
              </w:rPr>
            </w:pPr>
            <w:r w:rsidRPr="005012E5">
              <w:rPr>
                <w:b/>
                <w:sz w:val="18"/>
                <w:szCs w:val="18"/>
              </w:rPr>
              <w:t xml:space="preserve">Администрация </w:t>
            </w:r>
            <w:proofErr w:type="spellStart"/>
            <w:r w:rsidRPr="005012E5">
              <w:rPr>
                <w:b/>
                <w:sz w:val="18"/>
                <w:szCs w:val="18"/>
              </w:rPr>
              <w:t>сп</w:t>
            </w:r>
            <w:proofErr w:type="spellEnd"/>
            <w:r w:rsidRPr="005012E5">
              <w:rPr>
                <w:b/>
                <w:sz w:val="18"/>
                <w:szCs w:val="18"/>
              </w:rPr>
              <w:t xml:space="preserve"> "Усть-Кулом"</w:t>
            </w:r>
          </w:p>
        </w:tc>
        <w:tc>
          <w:tcPr>
            <w:tcW w:w="1134" w:type="dxa"/>
            <w:vAlign w:val="center"/>
          </w:tcPr>
          <w:p w14:paraId="08D0DD84"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hideMark/>
          </w:tcPr>
          <w:p w14:paraId="4FCEC015" w14:textId="77777777" w:rsidR="00B56381" w:rsidRPr="005012E5" w:rsidRDefault="00B56381" w:rsidP="00250CF1">
            <w:pPr>
              <w:ind w:firstLine="0"/>
              <w:jc w:val="center"/>
              <w:rPr>
                <w:color w:val="000000"/>
                <w:sz w:val="18"/>
                <w:szCs w:val="18"/>
              </w:rPr>
            </w:pPr>
            <w:r w:rsidRPr="005012E5">
              <w:rPr>
                <w:color w:val="000000"/>
                <w:sz w:val="18"/>
                <w:szCs w:val="18"/>
              </w:rPr>
              <w:t>0,021529</w:t>
            </w:r>
          </w:p>
        </w:tc>
        <w:tc>
          <w:tcPr>
            <w:tcW w:w="2126" w:type="dxa"/>
            <w:vAlign w:val="center"/>
          </w:tcPr>
          <w:p w14:paraId="49ABC92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E4FFF95"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E941B99" w14:textId="77777777" w:rsidTr="00B56381">
        <w:trPr>
          <w:tblHeader/>
        </w:trPr>
        <w:tc>
          <w:tcPr>
            <w:tcW w:w="1555" w:type="dxa"/>
            <w:vAlign w:val="center"/>
          </w:tcPr>
          <w:p w14:paraId="0D7A231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vAlign w:val="center"/>
            <w:hideMark/>
          </w:tcPr>
          <w:p w14:paraId="21A16E45" w14:textId="77777777" w:rsidR="00B56381" w:rsidRPr="005012E5" w:rsidRDefault="00B56381" w:rsidP="00250CF1">
            <w:pPr>
              <w:ind w:firstLine="0"/>
              <w:jc w:val="left"/>
              <w:rPr>
                <w:b/>
                <w:color w:val="000000"/>
                <w:sz w:val="18"/>
                <w:szCs w:val="18"/>
              </w:rPr>
            </w:pPr>
            <w:r w:rsidRPr="005012E5">
              <w:rPr>
                <w:b/>
                <w:color w:val="000000"/>
                <w:sz w:val="18"/>
                <w:szCs w:val="18"/>
              </w:rPr>
              <w:t>Управление Образования (</w:t>
            </w:r>
            <w:proofErr w:type="spellStart"/>
            <w:r w:rsidRPr="005012E5">
              <w:rPr>
                <w:b/>
                <w:color w:val="000000"/>
                <w:sz w:val="18"/>
                <w:szCs w:val="18"/>
              </w:rPr>
              <w:t>Адмоздание</w:t>
            </w:r>
            <w:proofErr w:type="spellEnd"/>
            <w:r w:rsidRPr="005012E5">
              <w:rPr>
                <w:b/>
                <w:color w:val="000000"/>
                <w:sz w:val="18"/>
                <w:szCs w:val="18"/>
              </w:rPr>
              <w:t>)</w:t>
            </w:r>
          </w:p>
        </w:tc>
        <w:tc>
          <w:tcPr>
            <w:tcW w:w="1134" w:type="dxa"/>
            <w:vAlign w:val="center"/>
          </w:tcPr>
          <w:p w14:paraId="49100E07"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hideMark/>
          </w:tcPr>
          <w:p w14:paraId="07F70EE5" w14:textId="77777777" w:rsidR="00B56381" w:rsidRPr="005012E5" w:rsidRDefault="00B56381" w:rsidP="00250CF1">
            <w:pPr>
              <w:ind w:firstLine="0"/>
              <w:jc w:val="center"/>
              <w:rPr>
                <w:sz w:val="18"/>
                <w:szCs w:val="18"/>
              </w:rPr>
            </w:pPr>
            <w:r w:rsidRPr="005012E5">
              <w:rPr>
                <w:sz w:val="18"/>
                <w:szCs w:val="18"/>
              </w:rPr>
              <w:t>0,049292</w:t>
            </w:r>
          </w:p>
        </w:tc>
        <w:tc>
          <w:tcPr>
            <w:tcW w:w="2126" w:type="dxa"/>
            <w:vAlign w:val="center"/>
          </w:tcPr>
          <w:p w14:paraId="2C030D5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0C233AD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D3CB5A0" w14:textId="77777777" w:rsidTr="00B56381">
        <w:trPr>
          <w:tblHeader/>
        </w:trPr>
        <w:tc>
          <w:tcPr>
            <w:tcW w:w="1555" w:type="dxa"/>
            <w:vAlign w:val="center"/>
          </w:tcPr>
          <w:p w14:paraId="52F394D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vAlign w:val="center"/>
          </w:tcPr>
          <w:p w14:paraId="65A2219F" w14:textId="77777777" w:rsidR="00B56381" w:rsidRPr="005012E5" w:rsidRDefault="00B56381" w:rsidP="00250CF1">
            <w:pPr>
              <w:ind w:firstLine="0"/>
              <w:jc w:val="right"/>
              <w:rPr>
                <w:color w:val="000000"/>
                <w:sz w:val="18"/>
                <w:szCs w:val="18"/>
              </w:rPr>
            </w:pPr>
            <w:r w:rsidRPr="005012E5">
              <w:rPr>
                <w:color w:val="000000"/>
                <w:sz w:val="18"/>
                <w:szCs w:val="18"/>
              </w:rPr>
              <w:t xml:space="preserve">                                                                  (Гараж)</w:t>
            </w:r>
          </w:p>
        </w:tc>
        <w:tc>
          <w:tcPr>
            <w:tcW w:w="1134" w:type="dxa"/>
            <w:vAlign w:val="center"/>
          </w:tcPr>
          <w:p w14:paraId="17F0B3F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834F775" w14:textId="77777777" w:rsidR="00B56381" w:rsidRPr="005012E5" w:rsidRDefault="00B56381" w:rsidP="00250CF1">
            <w:pPr>
              <w:ind w:firstLine="0"/>
              <w:jc w:val="center"/>
              <w:rPr>
                <w:sz w:val="18"/>
                <w:szCs w:val="18"/>
              </w:rPr>
            </w:pPr>
            <w:r w:rsidRPr="005012E5">
              <w:rPr>
                <w:sz w:val="18"/>
                <w:szCs w:val="18"/>
              </w:rPr>
              <w:t>0,014077</w:t>
            </w:r>
          </w:p>
        </w:tc>
        <w:tc>
          <w:tcPr>
            <w:tcW w:w="2126" w:type="dxa"/>
            <w:vAlign w:val="center"/>
          </w:tcPr>
          <w:p w14:paraId="7305E61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45A09F4"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C354B56" w14:textId="77777777" w:rsidTr="00B56381">
        <w:trPr>
          <w:tblHeader/>
        </w:trPr>
        <w:tc>
          <w:tcPr>
            <w:tcW w:w="1555" w:type="dxa"/>
            <w:vAlign w:val="center"/>
          </w:tcPr>
          <w:p w14:paraId="2D1088C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vAlign w:val="center"/>
          </w:tcPr>
          <w:p w14:paraId="6E5B0E7B" w14:textId="77777777" w:rsidR="00B56381" w:rsidRPr="005012E5" w:rsidRDefault="00B56381" w:rsidP="00250CF1">
            <w:pPr>
              <w:ind w:firstLine="0"/>
              <w:jc w:val="left"/>
              <w:rPr>
                <w:b/>
                <w:color w:val="000000"/>
                <w:sz w:val="18"/>
                <w:szCs w:val="18"/>
              </w:rPr>
            </w:pPr>
            <w:r w:rsidRPr="005012E5">
              <w:rPr>
                <w:b/>
                <w:color w:val="000000"/>
                <w:sz w:val="18"/>
                <w:szCs w:val="18"/>
              </w:rPr>
              <w:t>Детский сад №2 Советская 47</w:t>
            </w:r>
          </w:p>
        </w:tc>
        <w:tc>
          <w:tcPr>
            <w:tcW w:w="1134" w:type="dxa"/>
            <w:vAlign w:val="center"/>
          </w:tcPr>
          <w:p w14:paraId="364771A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DDF0B85" w14:textId="77777777" w:rsidR="00B56381" w:rsidRPr="005012E5" w:rsidRDefault="00B56381" w:rsidP="00250CF1">
            <w:pPr>
              <w:ind w:firstLine="0"/>
              <w:jc w:val="center"/>
              <w:rPr>
                <w:color w:val="000000"/>
                <w:sz w:val="18"/>
                <w:szCs w:val="18"/>
              </w:rPr>
            </w:pPr>
            <w:r w:rsidRPr="005012E5">
              <w:rPr>
                <w:color w:val="000000"/>
                <w:sz w:val="18"/>
                <w:szCs w:val="18"/>
              </w:rPr>
              <w:t>0,038944</w:t>
            </w:r>
          </w:p>
        </w:tc>
        <w:tc>
          <w:tcPr>
            <w:tcW w:w="2126" w:type="dxa"/>
            <w:vAlign w:val="center"/>
          </w:tcPr>
          <w:p w14:paraId="20C9EBF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D6D7BDA"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9770F73" w14:textId="77777777" w:rsidTr="00B56381">
        <w:trPr>
          <w:tblHeader/>
        </w:trPr>
        <w:tc>
          <w:tcPr>
            <w:tcW w:w="1555" w:type="dxa"/>
            <w:vAlign w:val="center"/>
          </w:tcPr>
          <w:p w14:paraId="539806D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vAlign w:val="center"/>
          </w:tcPr>
          <w:p w14:paraId="0A4C70C2" w14:textId="77777777" w:rsidR="00B56381" w:rsidRPr="005012E5" w:rsidRDefault="00B56381" w:rsidP="00250CF1">
            <w:pPr>
              <w:ind w:firstLine="0"/>
              <w:jc w:val="left"/>
              <w:rPr>
                <w:b/>
                <w:color w:val="000000"/>
                <w:sz w:val="18"/>
                <w:szCs w:val="18"/>
              </w:rPr>
            </w:pPr>
            <w:r w:rsidRPr="005012E5">
              <w:rPr>
                <w:b/>
                <w:color w:val="000000"/>
                <w:sz w:val="18"/>
                <w:szCs w:val="18"/>
              </w:rPr>
              <w:t>МДОУ Усть-Куломский детский сад №7 «Голубок»</w:t>
            </w:r>
          </w:p>
        </w:tc>
        <w:tc>
          <w:tcPr>
            <w:tcW w:w="1134" w:type="dxa"/>
            <w:vAlign w:val="center"/>
          </w:tcPr>
          <w:p w14:paraId="318E6A7D"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F98171A" w14:textId="77777777" w:rsidR="00B56381" w:rsidRPr="005012E5" w:rsidRDefault="00B56381" w:rsidP="00250CF1">
            <w:pPr>
              <w:ind w:firstLine="0"/>
              <w:jc w:val="center"/>
              <w:rPr>
                <w:color w:val="000000"/>
                <w:sz w:val="18"/>
                <w:szCs w:val="18"/>
              </w:rPr>
            </w:pPr>
          </w:p>
        </w:tc>
        <w:tc>
          <w:tcPr>
            <w:tcW w:w="2126" w:type="dxa"/>
            <w:vAlign w:val="center"/>
          </w:tcPr>
          <w:p w14:paraId="48BB042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99C3A5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2FC3248" w14:textId="77777777" w:rsidTr="00B56381">
        <w:trPr>
          <w:tblHeader/>
        </w:trPr>
        <w:tc>
          <w:tcPr>
            <w:tcW w:w="1555" w:type="dxa"/>
            <w:vAlign w:val="center"/>
          </w:tcPr>
          <w:p w14:paraId="37985B3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AEFF571" w14:textId="77777777" w:rsidR="00B56381" w:rsidRPr="005012E5" w:rsidRDefault="00B56381" w:rsidP="00250CF1">
            <w:pPr>
              <w:ind w:firstLine="0"/>
              <w:jc w:val="right"/>
              <w:rPr>
                <w:sz w:val="18"/>
                <w:szCs w:val="18"/>
              </w:rPr>
            </w:pPr>
            <w:r w:rsidRPr="005012E5">
              <w:rPr>
                <w:sz w:val="18"/>
                <w:szCs w:val="18"/>
              </w:rPr>
              <w:t>Корпус №2 Советская 25</w:t>
            </w:r>
          </w:p>
        </w:tc>
        <w:tc>
          <w:tcPr>
            <w:tcW w:w="1134" w:type="dxa"/>
            <w:vAlign w:val="center"/>
          </w:tcPr>
          <w:p w14:paraId="12A7CD3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A777BE2" w14:textId="77777777" w:rsidR="00B56381" w:rsidRPr="005012E5" w:rsidRDefault="00B56381" w:rsidP="00250CF1">
            <w:pPr>
              <w:ind w:firstLine="0"/>
              <w:jc w:val="center"/>
              <w:rPr>
                <w:sz w:val="18"/>
                <w:szCs w:val="18"/>
              </w:rPr>
            </w:pPr>
            <w:r w:rsidRPr="005012E5">
              <w:rPr>
                <w:sz w:val="18"/>
                <w:szCs w:val="18"/>
              </w:rPr>
              <w:t>0,020342</w:t>
            </w:r>
          </w:p>
        </w:tc>
        <w:tc>
          <w:tcPr>
            <w:tcW w:w="2126" w:type="dxa"/>
            <w:vAlign w:val="center"/>
          </w:tcPr>
          <w:p w14:paraId="64D877F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F7E7FDD"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DE3D432" w14:textId="77777777" w:rsidTr="00B56381">
        <w:trPr>
          <w:tblHeader/>
        </w:trPr>
        <w:tc>
          <w:tcPr>
            <w:tcW w:w="1555" w:type="dxa"/>
            <w:vAlign w:val="center"/>
          </w:tcPr>
          <w:p w14:paraId="7021A45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5AA4936" w14:textId="77777777" w:rsidR="00B56381" w:rsidRPr="005012E5" w:rsidRDefault="00B56381" w:rsidP="00250CF1">
            <w:pPr>
              <w:ind w:firstLine="0"/>
              <w:jc w:val="right"/>
              <w:rPr>
                <w:sz w:val="18"/>
                <w:szCs w:val="18"/>
              </w:rPr>
            </w:pPr>
            <w:r w:rsidRPr="005012E5">
              <w:rPr>
                <w:sz w:val="18"/>
                <w:szCs w:val="18"/>
              </w:rPr>
              <w:t>Корпус №3 Советская 27</w:t>
            </w:r>
          </w:p>
        </w:tc>
        <w:tc>
          <w:tcPr>
            <w:tcW w:w="1134" w:type="dxa"/>
            <w:vAlign w:val="center"/>
          </w:tcPr>
          <w:p w14:paraId="00C79209"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33A0896" w14:textId="77777777" w:rsidR="00B56381" w:rsidRPr="005012E5" w:rsidRDefault="00B56381" w:rsidP="00250CF1">
            <w:pPr>
              <w:ind w:firstLine="0"/>
              <w:jc w:val="center"/>
              <w:rPr>
                <w:sz w:val="18"/>
                <w:szCs w:val="18"/>
              </w:rPr>
            </w:pPr>
            <w:r w:rsidRPr="005012E5">
              <w:rPr>
                <w:sz w:val="18"/>
                <w:szCs w:val="18"/>
              </w:rPr>
              <w:t>0,015167</w:t>
            </w:r>
          </w:p>
        </w:tc>
        <w:tc>
          <w:tcPr>
            <w:tcW w:w="2126" w:type="dxa"/>
            <w:vAlign w:val="center"/>
          </w:tcPr>
          <w:p w14:paraId="6468278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0AC04A02"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73E25CA" w14:textId="77777777" w:rsidTr="00B56381">
        <w:trPr>
          <w:tblHeader/>
        </w:trPr>
        <w:tc>
          <w:tcPr>
            <w:tcW w:w="1555" w:type="dxa"/>
            <w:vAlign w:val="center"/>
          </w:tcPr>
          <w:p w14:paraId="78502EB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71E3226" w14:textId="77777777" w:rsidR="00B56381" w:rsidRPr="005012E5" w:rsidRDefault="00B56381" w:rsidP="00250CF1">
            <w:pPr>
              <w:ind w:firstLine="0"/>
              <w:jc w:val="right"/>
              <w:rPr>
                <w:sz w:val="18"/>
                <w:szCs w:val="18"/>
              </w:rPr>
            </w:pPr>
            <w:r w:rsidRPr="005012E5">
              <w:rPr>
                <w:sz w:val="18"/>
                <w:szCs w:val="18"/>
              </w:rPr>
              <w:t>Корпус №4 Центральная 7б</w:t>
            </w:r>
          </w:p>
        </w:tc>
        <w:tc>
          <w:tcPr>
            <w:tcW w:w="1134" w:type="dxa"/>
            <w:vAlign w:val="center"/>
          </w:tcPr>
          <w:p w14:paraId="1C76B0DA"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06B54E5" w14:textId="77777777" w:rsidR="00B56381" w:rsidRPr="005012E5" w:rsidRDefault="00B56381" w:rsidP="00250CF1">
            <w:pPr>
              <w:ind w:firstLine="0"/>
              <w:jc w:val="center"/>
              <w:rPr>
                <w:sz w:val="18"/>
                <w:szCs w:val="18"/>
              </w:rPr>
            </w:pPr>
            <w:r w:rsidRPr="005012E5">
              <w:rPr>
                <w:sz w:val="18"/>
                <w:szCs w:val="18"/>
              </w:rPr>
              <w:t>0,031003</w:t>
            </w:r>
          </w:p>
        </w:tc>
        <w:tc>
          <w:tcPr>
            <w:tcW w:w="2126" w:type="dxa"/>
            <w:vAlign w:val="center"/>
          </w:tcPr>
          <w:p w14:paraId="00A4836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252A2D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2852994" w14:textId="77777777" w:rsidTr="00B56381">
        <w:trPr>
          <w:tblHeader/>
        </w:trPr>
        <w:tc>
          <w:tcPr>
            <w:tcW w:w="1555" w:type="dxa"/>
            <w:vAlign w:val="center"/>
          </w:tcPr>
          <w:p w14:paraId="263C9C3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E4197C2" w14:textId="77777777" w:rsidR="00B56381" w:rsidRPr="005012E5" w:rsidRDefault="00B56381" w:rsidP="00250CF1">
            <w:pPr>
              <w:ind w:firstLine="0"/>
              <w:jc w:val="left"/>
              <w:rPr>
                <w:b/>
                <w:sz w:val="18"/>
                <w:szCs w:val="18"/>
              </w:rPr>
            </w:pPr>
            <w:r w:rsidRPr="005012E5">
              <w:rPr>
                <w:b/>
                <w:sz w:val="18"/>
                <w:szCs w:val="18"/>
              </w:rPr>
              <w:t>Детский сад №9</w:t>
            </w:r>
          </w:p>
        </w:tc>
        <w:tc>
          <w:tcPr>
            <w:tcW w:w="1134" w:type="dxa"/>
            <w:vAlign w:val="center"/>
          </w:tcPr>
          <w:p w14:paraId="3567ED0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EFC1F32" w14:textId="77777777" w:rsidR="00B56381" w:rsidRPr="005012E5" w:rsidRDefault="00B56381" w:rsidP="00250CF1">
            <w:pPr>
              <w:ind w:firstLine="0"/>
              <w:jc w:val="center"/>
              <w:rPr>
                <w:sz w:val="18"/>
                <w:szCs w:val="18"/>
              </w:rPr>
            </w:pPr>
            <w:r w:rsidRPr="005012E5">
              <w:rPr>
                <w:sz w:val="18"/>
                <w:szCs w:val="18"/>
              </w:rPr>
              <w:t>0,092787</w:t>
            </w:r>
          </w:p>
        </w:tc>
        <w:tc>
          <w:tcPr>
            <w:tcW w:w="2126" w:type="dxa"/>
            <w:vAlign w:val="center"/>
          </w:tcPr>
          <w:p w14:paraId="5945A73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02CD21A"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19B9940" w14:textId="77777777" w:rsidTr="00B56381">
        <w:trPr>
          <w:tblHeader/>
        </w:trPr>
        <w:tc>
          <w:tcPr>
            <w:tcW w:w="1555" w:type="dxa"/>
            <w:vAlign w:val="center"/>
          </w:tcPr>
          <w:p w14:paraId="3998EF7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B270311" w14:textId="77777777" w:rsidR="00B56381" w:rsidRPr="005012E5" w:rsidRDefault="00B56381" w:rsidP="00250CF1">
            <w:pPr>
              <w:ind w:firstLine="0"/>
              <w:jc w:val="center"/>
              <w:rPr>
                <w:sz w:val="18"/>
                <w:szCs w:val="18"/>
              </w:rPr>
            </w:pPr>
            <w:r w:rsidRPr="005012E5">
              <w:rPr>
                <w:sz w:val="18"/>
                <w:szCs w:val="18"/>
              </w:rPr>
              <w:t xml:space="preserve">                                                               Советская 60 (оптика)</w:t>
            </w:r>
          </w:p>
        </w:tc>
        <w:tc>
          <w:tcPr>
            <w:tcW w:w="1134" w:type="dxa"/>
            <w:vAlign w:val="center"/>
          </w:tcPr>
          <w:p w14:paraId="62AD796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417DA55" w14:textId="77777777" w:rsidR="00B56381" w:rsidRPr="005012E5" w:rsidRDefault="00B56381" w:rsidP="00250CF1">
            <w:pPr>
              <w:ind w:firstLine="0"/>
              <w:jc w:val="center"/>
              <w:rPr>
                <w:sz w:val="18"/>
                <w:szCs w:val="18"/>
              </w:rPr>
            </w:pPr>
            <w:r w:rsidRPr="005012E5">
              <w:rPr>
                <w:sz w:val="18"/>
                <w:szCs w:val="18"/>
              </w:rPr>
              <w:t>0,005264</w:t>
            </w:r>
          </w:p>
        </w:tc>
        <w:tc>
          <w:tcPr>
            <w:tcW w:w="2126" w:type="dxa"/>
            <w:vAlign w:val="center"/>
          </w:tcPr>
          <w:p w14:paraId="121FCE4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938C2F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641B1B3" w14:textId="77777777" w:rsidTr="00B56381">
        <w:trPr>
          <w:tblHeader/>
        </w:trPr>
        <w:tc>
          <w:tcPr>
            <w:tcW w:w="1555" w:type="dxa"/>
            <w:vAlign w:val="center"/>
          </w:tcPr>
          <w:p w14:paraId="0953163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3877639" w14:textId="77777777" w:rsidR="00B56381" w:rsidRPr="005012E5" w:rsidRDefault="00B56381" w:rsidP="00250CF1">
            <w:pPr>
              <w:ind w:firstLine="0"/>
              <w:rPr>
                <w:b/>
                <w:sz w:val="18"/>
                <w:szCs w:val="18"/>
              </w:rPr>
            </w:pPr>
            <w:r w:rsidRPr="005012E5">
              <w:rPr>
                <w:b/>
                <w:sz w:val="18"/>
                <w:szCs w:val="18"/>
              </w:rPr>
              <w:t>МОУ ДОД У-К Дом творчества</w:t>
            </w:r>
          </w:p>
        </w:tc>
        <w:tc>
          <w:tcPr>
            <w:tcW w:w="1134" w:type="dxa"/>
            <w:vAlign w:val="center"/>
          </w:tcPr>
          <w:p w14:paraId="0ECF3E6E"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F9AADA5" w14:textId="77777777" w:rsidR="00B56381" w:rsidRPr="005012E5" w:rsidRDefault="00B56381" w:rsidP="00250CF1">
            <w:pPr>
              <w:ind w:firstLine="0"/>
              <w:jc w:val="center"/>
              <w:rPr>
                <w:sz w:val="18"/>
                <w:szCs w:val="18"/>
              </w:rPr>
            </w:pPr>
            <w:r w:rsidRPr="005012E5">
              <w:rPr>
                <w:sz w:val="18"/>
                <w:szCs w:val="18"/>
              </w:rPr>
              <w:t>0,009513</w:t>
            </w:r>
          </w:p>
        </w:tc>
        <w:tc>
          <w:tcPr>
            <w:tcW w:w="2126" w:type="dxa"/>
            <w:vAlign w:val="center"/>
          </w:tcPr>
          <w:p w14:paraId="2C0468D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035AD2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390CC29" w14:textId="77777777" w:rsidTr="00B56381">
        <w:trPr>
          <w:tblHeader/>
        </w:trPr>
        <w:tc>
          <w:tcPr>
            <w:tcW w:w="1555" w:type="dxa"/>
            <w:vAlign w:val="center"/>
          </w:tcPr>
          <w:p w14:paraId="014B00C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568FF6C" w14:textId="77777777" w:rsidR="00B56381" w:rsidRPr="005012E5" w:rsidRDefault="00B56381" w:rsidP="00250CF1">
            <w:pPr>
              <w:ind w:firstLine="0"/>
              <w:rPr>
                <w:b/>
                <w:sz w:val="18"/>
                <w:szCs w:val="18"/>
              </w:rPr>
            </w:pPr>
            <w:r w:rsidRPr="005012E5">
              <w:rPr>
                <w:b/>
                <w:sz w:val="18"/>
                <w:szCs w:val="18"/>
              </w:rPr>
              <w:t>МБОУ Усть-Куломская СОШ</w:t>
            </w:r>
          </w:p>
        </w:tc>
        <w:tc>
          <w:tcPr>
            <w:tcW w:w="1134" w:type="dxa"/>
            <w:vAlign w:val="center"/>
          </w:tcPr>
          <w:p w14:paraId="181BB020"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9406B0D" w14:textId="77777777" w:rsidR="00B56381" w:rsidRPr="005012E5" w:rsidRDefault="00B56381" w:rsidP="00250CF1">
            <w:pPr>
              <w:ind w:firstLine="0"/>
              <w:jc w:val="center"/>
              <w:rPr>
                <w:sz w:val="18"/>
                <w:szCs w:val="18"/>
              </w:rPr>
            </w:pPr>
          </w:p>
        </w:tc>
        <w:tc>
          <w:tcPr>
            <w:tcW w:w="2126" w:type="dxa"/>
            <w:vAlign w:val="center"/>
          </w:tcPr>
          <w:p w14:paraId="3757D11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EFDA43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A21C42C" w14:textId="77777777" w:rsidTr="00B56381">
        <w:trPr>
          <w:tblHeader/>
        </w:trPr>
        <w:tc>
          <w:tcPr>
            <w:tcW w:w="1555" w:type="dxa"/>
            <w:vAlign w:val="center"/>
          </w:tcPr>
          <w:p w14:paraId="04F50B0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7B3CB21" w14:textId="77777777" w:rsidR="00B56381" w:rsidRPr="005012E5" w:rsidRDefault="00B56381" w:rsidP="00250CF1">
            <w:pPr>
              <w:ind w:firstLine="0"/>
              <w:jc w:val="right"/>
              <w:rPr>
                <w:sz w:val="18"/>
                <w:szCs w:val="18"/>
              </w:rPr>
            </w:pPr>
            <w:r w:rsidRPr="005012E5">
              <w:rPr>
                <w:sz w:val="18"/>
                <w:szCs w:val="18"/>
              </w:rPr>
              <w:t xml:space="preserve">Школа   </w:t>
            </w:r>
          </w:p>
        </w:tc>
        <w:tc>
          <w:tcPr>
            <w:tcW w:w="1134" w:type="dxa"/>
            <w:vAlign w:val="center"/>
          </w:tcPr>
          <w:p w14:paraId="5784797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033D6B2" w14:textId="77777777" w:rsidR="00B56381" w:rsidRPr="005012E5" w:rsidRDefault="00B56381" w:rsidP="00250CF1">
            <w:pPr>
              <w:ind w:firstLine="0"/>
              <w:jc w:val="center"/>
              <w:rPr>
                <w:sz w:val="18"/>
                <w:szCs w:val="18"/>
              </w:rPr>
            </w:pPr>
            <w:r w:rsidRPr="005012E5">
              <w:rPr>
                <w:sz w:val="18"/>
                <w:szCs w:val="18"/>
              </w:rPr>
              <w:t>0,483556</w:t>
            </w:r>
          </w:p>
        </w:tc>
        <w:tc>
          <w:tcPr>
            <w:tcW w:w="2126" w:type="dxa"/>
            <w:vAlign w:val="center"/>
          </w:tcPr>
          <w:p w14:paraId="2FC01AB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7CCE2B2"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840BED2" w14:textId="77777777" w:rsidTr="00B56381">
        <w:trPr>
          <w:tblHeader/>
        </w:trPr>
        <w:tc>
          <w:tcPr>
            <w:tcW w:w="1555" w:type="dxa"/>
            <w:vAlign w:val="center"/>
          </w:tcPr>
          <w:p w14:paraId="4C6F890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DE992FC" w14:textId="77777777" w:rsidR="00B56381" w:rsidRPr="005012E5" w:rsidRDefault="00B56381" w:rsidP="00250CF1">
            <w:pPr>
              <w:ind w:firstLine="0"/>
              <w:jc w:val="right"/>
              <w:rPr>
                <w:sz w:val="18"/>
                <w:szCs w:val="18"/>
              </w:rPr>
            </w:pPr>
            <w:r w:rsidRPr="005012E5">
              <w:rPr>
                <w:sz w:val="18"/>
                <w:szCs w:val="18"/>
              </w:rPr>
              <w:t>Новый корпус</w:t>
            </w:r>
          </w:p>
        </w:tc>
        <w:tc>
          <w:tcPr>
            <w:tcW w:w="1134" w:type="dxa"/>
            <w:vAlign w:val="center"/>
          </w:tcPr>
          <w:p w14:paraId="34B8B087"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C5902EF" w14:textId="77777777" w:rsidR="00B56381" w:rsidRPr="005012E5" w:rsidRDefault="00B56381" w:rsidP="00250CF1">
            <w:pPr>
              <w:ind w:firstLine="0"/>
              <w:jc w:val="center"/>
              <w:rPr>
                <w:sz w:val="18"/>
                <w:szCs w:val="18"/>
              </w:rPr>
            </w:pPr>
            <w:r w:rsidRPr="005012E5">
              <w:rPr>
                <w:sz w:val="18"/>
                <w:szCs w:val="18"/>
              </w:rPr>
              <w:t>0,194170</w:t>
            </w:r>
          </w:p>
        </w:tc>
        <w:tc>
          <w:tcPr>
            <w:tcW w:w="2126" w:type="dxa"/>
            <w:vAlign w:val="center"/>
          </w:tcPr>
          <w:p w14:paraId="6DD2672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BCB7B2A"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F1ABE0F" w14:textId="77777777" w:rsidTr="00B56381">
        <w:trPr>
          <w:tblHeader/>
        </w:trPr>
        <w:tc>
          <w:tcPr>
            <w:tcW w:w="1555" w:type="dxa"/>
            <w:vAlign w:val="center"/>
          </w:tcPr>
          <w:p w14:paraId="36E5397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2DB108F" w14:textId="77777777" w:rsidR="00B56381" w:rsidRPr="005012E5" w:rsidRDefault="00B56381" w:rsidP="00250CF1">
            <w:pPr>
              <w:ind w:firstLine="0"/>
              <w:jc w:val="right"/>
              <w:rPr>
                <w:sz w:val="18"/>
                <w:szCs w:val="18"/>
              </w:rPr>
            </w:pPr>
            <w:r w:rsidRPr="005012E5">
              <w:rPr>
                <w:sz w:val="18"/>
                <w:szCs w:val="18"/>
              </w:rPr>
              <w:t>Гараж</w:t>
            </w:r>
          </w:p>
        </w:tc>
        <w:tc>
          <w:tcPr>
            <w:tcW w:w="1134" w:type="dxa"/>
            <w:vAlign w:val="center"/>
          </w:tcPr>
          <w:p w14:paraId="7916EE80"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FC8994F" w14:textId="77777777" w:rsidR="00B56381" w:rsidRPr="005012E5" w:rsidRDefault="00B56381" w:rsidP="00250CF1">
            <w:pPr>
              <w:ind w:firstLine="0"/>
              <w:jc w:val="center"/>
              <w:rPr>
                <w:sz w:val="18"/>
                <w:szCs w:val="18"/>
              </w:rPr>
            </w:pPr>
            <w:r w:rsidRPr="005012E5">
              <w:rPr>
                <w:sz w:val="18"/>
                <w:szCs w:val="18"/>
              </w:rPr>
              <w:t>0,042504</w:t>
            </w:r>
          </w:p>
        </w:tc>
        <w:tc>
          <w:tcPr>
            <w:tcW w:w="2126" w:type="dxa"/>
            <w:vAlign w:val="center"/>
          </w:tcPr>
          <w:p w14:paraId="4DAE72C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876C2C4"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6E18E02" w14:textId="77777777" w:rsidTr="00B56381">
        <w:trPr>
          <w:tblHeader/>
        </w:trPr>
        <w:tc>
          <w:tcPr>
            <w:tcW w:w="1555" w:type="dxa"/>
            <w:vAlign w:val="center"/>
          </w:tcPr>
          <w:p w14:paraId="7FFA0BA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69E0D70" w14:textId="77777777" w:rsidR="00B56381" w:rsidRPr="005012E5" w:rsidRDefault="00B56381" w:rsidP="00250CF1">
            <w:pPr>
              <w:ind w:firstLine="0"/>
              <w:jc w:val="right"/>
              <w:rPr>
                <w:sz w:val="18"/>
                <w:szCs w:val="18"/>
              </w:rPr>
            </w:pPr>
            <w:r w:rsidRPr="005012E5">
              <w:rPr>
                <w:sz w:val="18"/>
                <w:szCs w:val="18"/>
              </w:rPr>
              <w:t>Теплицы</w:t>
            </w:r>
          </w:p>
        </w:tc>
        <w:tc>
          <w:tcPr>
            <w:tcW w:w="1134" w:type="dxa"/>
            <w:vAlign w:val="center"/>
          </w:tcPr>
          <w:p w14:paraId="6876609F"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06592EC" w14:textId="77777777" w:rsidR="00B56381" w:rsidRPr="005012E5" w:rsidRDefault="00B56381" w:rsidP="00250CF1">
            <w:pPr>
              <w:ind w:firstLine="0"/>
              <w:jc w:val="center"/>
              <w:rPr>
                <w:sz w:val="18"/>
                <w:szCs w:val="18"/>
              </w:rPr>
            </w:pPr>
            <w:r w:rsidRPr="005012E5">
              <w:rPr>
                <w:sz w:val="18"/>
                <w:szCs w:val="18"/>
              </w:rPr>
              <w:t>0,009792</w:t>
            </w:r>
          </w:p>
        </w:tc>
        <w:tc>
          <w:tcPr>
            <w:tcW w:w="2126" w:type="dxa"/>
            <w:vAlign w:val="center"/>
          </w:tcPr>
          <w:p w14:paraId="73C2356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C88CB06"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F75FC98" w14:textId="77777777" w:rsidTr="00B56381">
        <w:trPr>
          <w:tblHeader/>
        </w:trPr>
        <w:tc>
          <w:tcPr>
            <w:tcW w:w="1555" w:type="dxa"/>
            <w:vAlign w:val="center"/>
          </w:tcPr>
          <w:p w14:paraId="36119AB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C6892CD" w14:textId="77777777" w:rsidR="00B56381" w:rsidRPr="005012E5" w:rsidRDefault="00B56381" w:rsidP="00250CF1">
            <w:pPr>
              <w:ind w:firstLine="0"/>
              <w:jc w:val="left"/>
              <w:rPr>
                <w:sz w:val="18"/>
                <w:szCs w:val="18"/>
              </w:rPr>
            </w:pPr>
            <w:r w:rsidRPr="005012E5">
              <w:rPr>
                <w:b/>
                <w:sz w:val="18"/>
                <w:szCs w:val="18"/>
              </w:rPr>
              <w:t>Детский сад №1</w:t>
            </w:r>
            <w:r w:rsidRPr="005012E5">
              <w:rPr>
                <w:sz w:val="18"/>
                <w:szCs w:val="18"/>
              </w:rPr>
              <w:t xml:space="preserve">                                                              Луговая 10</w:t>
            </w:r>
          </w:p>
        </w:tc>
        <w:tc>
          <w:tcPr>
            <w:tcW w:w="1134" w:type="dxa"/>
            <w:vAlign w:val="center"/>
          </w:tcPr>
          <w:p w14:paraId="32D4B12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49C96C9" w14:textId="77777777" w:rsidR="00B56381" w:rsidRPr="005012E5" w:rsidRDefault="00B56381" w:rsidP="00250CF1">
            <w:pPr>
              <w:ind w:firstLine="0"/>
              <w:jc w:val="center"/>
              <w:rPr>
                <w:sz w:val="18"/>
                <w:szCs w:val="18"/>
              </w:rPr>
            </w:pPr>
            <w:r w:rsidRPr="005012E5">
              <w:rPr>
                <w:sz w:val="18"/>
                <w:szCs w:val="18"/>
              </w:rPr>
              <w:t>0,106928</w:t>
            </w:r>
          </w:p>
        </w:tc>
        <w:tc>
          <w:tcPr>
            <w:tcW w:w="2126" w:type="dxa"/>
            <w:vAlign w:val="center"/>
          </w:tcPr>
          <w:p w14:paraId="2651554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941E18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4DEC998" w14:textId="77777777" w:rsidTr="00B56381">
        <w:trPr>
          <w:tblHeader/>
        </w:trPr>
        <w:tc>
          <w:tcPr>
            <w:tcW w:w="1555" w:type="dxa"/>
            <w:vAlign w:val="center"/>
          </w:tcPr>
          <w:p w14:paraId="3C68130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FAFF6FE" w14:textId="77777777" w:rsidR="00B56381" w:rsidRPr="005012E5" w:rsidRDefault="00B56381" w:rsidP="00B00C0E">
            <w:pPr>
              <w:jc w:val="right"/>
              <w:rPr>
                <w:sz w:val="18"/>
                <w:szCs w:val="18"/>
              </w:rPr>
            </w:pPr>
            <w:r w:rsidRPr="005012E5">
              <w:rPr>
                <w:sz w:val="18"/>
                <w:szCs w:val="18"/>
              </w:rPr>
              <w:t xml:space="preserve">                                                                                           Луговая 16</w:t>
            </w:r>
          </w:p>
        </w:tc>
        <w:tc>
          <w:tcPr>
            <w:tcW w:w="1134" w:type="dxa"/>
            <w:vAlign w:val="center"/>
          </w:tcPr>
          <w:p w14:paraId="1CA3789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6561EAF" w14:textId="77777777" w:rsidR="00B56381" w:rsidRPr="005012E5" w:rsidRDefault="00B56381" w:rsidP="00250CF1">
            <w:pPr>
              <w:ind w:firstLine="0"/>
              <w:jc w:val="center"/>
              <w:rPr>
                <w:sz w:val="18"/>
                <w:szCs w:val="18"/>
              </w:rPr>
            </w:pPr>
            <w:r w:rsidRPr="005012E5">
              <w:rPr>
                <w:sz w:val="18"/>
                <w:szCs w:val="18"/>
              </w:rPr>
              <w:t>0,028996</w:t>
            </w:r>
          </w:p>
        </w:tc>
        <w:tc>
          <w:tcPr>
            <w:tcW w:w="2126" w:type="dxa"/>
            <w:vAlign w:val="center"/>
          </w:tcPr>
          <w:p w14:paraId="70E3F3A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406D323"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79ED9C7" w14:textId="77777777" w:rsidTr="00B56381">
        <w:trPr>
          <w:tblHeader/>
        </w:trPr>
        <w:tc>
          <w:tcPr>
            <w:tcW w:w="1555" w:type="dxa"/>
            <w:vAlign w:val="center"/>
          </w:tcPr>
          <w:p w14:paraId="31E8AB0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5F51696" w14:textId="77777777" w:rsidR="00B56381" w:rsidRPr="005012E5" w:rsidRDefault="00B56381" w:rsidP="00250CF1">
            <w:pPr>
              <w:ind w:firstLine="0"/>
              <w:jc w:val="left"/>
              <w:rPr>
                <w:b/>
                <w:sz w:val="18"/>
                <w:szCs w:val="18"/>
              </w:rPr>
            </w:pPr>
            <w:r w:rsidRPr="005012E5">
              <w:rPr>
                <w:b/>
                <w:sz w:val="18"/>
                <w:szCs w:val="18"/>
              </w:rPr>
              <w:t>МУ "У-К ЦРБ"</w:t>
            </w:r>
          </w:p>
        </w:tc>
        <w:tc>
          <w:tcPr>
            <w:tcW w:w="1134" w:type="dxa"/>
            <w:vAlign w:val="center"/>
          </w:tcPr>
          <w:p w14:paraId="66704E6F"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D7DDF46" w14:textId="77777777" w:rsidR="00B56381" w:rsidRPr="005012E5" w:rsidRDefault="00B56381" w:rsidP="00250CF1">
            <w:pPr>
              <w:ind w:firstLine="0"/>
              <w:jc w:val="center"/>
              <w:rPr>
                <w:sz w:val="18"/>
                <w:szCs w:val="18"/>
              </w:rPr>
            </w:pPr>
          </w:p>
        </w:tc>
        <w:tc>
          <w:tcPr>
            <w:tcW w:w="2126" w:type="dxa"/>
            <w:vAlign w:val="center"/>
          </w:tcPr>
          <w:p w14:paraId="60EB704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33FF4CB"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5F782C4" w14:textId="77777777" w:rsidTr="00B56381">
        <w:trPr>
          <w:tblHeader/>
        </w:trPr>
        <w:tc>
          <w:tcPr>
            <w:tcW w:w="1555" w:type="dxa"/>
            <w:vAlign w:val="center"/>
          </w:tcPr>
          <w:p w14:paraId="74156C7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4EE6AB7" w14:textId="77777777" w:rsidR="00B56381" w:rsidRPr="005012E5" w:rsidRDefault="00B56381" w:rsidP="00250CF1">
            <w:pPr>
              <w:ind w:firstLine="0"/>
              <w:jc w:val="right"/>
              <w:rPr>
                <w:sz w:val="18"/>
                <w:szCs w:val="18"/>
              </w:rPr>
            </w:pPr>
            <w:r w:rsidRPr="005012E5">
              <w:rPr>
                <w:sz w:val="18"/>
                <w:szCs w:val="18"/>
              </w:rPr>
              <w:t>Лечебный корпус Усть-Кулом</w:t>
            </w:r>
          </w:p>
        </w:tc>
        <w:tc>
          <w:tcPr>
            <w:tcW w:w="1134" w:type="dxa"/>
            <w:vAlign w:val="center"/>
          </w:tcPr>
          <w:p w14:paraId="7980E0E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040991E" w14:textId="77777777" w:rsidR="00B56381" w:rsidRPr="005012E5" w:rsidRDefault="00B56381" w:rsidP="00250CF1">
            <w:pPr>
              <w:ind w:firstLine="0"/>
              <w:jc w:val="center"/>
              <w:rPr>
                <w:sz w:val="18"/>
                <w:szCs w:val="18"/>
              </w:rPr>
            </w:pPr>
            <w:r w:rsidRPr="005012E5">
              <w:rPr>
                <w:sz w:val="18"/>
                <w:szCs w:val="18"/>
              </w:rPr>
              <w:t>0,210689</w:t>
            </w:r>
          </w:p>
        </w:tc>
        <w:tc>
          <w:tcPr>
            <w:tcW w:w="2126" w:type="dxa"/>
            <w:vAlign w:val="center"/>
          </w:tcPr>
          <w:p w14:paraId="293EEB5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DD7417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0E12CD1" w14:textId="77777777" w:rsidTr="00B56381">
        <w:trPr>
          <w:tblHeader/>
        </w:trPr>
        <w:tc>
          <w:tcPr>
            <w:tcW w:w="1555" w:type="dxa"/>
            <w:vAlign w:val="center"/>
          </w:tcPr>
          <w:p w14:paraId="336081E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8636524" w14:textId="77777777" w:rsidR="00B56381" w:rsidRPr="005012E5" w:rsidRDefault="00B56381" w:rsidP="00250CF1">
            <w:pPr>
              <w:ind w:firstLine="0"/>
              <w:jc w:val="right"/>
              <w:rPr>
                <w:sz w:val="18"/>
                <w:szCs w:val="18"/>
              </w:rPr>
            </w:pPr>
            <w:r w:rsidRPr="005012E5">
              <w:rPr>
                <w:sz w:val="18"/>
                <w:szCs w:val="18"/>
              </w:rPr>
              <w:t>Поликлиника с. Усть-Кулом</w:t>
            </w:r>
          </w:p>
        </w:tc>
        <w:tc>
          <w:tcPr>
            <w:tcW w:w="1134" w:type="dxa"/>
            <w:vAlign w:val="center"/>
          </w:tcPr>
          <w:p w14:paraId="382BC5BC"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24D84DC" w14:textId="77777777" w:rsidR="00B56381" w:rsidRPr="005012E5" w:rsidRDefault="00B56381" w:rsidP="00250CF1">
            <w:pPr>
              <w:ind w:firstLine="0"/>
              <w:jc w:val="center"/>
              <w:rPr>
                <w:sz w:val="18"/>
                <w:szCs w:val="18"/>
              </w:rPr>
            </w:pPr>
            <w:r w:rsidRPr="005012E5">
              <w:rPr>
                <w:sz w:val="18"/>
                <w:szCs w:val="18"/>
              </w:rPr>
              <w:t>0,106283</w:t>
            </w:r>
          </w:p>
        </w:tc>
        <w:tc>
          <w:tcPr>
            <w:tcW w:w="2126" w:type="dxa"/>
            <w:vAlign w:val="center"/>
          </w:tcPr>
          <w:p w14:paraId="72EE8AF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455210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BD674FA" w14:textId="77777777" w:rsidTr="00B56381">
        <w:trPr>
          <w:tblHeader/>
        </w:trPr>
        <w:tc>
          <w:tcPr>
            <w:tcW w:w="1555" w:type="dxa"/>
            <w:vAlign w:val="center"/>
          </w:tcPr>
          <w:p w14:paraId="2980F98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3F1CBAB" w14:textId="77777777" w:rsidR="00B56381" w:rsidRPr="005012E5" w:rsidRDefault="00B56381" w:rsidP="00250CF1">
            <w:pPr>
              <w:ind w:firstLine="0"/>
              <w:jc w:val="right"/>
              <w:rPr>
                <w:sz w:val="18"/>
                <w:szCs w:val="18"/>
              </w:rPr>
            </w:pPr>
            <w:r w:rsidRPr="005012E5">
              <w:rPr>
                <w:sz w:val="18"/>
                <w:szCs w:val="18"/>
              </w:rPr>
              <w:t>Стационар</w:t>
            </w:r>
          </w:p>
        </w:tc>
        <w:tc>
          <w:tcPr>
            <w:tcW w:w="1134" w:type="dxa"/>
            <w:vAlign w:val="center"/>
          </w:tcPr>
          <w:p w14:paraId="7E1F4339"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062D553" w14:textId="77777777" w:rsidR="00B56381" w:rsidRPr="005012E5" w:rsidRDefault="00B56381" w:rsidP="00250CF1">
            <w:pPr>
              <w:ind w:firstLine="0"/>
              <w:jc w:val="center"/>
              <w:rPr>
                <w:sz w:val="18"/>
                <w:szCs w:val="18"/>
              </w:rPr>
            </w:pPr>
            <w:r w:rsidRPr="005012E5">
              <w:rPr>
                <w:sz w:val="18"/>
                <w:szCs w:val="18"/>
              </w:rPr>
              <w:t>0,088628</w:t>
            </w:r>
          </w:p>
        </w:tc>
        <w:tc>
          <w:tcPr>
            <w:tcW w:w="2126" w:type="dxa"/>
            <w:vAlign w:val="center"/>
          </w:tcPr>
          <w:p w14:paraId="3A9E8F1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FE5540D"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8384201" w14:textId="77777777" w:rsidTr="00B56381">
        <w:trPr>
          <w:tblHeader/>
        </w:trPr>
        <w:tc>
          <w:tcPr>
            <w:tcW w:w="1555" w:type="dxa"/>
            <w:vAlign w:val="center"/>
          </w:tcPr>
          <w:p w14:paraId="7D52773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FB404AB" w14:textId="77777777" w:rsidR="00B56381" w:rsidRPr="005012E5" w:rsidRDefault="00B56381" w:rsidP="00250CF1">
            <w:pPr>
              <w:ind w:firstLine="0"/>
              <w:jc w:val="right"/>
              <w:rPr>
                <w:sz w:val="18"/>
                <w:szCs w:val="18"/>
              </w:rPr>
            </w:pPr>
            <w:r w:rsidRPr="005012E5">
              <w:rPr>
                <w:sz w:val="18"/>
                <w:szCs w:val="18"/>
              </w:rPr>
              <w:t>Стом. Отд. Советская 44</w:t>
            </w:r>
          </w:p>
        </w:tc>
        <w:tc>
          <w:tcPr>
            <w:tcW w:w="1134" w:type="dxa"/>
            <w:vAlign w:val="center"/>
          </w:tcPr>
          <w:p w14:paraId="1823FADA"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75B31CC" w14:textId="77777777" w:rsidR="00B56381" w:rsidRPr="005012E5" w:rsidRDefault="00B56381" w:rsidP="00250CF1">
            <w:pPr>
              <w:ind w:firstLine="0"/>
              <w:jc w:val="center"/>
              <w:rPr>
                <w:sz w:val="18"/>
                <w:szCs w:val="18"/>
              </w:rPr>
            </w:pPr>
            <w:r w:rsidRPr="005012E5">
              <w:rPr>
                <w:sz w:val="18"/>
                <w:szCs w:val="18"/>
              </w:rPr>
              <w:t>0,010377</w:t>
            </w:r>
          </w:p>
        </w:tc>
        <w:tc>
          <w:tcPr>
            <w:tcW w:w="2126" w:type="dxa"/>
            <w:vAlign w:val="center"/>
          </w:tcPr>
          <w:p w14:paraId="4092263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1D0F44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D0093D8" w14:textId="77777777" w:rsidTr="00B56381">
        <w:trPr>
          <w:tblHeader/>
        </w:trPr>
        <w:tc>
          <w:tcPr>
            <w:tcW w:w="1555" w:type="dxa"/>
            <w:vAlign w:val="center"/>
          </w:tcPr>
          <w:p w14:paraId="7148DDA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36C3FD7" w14:textId="77777777" w:rsidR="00B56381" w:rsidRPr="005012E5" w:rsidRDefault="00B56381" w:rsidP="00250CF1">
            <w:pPr>
              <w:ind w:firstLine="0"/>
              <w:jc w:val="right"/>
              <w:rPr>
                <w:sz w:val="18"/>
                <w:szCs w:val="18"/>
              </w:rPr>
            </w:pPr>
            <w:r w:rsidRPr="005012E5">
              <w:rPr>
                <w:sz w:val="18"/>
                <w:szCs w:val="18"/>
              </w:rPr>
              <w:t xml:space="preserve">Зубопротезный кабинет Советская 55 д                  </w:t>
            </w:r>
          </w:p>
        </w:tc>
        <w:tc>
          <w:tcPr>
            <w:tcW w:w="1134" w:type="dxa"/>
            <w:vAlign w:val="center"/>
          </w:tcPr>
          <w:p w14:paraId="3AD9CB6F"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05E413B" w14:textId="77777777" w:rsidR="00B56381" w:rsidRPr="005012E5" w:rsidRDefault="00B56381" w:rsidP="00250CF1">
            <w:pPr>
              <w:ind w:firstLine="0"/>
              <w:jc w:val="center"/>
              <w:rPr>
                <w:sz w:val="18"/>
                <w:szCs w:val="18"/>
              </w:rPr>
            </w:pPr>
            <w:r w:rsidRPr="005012E5">
              <w:rPr>
                <w:sz w:val="18"/>
                <w:szCs w:val="18"/>
              </w:rPr>
              <w:t>0,009391</w:t>
            </w:r>
          </w:p>
        </w:tc>
        <w:tc>
          <w:tcPr>
            <w:tcW w:w="2126" w:type="dxa"/>
            <w:vAlign w:val="center"/>
          </w:tcPr>
          <w:p w14:paraId="4AF9617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C1C83FE"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3A1968F" w14:textId="77777777" w:rsidTr="00B56381">
        <w:trPr>
          <w:tblHeader/>
        </w:trPr>
        <w:tc>
          <w:tcPr>
            <w:tcW w:w="1555" w:type="dxa"/>
            <w:vAlign w:val="center"/>
          </w:tcPr>
          <w:p w14:paraId="2A34A6E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0F2BE4F" w14:textId="77777777" w:rsidR="00B56381" w:rsidRPr="005012E5" w:rsidRDefault="00B56381" w:rsidP="00250CF1">
            <w:pPr>
              <w:ind w:firstLine="0"/>
              <w:jc w:val="left"/>
              <w:rPr>
                <w:b/>
                <w:sz w:val="18"/>
                <w:szCs w:val="18"/>
              </w:rPr>
            </w:pPr>
            <w:r w:rsidRPr="005012E5">
              <w:rPr>
                <w:b/>
                <w:sz w:val="18"/>
                <w:szCs w:val="18"/>
              </w:rPr>
              <w:t xml:space="preserve">МОУ </w:t>
            </w:r>
            <w:proofErr w:type="spellStart"/>
            <w:r w:rsidRPr="005012E5">
              <w:rPr>
                <w:b/>
                <w:sz w:val="18"/>
                <w:szCs w:val="18"/>
              </w:rPr>
              <w:t>ДОД"Усть-Кулом.ДЮСШ</w:t>
            </w:r>
            <w:proofErr w:type="spellEnd"/>
            <w:r w:rsidRPr="005012E5">
              <w:rPr>
                <w:b/>
                <w:sz w:val="18"/>
                <w:szCs w:val="18"/>
              </w:rPr>
              <w:t>"</w:t>
            </w:r>
          </w:p>
        </w:tc>
        <w:tc>
          <w:tcPr>
            <w:tcW w:w="1134" w:type="dxa"/>
            <w:vAlign w:val="center"/>
          </w:tcPr>
          <w:p w14:paraId="3B7BBBDC"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4E2B4A0" w14:textId="77777777" w:rsidR="00B56381" w:rsidRPr="005012E5" w:rsidRDefault="00B56381" w:rsidP="00250CF1">
            <w:pPr>
              <w:ind w:firstLine="0"/>
              <w:jc w:val="center"/>
              <w:rPr>
                <w:sz w:val="18"/>
                <w:szCs w:val="18"/>
              </w:rPr>
            </w:pPr>
            <w:r w:rsidRPr="005012E5">
              <w:rPr>
                <w:sz w:val="18"/>
                <w:szCs w:val="18"/>
              </w:rPr>
              <w:t>0,050724</w:t>
            </w:r>
          </w:p>
        </w:tc>
        <w:tc>
          <w:tcPr>
            <w:tcW w:w="2126" w:type="dxa"/>
            <w:vAlign w:val="center"/>
          </w:tcPr>
          <w:p w14:paraId="58381F7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C1BDAB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9E509F7" w14:textId="77777777" w:rsidTr="00B56381">
        <w:trPr>
          <w:tblHeader/>
        </w:trPr>
        <w:tc>
          <w:tcPr>
            <w:tcW w:w="1555" w:type="dxa"/>
            <w:vAlign w:val="center"/>
          </w:tcPr>
          <w:p w14:paraId="7919D94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FB1066D" w14:textId="77777777" w:rsidR="00B56381" w:rsidRPr="005012E5" w:rsidRDefault="00B56381" w:rsidP="00250CF1">
            <w:pPr>
              <w:ind w:firstLine="0"/>
              <w:rPr>
                <w:b/>
                <w:sz w:val="18"/>
                <w:szCs w:val="18"/>
              </w:rPr>
            </w:pPr>
            <w:r w:rsidRPr="005012E5">
              <w:rPr>
                <w:b/>
                <w:sz w:val="18"/>
                <w:szCs w:val="18"/>
              </w:rPr>
              <w:t>Отдел культуры и национальной политики</w:t>
            </w:r>
          </w:p>
        </w:tc>
        <w:tc>
          <w:tcPr>
            <w:tcW w:w="1134" w:type="dxa"/>
            <w:vAlign w:val="center"/>
          </w:tcPr>
          <w:p w14:paraId="7550863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D391D15" w14:textId="77777777" w:rsidR="00B56381" w:rsidRPr="005012E5" w:rsidRDefault="00B56381" w:rsidP="00250CF1">
            <w:pPr>
              <w:ind w:firstLine="0"/>
              <w:jc w:val="center"/>
              <w:rPr>
                <w:sz w:val="18"/>
                <w:szCs w:val="18"/>
              </w:rPr>
            </w:pPr>
          </w:p>
        </w:tc>
        <w:tc>
          <w:tcPr>
            <w:tcW w:w="2126" w:type="dxa"/>
            <w:vAlign w:val="center"/>
          </w:tcPr>
          <w:p w14:paraId="031D7E4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D8246DB"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8D70608" w14:textId="77777777" w:rsidTr="00B56381">
        <w:trPr>
          <w:tblHeader/>
        </w:trPr>
        <w:tc>
          <w:tcPr>
            <w:tcW w:w="1555" w:type="dxa"/>
            <w:vAlign w:val="center"/>
          </w:tcPr>
          <w:p w14:paraId="52BC215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6590EC8" w14:textId="77777777" w:rsidR="00B56381" w:rsidRPr="005012E5" w:rsidRDefault="00B56381" w:rsidP="00250CF1">
            <w:pPr>
              <w:ind w:firstLine="0"/>
              <w:jc w:val="right"/>
              <w:rPr>
                <w:sz w:val="18"/>
                <w:szCs w:val="18"/>
              </w:rPr>
            </w:pPr>
            <w:r w:rsidRPr="005012E5">
              <w:rPr>
                <w:sz w:val="18"/>
                <w:szCs w:val="18"/>
              </w:rPr>
              <w:t xml:space="preserve">   Бухгалтерия отдела культуры</w:t>
            </w:r>
          </w:p>
        </w:tc>
        <w:tc>
          <w:tcPr>
            <w:tcW w:w="1134" w:type="dxa"/>
            <w:vAlign w:val="center"/>
          </w:tcPr>
          <w:p w14:paraId="7198DD4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06CF536" w14:textId="77777777" w:rsidR="00B56381" w:rsidRPr="005012E5" w:rsidRDefault="00B56381" w:rsidP="00250CF1">
            <w:pPr>
              <w:ind w:firstLine="0"/>
              <w:jc w:val="center"/>
              <w:rPr>
                <w:sz w:val="18"/>
                <w:szCs w:val="18"/>
              </w:rPr>
            </w:pPr>
            <w:r w:rsidRPr="005012E5">
              <w:rPr>
                <w:sz w:val="18"/>
                <w:szCs w:val="18"/>
              </w:rPr>
              <w:t>0,002839</w:t>
            </w:r>
          </w:p>
        </w:tc>
        <w:tc>
          <w:tcPr>
            <w:tcW w:w="2126" w:type="dxa"/>
            <w:vAlign w:val="center"/>
          </w:tcPr>
          <w:p w14:paraId="3F07CFF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9C2FFAB"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C0F2F01" w14:textId="77777777" w:rsidTr="00B56381">
        <w:trPr>
          <w:tblHeader/>
        </w:trPr>
        <w:tc>
          <w:tcPr>
            <w:tcW w:w="1555" w:type="dxa"/>
            <w:vAlign w:val="center"/>
          </w:tcPr>
          <w:p w14:paraId="2C0F429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07B557A" w14:textId="77777777" w:rsidR="00B56381" w:rsidRPr="005012E5" w:rsidRDefault="00B56381" w:rsidP="00250CF1">
            <w:pPr>
              <w:ind w:firstLine="0"/>
              <w:jc w:val="right"/>
              <w:rPr>
                <w:sz w:val="18"/>
                <w:szCs w:val="18"/>
              </w:rPr>
            </w:pPr>
            <w:r w:rsidRPr="005012E5">
              <w:rPr>
                <w:sz w:val="18"/>
                <w:szCs w:val="18"/>
              </w:rPr>
              <w:t xml:space="preserve">   Помещение №11</w:t>
            </w:r>
          </w:p>
        </w:tc>
        <w:tc>
          <w:tcPr>
            <w:tcW w:w="1134" w:type="dxa"/>
            <w:vAlign w:val="center"/>
          </w:tcPr>
          <w:p w14:paraId="768B1E5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2187E9F" w14:textId="77777777" w:rsidR="00B56381" w:rsidRPr="005012E5" w:rsidRDefault="00B56381" w:rsidP="00250CF1">
            <w:pPr>
              <w:ind w:firstLine="0"/>
              <w:jc w:val="center"/>
              <w:rPr>
                <w:sz w:val="18"/>
                <w:szCs w:val="18"/>
              </w:rPr>
            </w:pPr>
            <w:r w:rsidRPr="005012E5">
              <w:rPr>
                <w:sz w:val="18"/>
                <w:szCs w:val="18"/>
              </w:rPr>
              <w:t>0,002060</w:t>
            </w:r>
          </w:p>
        </w:tc>
        <w:tc>
          <w:tcPr>
            <w:tcW w:w="2126" w:type="dxa"/>
            <w:vAlign w:val="center"/>
          </w:tcPr>
          <w:p w14:paraId="10BE737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55FECD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7427859" w14:textId="77777777" w:rsidTr="00B56381">
        <w:trPr>
          <w:tblHeader/>
        </w:trPr>
        <w:tc>
          <w:tcPr>
            <w:tcW w:w="1555" w:type="dxa"/>
            <w:vAlign w:val="center"/>
          </w:tcPr>
          <w:p w14:paraId="6D8B2D4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F54D6A3" w14:textId="77777777" w:rsidR="00B56381" w:rsidRPr="005012E5" w:rsidRDefault="00B56381" w:rsidP="00250CF1">
            <w:pPr>
              <w:ind w:firstLine="0"/>
              <w:jc w:val="right"/>
              <w:rPr>
                <w:sz w:val="18"/>
                <w:szCs w:val="18"/>
              </w:rPr>
            </w:pPr>
            <w:r w:rsidRPr="005012E5">
              <w:rPr>
                <w:sz w:val="18"/>
                <w:szCs w:val="18"/>
              </w:rPr>
              <w:t xml:space="preserve">   Кабинет руководителя</w:t>
            </w:r>
          </w:p>
        </w:tc>
        <w:tc>
          <w:tcPr>
            <w:tcW w:w="1134" w:type="dxa"/>
            <w:vAlign w:val="center"/>
          </w:tcPr>
          <w:p w14:paraId="44BAD699"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EC78BF0" w14:textId="77777777" w:rsidR="00B56381" w:rsidRPr="005012E5" w:rsidRDefault="00B56381" w:rsidP="00250CF1">
            <w:pPr>
              <w:ind w:firstLine="0"/>
              <w:jc w:val="center"/>
              <w:rPr>
                <w:sz w:val="18"/>
                <w:szCs w:val="18"/>
              </w:rPr>
            </w:pPr>
            <w:r w:rsidRPr="005012E5">
              <w:rPr>
                <w:sz w:val="18"/>
                <w:szCs w:val="18"/>
              </w:rPr>
              <w:t>0,001810</w:t>
            </w:r>
          </w:p>
        </w:tc>
        <w:tc>
          <w:tcPr>
            <w:tcW w:w="2126" w:type="dxa"/>
            <w:vAlign w:val="center"/>
          </w:tcPr>
          <w:p w14:paraId="585066A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F7F072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5529F30" w14:textId="77777777" w:rsidTr="00B56381">
        <w:trPr>
          <w:tblHeader/>
        </w:trPr>
        <w:tc>
          <w:tcPr>
            <w:tcW w:w="1555" w:type="dxa"/>
            <w:vAlign w:val="center"/>
          </w:tcPr>
          <w:p w14:paraId="7C0FE0F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83686DA" w14:textId="77777777" w:rsidR="00B56381" w:rsidRPr="005012E5" w:rsidRDefault="00B56381" w:rsidP="00250CF1">
            <w:pPr>
              <w:ind w:firstLine="0"/>
              <w:rPr>
                <w:b/>
                <w:sz w:val="18"/>
                <w:szCs w:val="18"/>
              </w:rPr>
            </w:pPr>
            <w:r w:rsidRPr="005012E5">
              <w:rPr>
                <w:b/>
                <w:sz w:val="18"/>
                <w:szCs w:val="18"/>
              </w:rPr>
              <w:t xml:space="preserve">Дом культуры </w:t>
            </w:r>
          </w:p>
        </w:tc>
        <w:tc>
          <w:tcPr>
            <w:tcW w:w="1134" w:type="dxa"/>
            <w:vAlign w:val="center"/>
          </w:tcPr>
          <w:p w14:paraId="2EE01D4E"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6D11772" w14:textId="77777777" w:rsidR="00B56381" w:rsidRPr="005012E5" w:rsidRDefault="00B56381" w:rsidP="00250CF1">
            <w:pPr>
              <w:ind w:firstLine="0"/>
              <w:jc w:val="center"/>
              <w:rPr>
                <w:sz w:val="18"/>
                <w:szCs w:val="18"/>
              </w:rPr>
            </w:pPr>
            <w:r w:rsidRPr="005012E5">
              <w:rPr>
                <w:sz w:val="18"/>
                <w:szCs w:val="18"/>
              </w:rPr>
              <w:t>0,126507</w:t>
            </w:r>
          </w:p>
        </w:tc>
        <w:tc>
          <w:tcPr>
            <w:tcW w:w="2126" w:type="dxa"/>
            <w:vAlign w:val="center"/>
          </w:tcPr>
          <w:p w14:paraId="7E7D4FA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86567FA"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BDE0A7D" w14:textId="77777777" w:rsidTr="00B56381">
        <w:trPr>
          <w:tblHeader/>
        </w:trPr>
        <w:tc>
          <w:tcPr>
            <w:tcW w:w="1555" w:type="dxa"/>
            <w:vAlign w:val="center"/>
          </w:tcPr>
          <w:p w14:paraId="5DB1C53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7E77B1E" w14:textId="77777777" w:rsidR="00B56381" w:rsidRPr="005012E5" w:rsidRDefault="00B56381" w:rsidP="00250CF1">
            <w:pPr>
              <w:ind w:firstLine="0"/>
              <w:rPr>
                <w:b/>
                <w:sz w:val="18"/>
                <w:szCs w:val="18"/>
              </w:rPr>
            </w:pPr>
            <w:r w:rsidRPr="005012E5">
              <w:rPr>
                <w:b/>
                <w:sz w:val="18"/>
                <w:szCs w:val="18"/>
              </w:rPr>
              <w:t>Усть-Куломская ЦБС</w:t>
            </w:r>
          </w:p>
        </w:tc>
        <w:tc>
          <w:tcPr>
            <w:tcW w:w="1134" w:type="dxa"/>
            <w:vAlign w:val="center"/>
          </w:tcPr>
          <w:p w14:paraId="566AE0D9"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D40D273" w14:textId="77777777" w:rsidR="00B56381" w:rsidRPr="005012E5" w:rsidRDefault="00B56381" w:rsidP="00250CF1">
            <w:pPr>
              <w:ind w:firstLine="0"/>
              <w:jc w:val="center"/>
              <w:rPr>
                <w:sz w:val="18"/>
                <w:szCs w:val="18"/>
              </w:rPr>
            </w:pPr>
          </w:p>
        </w:tc>
        <w:tc>
          <w:tcPr>
            <w:tcW w:w="2126" w:type="dxa"/>
            <w:vAlign w:val="center"/>
          </w:tcPr>
          <w:p w14:paraId="1AD67C0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160710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2110F87" w14:textId="77777777" w:rsidTr="00B56381">
        <w:trPr>
          <w:tblHeader/>
        </w:trPr>
        <w:tc>
          <w:tcPr>
            <w:tcW w:w="1555" w:type="dxa"/>
            <w:vAlign w:val="center"/>
          </w:tcPr>
          <w:p w14:paraId="7045468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CAFC98A" w14:textId="77777777" w:rsidR="00B56381" w:rsidRPr="005012E5" w:rsidRDefault="00B56381" w:rsidP="00250CF1">
            <w:pPr>
              <w:ind w:firstLine="0"/>
              <w:jc w:val="right"/>
              <w:rPr>
                <w:sz w:val="18"/>
                <w:szCs w:val="18"/>
              </w:rPr>
            </w:pPr>
            <w:r w:rsidRPr="005012E5">
              <w:rPr>
                <w:sz w:val="18"/>
                <w:szCs w:val="18"/>
              </w:rPr>
              <w:t xml:space="preserve">   БФК с. Усть-Кулом</w:t>
            </w:r>
          </w:p>
        </w:tc>
        <w:tc>
          <w:tcPr>
            <w:tcW w:w="1134" w:type="dxa"/>
            <w:vAlign w:val="center"/>
          </w:tcPr>
          <w:p w14:paraId="6ED38FF7"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546F8F5" w14:textId="77777777" w:rsidR="00B56381" w:rsidRPr="005012E5" w:rsidRDefault="00B56381" w:rsidP="00250CF1">
            <w:pPr>
              <w:ind w:firstLine="0"/>
              <w:jc w:val="center"/>
              <w:rPr>
                <w:sz w:val="18"/>
                <w:szCs w:val="18"/>
              </w:rPr>
            </w:pPr>
            <w:r w:rsidRPr="005012E5">
              <w:rPr>
                <w:sz w:val="18"/>
                <w:szCs w:val="18"/>
              </w:rPr>
              <w:t>0,006256</w:t>
            </w:r>
          </w:p>
        </w:tc>
        <w:tc>
          <w:tcPr>
            <w:tcW w:w="2126" w:type="dxa"/>
            <w:vAlign w:val="center"/>
          </w:tcPr>
          <w:p w14:paraId="4EC99D2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79ECC5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42D6BFC" w14:textId="77777777" w:rsidTr="00B56381">
        <w:trPr>
          <w:tblHeader/>
        </w:trPr>
        <w:tc>
          <w:tcPr>
            <w:tcW w:w="1555" w:type="dxa"/>
            <w:vAlign w:val="center"/>
          </w:tcPr>
          <w:p w14:paraId="338D683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2E2D17A" w14:textId="77777777" w:rsidR="00B56381" w:rsidRPr="005012E5" w:rsidRDefault="00B56381" w:rsidP="00250CF1">
            <w:pPr>
              <w:ind w:firstLine="0"/>
              <w:jc w:val="right"/>
              <w:rPr>
                <w:sz w:val="18"/>
                <w:szCs w:val="18"/>
              </w:rPr>
            </w:pPr>
            <w:r w:rsidRPr="005012E5">
              <w:rPr>
                <w:sz w:val="18"/>
                <w:szCs w:val="18"/>
              </w:rPr>
              <w:t xml:space="preserve">   Детская библиотека</w:t>
            </w:r>
          </w:p>
        </w:tc>
        <w:tc>
          <w:tcPr>
            <w:tcW w:w="1134" w:type="dxa"/>
            <w:vAlign w:val="center"/>
          </w:tcPr>
          <w:p w14:paraId="628B1F9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E46ED3F" w14:textId="77777777" w:rsidR="00B56381" w:rsidRPr="005012E5" w:rsidRDefault="00B56381" w:rsidP="00250CF1">
            <w:pPr>
              <w:ind w:firstLine="0"/>
              <w:jc w:val="center"/>
              <w:rPr>
                <w:sz w:val="18"/>
                <w:szCs w:val="18"/>
              </w:rPr>
            </w:pPr>
            <w:r w:rsidRPr="005012E5">
              <w:rPr>
                <w:sz w:val="18"/>
                <w:szCs w:val="18"/>
              </w:rPr>
              <w:t>0,002976</w:t>
            </w:r>
          </w:p>
        </w:tc>
        <w:tc>
          <w:tcPr>
            <w:tcW w:w="2126" w:type="dxa"/>
            <w:vAlign w:val="center"/>
          </w:tcPr>
          <w:p w14:paraId="52084F1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3D02BC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0CECFC2" w14:textId="77777777" w:rsidTr="00B56381">
        <w:trPr>
          <w:tblHeader/>
        </w:trPr>
        <w:tc>
          <w:tcPr>
            <w:tcW w:w="1555" w:type="dxa"/>
            <w:vAlign w:val="center"/>
          </w:tcPr>
          <w:p w14:paraId="5D94567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EC63514" w14:textId="77777777" w:rsidR="00B56381" w:rsidRPr="005012E5" w:rsidRDefault="00B56381" w:rsidP="00250CF1">
            <w:pPr>
              <w:ind w:firstLine="0"/>
              <w:jc w:val="right"/>
              <w:rPr>
                <w:sz w:val="18"/>
                <w:szCs w:val="18"/>
              </w:rPr>
            </w:pPr>
            <w:r w:rsidRPr="005012E5">
              <w:rPr>
                <w:sz w:val="18"/>
                <w:szCs w:val="18"/>
              </w:rPr>
              <w:t xml:space="preserve">   ЦБ с. Усть-Кулом</w:t>
            </w:r>
          </w:p>
        </w:tc>
        <w:tc>
          <w:tcPr>
            <w:tcW w:w="1134" w:type="dxa"/>
            <w:vAlign w:val="center"/>
          </w:tcPr>
          <w:p w14:paraId="34EF00EE"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0037AEF" w14:textId="77777777" w:rsidR="00B56381" w:rsidRPr="005012E5" w:rsidRDefault="00B56381" w:rsidP="00250CF1">
            <w:pPr>
              <w:ind w:firstLine="0"/>
              <w:jc w:val="center"/>
              <w:rPr>
                <w:sz w:val="18"/>
                <w:szCs w:val="18"/>
              </w:rPr>
            </w:pPr>
            <w:r w:rsidRPr="005012E5">
              <w:rPr>
                <w:sz w:val="18"/>
                <w:szCs w:val="18"/>
              </w:rPr>
              <w:t>0,015569</w:t>
            </w:r>
          </w:p>
        </w:tc>
        <w:tc>
          <w:tcPr>
            <w:tcW w:w="2126" w:type="dxa"/>
            <w:vAlign w:val="center"/>
          </w:tcPr>
          <w:p w14:paraId="308FFFD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F55920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94F2FA6" w14:textId="77777777" w:rsidTr="00B56381">
        <w:trPr>
          <w:tblHeader/>
        </w:trPr>
        <w:tc>
          <w:tcPr>
            <w:tcW w:w="1555" w:type="dxa"/>
            <w:vAlign w:val="center"/>
          </w:tcPr>
          <w:p w14:paraId="0905237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52D50FD" w14:textId="77777777" w:rsidR="00B56381" w:rsidRPr="005012E5" w:rsidRDefault="00B56381" w:rsidP="00250CF1">
            <w:pPr>
              <w:ind w:firstLine="0"/>
              <w:jc w:val="left"/>
              <w:rPr>
                <w:b/>
                <w:sz w:val="18"/>
                <w:szCs w:val="18"/>
              </w:rPr>
            </w:pPr>
            <w:r w:rsidRPr="005012E5">
              <w:rPr>
                <w:b/>
                <w:sz w:val="18"/>
                <w:szCs w:val="18"/>
              </w:rPr>
              <w:t>Отдел культуры ЦКС</w:t>
            </w:r>
          </w:p>
        </w:tc>
        <w:tc>
          <w:tcPr>
            <w:tcW w:w="1134" w:type="dxa"/>
            <w:vAlign w:val="center"/>
          </w:tcPr>
          <w:p w14:paraId="5688B07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4E65B55" w14:textId="77777777" w:rsidR="00B56381" w:rsidRPr="005012E5" w:rsidRDefault="00B56381" w:rsidP="00250CF1">
            <w:pPr>
              <w:ind w:firstLine="0"/>
              <w:jc w:val="center"/>
              <w:rPr>
                <w:sz w:val="18"/>
                <w:szCs w:val="18"/>
              </w:rPr>
            </w:pPr>
          </w:p>
        </w:tc>
        <w:tc>
          <w:tcPr>
            <w:tcW w:w="2126" w:type="dxa"/>
            <w:vAlign w:val="center"/>
          </w:tcPr>
          <w:p w14:paraId="244ABC2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21FCED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A9D6BF1" w14:textId="77777777" w:rsidTr="00B56381">
        <w:trPr>
          <w:tblHeader/>
        </w:trPr>
        <w:tc>
          <w:tcPr>
            <w:tcW w:w="1555" w:type="dxa"/>
            <w:vAlign w:val="center"/>
          </w:tcPr>
          <w:p w14:paraId="6DE3E4D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ACE2D52" w14:textId="77777777" w:rsidR="00B56381" w:rsidRPr="005012E5" w:rsidRDefault="00B56381" w:rsidP="00250CF1">
            <w:pPr>
              <w:ind w:firstLine="0"/>
              <w:jc w:val="right"/>
              <w:rPr>
                <w:sz w:val="18"/>
                <w:szCs w:val="18"/>
              </w:rPr>
            </w:pPr>
            <w:r w:rsidRPr="005012E5">
              <w:rPr>
                <w:sz w:val="18"/>
                <w:szCs w:val="18"/>
              </w:rPr>
              <w:t>Советская 39 Кабинет №15,16,9,1</w:t>
            </w:r>
          </w:p>
        </w:tc>
        <w:tc>
          <w:tcPr>
            <w:tcW w:w="1134" w:type="dxa"/>
            <w:vAlign w:val="center"/>
          </w:tcPr>
          <w:p w14:paraId="32AD855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5E06F29" w14:textId="77777777" w:rsidR="00B56381" w:rsidRPr="005012E5" w:rsidRDefault="00B56381" w:rsidP="00250CF1">
            <w:pPr>
              <w:ind w:firstLine="0"/>
              <w:jc w:val="center"/>
              <w:rPr>
                <w:sz w:val="18"/>
                <w:szCs w:val="18"/>
              </w:rPr>
            </w:pPr>
            <w:r w:rsidRPr="005012E5">
              <w:rPr>
                <w:sz w:val="18"/>
                <w:szCs w:val="18"/>
              </w:rPr>
              <w:t>0,006059</w:t>
            </w:r>
          </w:p>
        </w:tc>
        <w:tc>
          <w:tcPr>
            <w:tcW w:w="2126" w:type="dxa"/>
            <w:vAlign w:val="center"/>
          </w:tcPr>
          <w:p w14:paraId="4E153F9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035CA45"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D5B926D" w14:textId="77777777" w:rsidTr="00B56381">
        <w:trPr>
          <w:tblHeader/>
        </w:trPr>
        <w:tc>
          <w:tcPr>
            <w:tcW w:w="1555" w:type="dxa"/>
            <w:vAlign w:val="center"/>
          </w:tcPr>
          <w:p w14:paraId="1442E33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51315E2" w14:textId="77777777" w:rsidR="00B56381" w:rsidRPr="005012E5" w:rsidRDefault="00B56381" w:rsidP="00250CF1">
            <w:pPr>
              <w:ind w:firstLine="0"/>
              <w:jc w:val="right"/>
              <w:rPr>
                <w:sz w:val="18"/>
                <w:szCs w:val="18"/>
              </w:rPr>
            </w:pPr>
            <w:proofErr w:type="spellStart"/>
            <w:r w:rsidRPr="005012E5">
              <w:rPr>
                <w:sz w:val="18"/>
                <w:szCs w:val="18"/>
              </w:rPr>
              <w:t>Советкая</w:t>
            </w:r>
            <w:proofErr w:type="spellEnd"/>
            <w:r w:rsidRPr="005012E5">
              <w:rPr>
                <w:sz w:val="18"/>
                <w:szCs w:val="18"/>
              </w:rPr>
              <w:t xml:space="preserve"> 39 помещение № 9</w:t>
            </w:r>
          </w:p>
        </w:tc>
        <w:tc>
          <w:tcPr>
            <w:tcW w:w="1134" w:type="dxa"/>
            <w:vAlign w:val="center"/>
          </w:tcPr>
          <w:p w14:paraId="283B70B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B5F1E3B" w14:textId="77777777" w:rsidR="00B56381" w:rsidRPr="005012E5" w:rsidRDefault="00B56381" w:rsidP="00250CF1">
            <w:pPr>
              <w:ind w:firstLine="0"/>
              <w:jc w:val="center"/>
              <w:rPr>
                <w:sz w:val="18"/>
                <w:szCs w:val="18"/>
              </w:rPr>
            </w:pPr>
            <w:r w:rsidRPr="005012E5">
              <w:rPr>
                <w:sz w:val="18"/>
                <w:szCs w:val="18"/>
              </w:rPr>
              <w:t>0,001214</w:t>
            </w:r>
          </w:p>
        </w:tc>
        <w:tc>
          <w:tcPr>
            <w:tcW w:w="2126" w:type="dxa"/>
            <w:vAlign w:val="center"/>
          </w:tcPr>
          <w:p w14:paraId="5B176E6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CF49096"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CDCDB96" w14:textId="77777777" w:rsidTr="00B56381">
        <w:trPr>
          <w:tblHeader/>
        </w:trPr>
        <w:tc>
          <w:tcPr>
            <w:tcW w:w="1555" w:type="dxa"/>
            <w:vAlign w:val="center"/>
          </w:tcPr>
          <w:p w14:paraId="7D0D217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BC978BE" w14:textId="77777777" w:rsidR="00B56381" w:rsidRPr="005012E5" w:rsidRDefault="00B56381" w:rsidP="00250CF1">
            <w:pPr>
              <w:ind w:firstLine="0"/>
              <w:jc w:val="left"/>
              <w:rPr>
                <w:b/>
                <w:sz w:val="18"/>
                <w:szCs w:val="18"/>
              </w:rPr>
            </w:pPr>
            <w:r w:rsidRPr="005012E5">
              <w:rPr>
                <w:b/>
                <w:sz w:val="18"/>
                <w:szCs w:val="18"/>
              </w:rPr>
              <w:t>Единая Россия</w:t>
            </w:r>
          </w:p>
        </w:tc>
        <w:tc>
          <w:tcPr>
            <w:tcW w:w="1134" w:type="dxa"/>
            <w:vAlign w:val="center"/>
          </w:tcPr>
          <w:p w14:paraId="7B29F8F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44059B9" w14:textId="77777777" w:rsidR="00B56381" w:rsidRPr="005012E5" w:rsidRDefault="00B56381" w:rsidP="00250CF1">
            <w:pPr>
              <w:ind w:firstLine="0"/>
              <w:jc w:val="center"/>
              <w:rPr>
                <w:sz w:val="18"/>
                <w:szCs w:val="18"/>
              </w:rPr>
            </w:pPr>
            <w:r w:rsidRPr="005012E5">
              <w:rPr>
                <w:sz w:val="18"/>
                <w:szCs w:val="18"/>
              </w:rPr>
              <w:t>0,001092</w:t>
            </w:r>
          </w:p>
        </w:tc>
        <w:tc>
          <w:tcPr>
            <w:tcW w:w="2126" w:type="dxa"/>
            <w:vAlign w:val="center"/>
          </w:tcPr>
          <w:p w14:paraId="03BEC0C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7F6A9CC"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3BA396C" w14:textId="77777777" w:rsidTr="00B56381">
        <w:trPr>
          <w:tblHeader/>
        </w:trPr>
        <w:tc>
          <w:tcPr>
            <w:tcW w:w="1555" w:type="dxa"/>
            <w:vAlign w:val="center"/>
          </w:tcPr>
          <w:p w14:paraId="1FE0F99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4D3BF25" w14:textId="77777777" w:rsidR="00B56381" w:rsidRPr="005012E5" w:rsidRDefault="00B56381" w:rsidP="00250CF1">
            <w:pPr>
              <w:ind w:firstLine="0"/>
              <w:jc w:val="left"/>
              <w:rPr>
                <w:b/>
                <w:sz w:val="18"/>
                <w:szCs w:val="18"/>
              </w:rPr>
            </w:pPr>
            <w:r w:rsidRPr="005012E5">
              <w:rPr>
                <w:b/>
                <w:sz w:val="18"/>
                <w:szCs w:val="18"/>
              </w:rPr>
              <w:t>Центр спортивных мероприятий</w:t>
            </w:r>
          </w:p>
        </w:tc>
        <w:tc>
          <w:tcPr>
            <w:tcW w:w="1134" w:type="dxa"/>
            <w:vAlign w:val="center"/>
          </w:tcPr>
          <w:p w14:paraId="1A58A524"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5C4207B" w14:textId="77777777" w:rsidR="00B56381" w:rsidRPr="005012E5" w:rsidRDefault="00B56381" w:rsidP="00250CF1">
            <w:pPr>
              <w:ind w:firstLine="0"/>
              <w:jc w:val="center"/>
              <w:rPr>
                <w:sz w:val="18"/>
                <w:szCs w:val="18"/>
              </w:rPr>
            </w:pPr>
            <w:r w:rsidRPr="005012E5">
              <w:rPr>
                <w:sz w:val="18"/>
                <w:szCs w:val="18"/>
              </w:rPr>
              <w:t>0,147383</w:t>
            </w:r>
          </w:p>
        </w:tc>
        <w:tc>
          <w:tcPr>
            <w:tcW w:w="2126" w:type="dxa"/>
            <w:vAlign w:val="center"/>
          </w:tcPr>
          <w:p w14:paraId="601EF6A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EEA75E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8CD63F6" w14:textId="77777777" w:rsidTr="00B56381">
        <w:trPr>
          <w:tblHeader/>
        </w:trPr>
        <w:tc>
          <w:tcPr>
            <w:tcW w:w="1555" w:type="dxa"/>
            <w:vAlign w:val="center"/>
          </w:tcPr>
          <w:p w14:paraId="3A39AC8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19D0ED6" w14:textId="77777777" w:rsidR="00B56381" w:rsidRPr="005012E5" w:rsidRDefault="00B56381" w:rsidP="00250CF1">
            <w:pPr>
              <w:tabs>
                <w:tab w:val="left" w:pos="465"/>
              </w:tabs>
              <w:ind w:firstLine="0"/>
              <w:jc w:val="left"/>
              <w:rPr>
                <w:b/>
                <w:sz w:val="18"/>
                <w:szCs w:val="18"/>
              </w:rPr>
            </w:pPr>
            <w:r w:rsidRPr="005012E5">
              <w:rPr>
                <w:b/>
                <w:sz w:val="18"/>
                <w:szCs w:val="18"/>
              </w:rPr>
              <w:t>МБУ «Центр обслуживания бюджетных учреждений» Советская 39</w:t>
            </w:r>
          </w:p>
        </w:tc>
        <w:tc>
          <w:tcPr>
            <w:tcW w:w="1134" w:type="dxa"/>
            <w:vAlign w:val="center"/>
          </w:tcPr>
          <w:p w14:paraId="114F066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FB47A87" w14:textId="77777777" w:rsidR="00B56381" w:rsidRPr="005012E5" w:rsidRDefault="00B56381" w:rsidP="00250CF1">
            <w:pPr>
              <w:ind w:firstLine="0"/>
              <w:jc w:val="center"/>
              <w:rPr>
                <w:sz w:val="18"/>
                <w:szCs w:val="18"/>
              </w:rPr>
            </w:pPr>
            <w:r w:rsidRPr="005012E5">
              <w:rPr>
                <w:sz w:val="18"/>
                <w:szCs w:val="18"/>
              </w:rPr>
              <w:t>0,003172</w:t>
            </w:r>
          </w:p>
        </w:tc>
        <w:tc>
          <w:tcPr>
            <w:tcW w:w="2126" w:type="dxa"/>
            <w:vAlign w:val="center"/>
          </w:tcPr>
          <w:p w14:paraId="69CD44D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02D7B87E"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E8B5D77" w14:textId="77777777" w:rsidTr="00B56381">
        <w:trPr>
          <w:tblHeader/>
        </w:trPr>
        <w:tc>
          <w:tcPr>
            <w:tcW w:w="1555" w:type="dxa"/>
            <w:vAlign w:val="center"/>
          </w:tcPr>
          <w:p w14:paraId="6A8091F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16C60AF" w14:textId="77777777" w:rsidR="00B56381" w:rsidRPr="005012E5" w:rsidRDefault="00B56381" w:rsidP="00250CF1">
            <w:pPr>
              <w:ind w:firstLine="0"/>
              <w:jc w:val="left"/>
              <w:rPr>
                <w:b/>
                <w:sz w:val="18"/>
                <w:szCs w:val="18"/>
              </w:rPr>
            </w:pPr>
            <w:r w:rsidRPr="005012E5">
              <w:rPr>
                <w:b/>
                <w:sz w:val="18"/>
                <w:szCs w:val="18"/>
              </w:rPr>
              <w:t>МАУ МФЦ "Мои документы"</w:t>
            </w:r>
          </w:p>
        </w:tc>
        <w:tc>
          <w:tcPr>
            <w:tcW w:w="1134" w:type="dxa"/>
            <w:vAlign w:val="center"/>
          </w:tcPr>
          <w:p w14:paraId="15C5FD0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787EAA0" w14:textId="77777777" w:rsidR="00B56381" w:rsidRPr="005012E5" w:rsidRDefault="00B56381" w:rsidP="00250CF1">
            <w:pPr>
              <w:ind w:firstLine="0"/>
              <w:jc w:val="center"/>
              <w:rPr>
                <w:sz w:val="18"/>
                <w:szCs w:val="18"/>
              </w:rPr>
            </w:pPr>
            <w:r w:rsidRPr="005012E5">
              <w:rPr>
                <w:sz w:val="18"/>
                <w:szCs w:val="18"/>
              </w:rPr>
              <w:t>0,004058</w:t>
            </w:r>
          </w:p>
        </w:tc>
        <w:tc>
          <w:tcPr>
            <w:tcW w:w="2126" w:type="dxa"/>
            <w:vAlign w:val="center"/>
          </w:tcPr>
          <w:p w14:paraId="6440DF1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7BBE6A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568193E" w14:textId="77777777" w:rsidTr="00B56381">
        <w:trPr>
          <w:tblHeader/>
        </w:trPr>
        <w:tc>
          <w:tcPr>
            <w:tcW w:w="1555" w:type="dxa"/>
            <w:vAlign w:val="center"/>
          </w:tcPr>
          <w:p w14:paraId="738D9A2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A600185" w14:textId="77777777" w:rsidR="00B56381" w:rsidRPr="005012E5" w:rsidRDefault="00B56381" w:rsidP="00250CF1">
            <w:pPr>
              <w:ind w:firstLine="0"/>
              <w:rPr>
                <w:b/>
                <w:sz w:val="18"/>
                <w:szCs w:val="18"/>
              </w:rPr>
            </w:pPr>
            <w:r w:rsidRPr="005012E5">
              <w:rPr>
                <w:b/>
                <w:sz w:val="18"/>
                <w:szCs w:val="18"/>
              </w:rPr>
              <w:t>ИП Сметанина А.А"" т/</w:t>
            </w:r>
            <w:proofErr w:type="spellStart"/>
            <w:r w:rsidRPr="005012E5">
              <w:rPr>
                <w:b/>
                <w:sz w:val="18"/>
                <w:szCs w:val="18"/>
              </w:rPr>
              <w:t>сч</w:t>
            </w:r>
            <w:proofErr w:type="spellEnd"/>
            <w:r w:rsidRPr="005012E5">
              <w:rPr>
                <w:b/>
                <w:sz w:val="18"/>
                <w:szCs w:val="18"/>
              </w:rPr>
              <w:t xml:space="preserve"> Магазин Сов 55 </w:t>
            </w:r>
          </w:p>
        </w:tc>
        <w:tc>
          <w:tcPr>
            <w:tcW w:w="1134" w:type="dxa"/>
            <w:vAlign w:val="center"/>
          </w:tcPr>
          <w:p w14:paraId="7027111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5C6E3DD" w14:textId="77777777" w:rsidR="00B56381" w:rsidRPr="005012E5" w:rsidRDefault="00B56381" w:rsidP="00250CF1">
            <w:pPr>
              <w:ind w:firstLine="0"/>
              <w:jc w:val="center"/>
              <w:rPr>
                <w:sz w:val="18"/>
                <w:szCs w:val="18"/>
              </w:rPr>
            </w:pPr>
            <w:r w:rsidRPr="005012E5">
              <w:rPr>
                <w:sz w:val="18"/>
                <w:szCs w:val="18"/>
              </w:rPr>
              <w:t>0,030873</w:t>
            </w:r>
          </w:p>
        </w:tc>
        <w:tc>
          <w:tcPr>
            <w:tcW w:w="2126" w:type="dxa"/>
            <w:vAlign w:val="center"/>
          </w:tcPr>
          <w:p w14:paraId="5A2066B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811FEC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026220F" w14:textId="77777777" w:rsidTr="00B56381">
        <w:trPr>
          <w:tblHeader/>
        </w:trPr>
        <w:tc>
          <w:tcPr>
            <w:tcW w:w="1555" w:type="dxa"/>
            <w:vAlign w:val="center"/>
          </w:tcPr>
          <w:p w14:paraId="159D508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F26AE7F" w14:textId="77777777" w:rsidR="00B56381" w:rsidRPr="005012E5" w:rsidRDefault="00B56381" w:rsidP="00250CF1">
            <w:pPr>
              <w:ind w:firstLine="0"/>
              <w:rPr>
                <w:b/>
                <w:sz w:val="18"/>
                <w:szCs w:val="18"/>
              </w:rPr>
            </w:pPr>
            <w:r w:rsidRPr="005012E5">
              <w:rPr>
                <w:b/>
                <w:sz w:val="18"/>
                <w:szCs w:val="18"/>
              </w:rPr>
              <w:t>ИП Сметанина А.А. Торг. Центр</w:t>
            </w:r>
          </w:p>
        </w:tc>
        <w:tc>
          <w:tcPr>
            <w:tcW w:w="1134" w:type="dxa"/>
            <w:vAlign w:val="center"/>
          </w:tcPr>
          <w:p w14:paraId="1A01101C"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5D3D113" w14:textId="77777777" w:rsidR="00B56381" w:rsidRPr="005012E5" w:rsidRDefault="00B56381" w:rsidP="00250CF1">
            <w:pPr>
              <w:ind w:firstLine="0"/>
              <w:jc w:val="center"/>
              <w:rPr>
                <w:sz w:val="18"/>
                <w:szCs w:val="18"/>
              </w:rPr>
            </w:pPr>
            <w:r w:rsidRPr="005012E5">
              <w:rPr>
                <w:sz w:val="18"/>
                <w:szCs w:val="18"/>
              </w:rPr>
              <w:t>0,185527</w:t>
            </w:r>
          </w:p>
        </w:tc>
        <w:tc>
          <w:tcPr>
            <w:tcW w:w="2126" w:type="dxa"/>
            <w:vAlign w:val="center"/>
          </w:tcPr>
          <w:p w14:paraId="1A0883A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3AF1E3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E802504" w14:textId="77777777" w:rsidTr="00B56381">
        <w:trPr>
          <w:tblHeader/>
        </w:trPr>
        <w:tc>
          <w:tcPr>
            <w:tcW w:w="1555" w:type="dxa"/>
            <w:vAlign w:val="center"/>
          </w:tcPr>
          <w:p w14:paraId="51F54E4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AC8AF71" w14:textId="77777777" w:rsidR="00B56381" w:rsidRPr="005012E5" w:rsidRDefault="00B56381" w:rsidP="00250CF1">
            <w:pPr>
              <w:ind w:firstLine="0"/>
              <w:rPr>
                <w:b/>
                <w:sz w:val="18"/>
                <w:szCs w:val="18"/>
              </w:rPr>
            </w:pPr>
            <w:r w:rsidRPr="005012E5">
              <w:rPr>
                <w:b/>
                <w:sz w:val="18"/>
                <w:szCs w:val="18"/>
              </w:rPr>
              <w:t xml:space="preserve">ФГУП "Почта России"                                </w:t>
            </w:r>
            <w:proofErr w:type="spellStart"/>
            <w:r w:rsidRPr="005012E5">
              <w:rPr>
                <w:sz w:val="18"/>
                <w:szCs w:val="18"/>
              </w:rPr>
              <w:t>Адмоздание</w:t>
            </w:r>
            <w:proofErr w:type="spellEnd"/>
          </w:p>
        </w:tc>
        <w:tc>
          <w:tcPr>
            <w:tcW w:w="1134" w:type="dxa"/>
            <w:vAlign w:val="center"/>
          </w:tcPr>
          <w:p w14:paraId="0FFF6C6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4ED6F0C" w14:textId="77777777" w:rsidR="00B56381" w:rsidRPr="005012E5" w:rsidRDefault="00B56381" w:rsidP="00250CF1">
            <w:pPr>
              <w:ind w:firstLine="0"/>
              <w:jc w:val="center"/>
              <w:rPr>
                <w:sz w:val="18"/>
                <w:szCs w:val="18"/>
              </w:rPr>
            </w:pPr>
            <w:r w:rsidRPr="005012E5">
              <w:rPr>
                <w:sz w:val="18"/>
                <w:szCs w:val="18"/>
              </w:rPr>
              <w:t>0,064100</w:t>
            </w:r>
          </w:p>
        </w:tc>
        <w:tc>
          <w:tcPr>
            <w:tcW w:w="2126" w:type="dxa"/>
            <w:vAlign w:val="center"/>
          </w:tcPr>
          <w:p w14:paraId="33CA06D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87513A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77A98CE" w14:textId="77777777" w:rsidTr="00B56381">
        <w:trPr>
          <w:tblHeader/>
        </w:trPr>
        <w:tc>
          <w:tcPr>
            <w:tcW w:w="1555" w:type="dxa"/>
            <w:vAlign w:val="center"/>
          </w:tcPr>
          <w:p w14:paraId="4518F68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9B563A4" w14:textId="77777777" w:rsidR="00B56381" w:rsidRPr="005012E5" w:rsidRDefault="00B56381" w:rsidP="00250CF1">
            <w:pPr>
              <w:tabs>
                <w:tab w:val="left" w:pos="4365"/>
              </w:tabs>
              <w:ind w:firstLine="0"/>
              <w:rPr>
                <w:sz w:val="18"/>
                <w:szCs w:val="18"/>
              </w:rPr>
            </w:pPr>
            <w:r w:rsidRPr="005012E5">
              <w:rPr>
                <w:sz w:val="18"/>
                <w:szCs w:val="18"/>
              </w:rPr>
              <w:tab/>
              <w:t xml:space="preserve">            Гараж</w:t>
            </w:r>
          </w:p>
        </w:tc>
        <w:tc>
          <w:tcPr>
            <w:tcW w:w="1134" w:type="dxa"/>
            <w:vAlign w:val="center"/>
          </w:tcPr>
          <w:p w14:paraId="6EBC6DEE"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DD23E1E" w14:textId="77777777" w:rsidR="00B56381" w:rsidRPr="005012E5" w:rsidRDefault="00B56381" w:rsidP="00250CF1">
            <w:pPr>
              <w:ind w:firstLine="0"/>
              <w:jc w:val="center"/>
              <w:rPr>
                <w:sz w:val="18"/>
                <w:szCs w:val="18"/>
              </w:rPr>
            </w:pPr>
            <w:r w:rsidRPr="005012E5">
              <w:rPr>
                <w:sz w:val="18"/>
                <w:szCs w:val="18"/>
              </w:rPr>
              <w:t>0,021600</w:t>
            </w:r>
          </w:p>
        </w:tc>
        <w:tc>
          <w:tcPr>
            <w:tcW w:w="2126" w:type="dxa"/>
            <w:vAlign w:val="center"/>
          </w:tcPr>
          <w:p w14:paraId="15A5EC1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95E735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E58C558" w14:textId="77777777" w:rsidTr="00B56381">
        <w:trPr>
          <w:tblHeader/>
        </w:trPr>
        <w:tc>
          <w:tcPr>
            <w:tcW w:w="1555" w:type="dxa"/>
            <w:vAlign w:val="center"/>
          </w:tcPr>
          <w:p w14:paraId="1545016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352F1AF" w14:textId="77777777" w:rsidR="00B56381" w:rsidRPr="005012E5" w:rsidRDefault="00B56381" w:rsidP="00250CF1">
            <w:pPr>
              <w:ind w:firstLine="0"/>
              <w:rPr>
                <w:b/>
                <w:sz w:val="18"/>
                <w:szCs w:val="18"/>
              </w:rPr>
            </w:pPr>
            <w:r w:rsidRPr="005012E5">
              <w:rPr>
                <w:b/>
                <w:sz w:val="18"/>
                <w:szCs w:val="18"/>
              </w:rPr>
              <w:t>Усть-Куломское СПО</w:t>
            </w:r>
          </w:p>
        </w:tc>
        <w:tc>
          <w:tcPr>
            <w:tcW w:w="1134" w:type="dxa"/>
            <w:vAlign w:val="center"/>
          </w:tcPr>
          <w:p w14:paraId="700E7B5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69DF431" w14:textId="77777777" w:rsidR="00B56381" w:rsidRPr="005012E5" w:rsidRDefault="00B56381" w:rsidP="00250CF1">
            <w:pPr>
              <w:ind w:firstLine="0"/>
              <w:jc w:val="center"/>
              <w:rPr>
                <w:sz w:val="18"/>
                <w:szCs w:val="18"/>
              </w:rPr>
            </w:pPr>
          </w:p>
        </w:tc>
        <w:tc>
          <w:tcPr>
            <w:tcW w:w="2126" w:type="dxa"/>
            <w:vAlign w:val="center"/>
          </w:tcPr>
          <w:p w14:paraId="24AE024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29AF93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EFA025C" w14:textId="77777777" w:rsidTr="00B56381">
        <w:trPr>
          <w:tblHeader/>
        </w:trPr>
        <w:tc>
          <w:tcPr>
            <w:tcW w:w="1555" w:type="dxa"/>
            <w:vAlign w:val="center"/>
          </w:tcPr>
          <w:p w14:paraId="3E97AA8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B766DB6" w14:textId="77777777" w:rsidR="00B56381" w:rsidRPr="005012E5" w:rsidRDefault="00B56381" w:rsidP="00250CF1">
            <w:pPr>
              <w:ind w:firstLine="0"/>
              <w:jc w:val="right"/>
              <w:rPr>
                <w:sz w:val="18"/>
                <w:szCs w:val="18"/>
              </w:rPr>
            </w:pPr>
            <w:r w:rsidRPr="005012E5">
              <w:rPr>
                <w:sz w:val="18"/>
                <w:szCs w:val="18"/>
              </w:rPr>
              <w:t>Гостиница Советская 44</w:t>
            </w:r>
          </w:p>
        </w:tc>
        <w:tc>
          <w:tcPr>
            <w:tcW w:w="1134" w:type="dxa"/>
            <w:vAlign w:val="center"/>
          </w:tcPr>
          <w:p w14:paraId="695BC970"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14BC43A" w14:textId="77777777" w:rsidR="00B56381" w:rsidRPr="005012E5" w:rsidRDefault="00B56381" w:rsidP="00250CF1">
            <w:pPr>
              <w:ind w:firstLine="0"/>
              <w:jc w:val="center"/>
              <w:rPr>
                <w:sz w:val="18"/>
                <w:szCs w:val="18"/>
              </w:rPr>
            </w:pPr>
            <w:r w:rsidRPr="005012E5">
              <w:rPr>
                <w:sz w:val="18"/>
                <w:szCs w:val="18"/>
              </w:rPr>
              <w:t>0,015183</w:t>
            </w:r>
          </w:p>
        </w:tc>
        <w:tc>
          <w:tcPr>
            <w:tcW w:w="2126" w:type="dxa"/>
            <w:vAlign w:val="center"/>
          </w:tcPr>
          <w:p w14:paraId="52B3A62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0FB2CF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19E42C3" w14:textId="77777777" w:rsidTr="00B56381">
        <w:trPr>
          <w:tblHeader/>
        </w:trPr>
        <w:tc>
          <w:tcPr>
            <w:tcW w:w="1555" w:type="dxa"/>
            <w:vAlign w:val="center"/>
          </w:tcPr>
          <w:p w14:paraId="6839677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D42936C" w14:textId="77777777" w:rsidR="00B56381" w:rsidRPr="005012E5" w:rsidRDefault="00B56381" w:rsidP="00250CF1">
            <w:pPr>
              <w:ind w:firstLine="0"/>
              <w:jc w:val="right"/>
              <w:rPr>
                <w:sz w:val="18"/>
                <w:szCs w:val="18"/>
              </w:rPr>
            </w:pPr>
            <w:r w:rsidRPr="005012E5">
              <w:rPr>
                <w:sz w:val="18"/>
                <w:szCs w:val="18"/>
              </w:rPr>
              <w:t xml:space="preserve">Магазин </w:t>
            </w:r>
          </w:p>
        </w:tc>
        <w:tc>
          <w:tcPr>
            <w:tcW w:w="1134" w:type="dxa"/>
            <w:vAlign w:val="center"/>
          </w:tcPr>
          <w:p w14:paraId="7E1E7E9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2EC018F" w14:textId="77777777" w:rsidR="00B56381" w:rsidRPr="005012E5" w:rsidRDefault="00B56381" w:rsidP="00250CF1">
            <w:pPr>
              <w:ind w:firstLine="0"/>
              <w:jc w:val="center"/>
              <w:rPr>
                <w:sz w:val="18"/>
                <w:szCs w:val="18"/>
              </w:rPr>
            </w:pPr>
            <w:r w:rsidRPr="005012E5">
              <w:rPr>
                <w:sz w:val="18"/>
                <w:szCs w:val="18"/>
              </w:rPr>
              <w:t>0,023765</w:t>
            </w:r>
          </w:p>
        </w:tc>
        <w:tc>
          <w:tcPr>
            <w:tcW w:w="2126" w:type="dxa"/>
            <w:vAlign w:val="center"/>
          </w:tcPr>
          <w:p w14:paraId="6304B18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61B5525"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7BB6A13" w14:textId="77777777" w:rsidTr="00B56381">
        <w:trPr>
          <w:tblHeader/>
        </w:trPr>
        <w:tc>
          <w:tcPr>
            <w:tcW w:w="1555" w:type="dxa"/>
            <w:vAlign w:val="center"/>
          </w:tcPr>
          <w:p w14:paraId="4F73EFE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DC7728C" w14:textId="77777777" w:rsidR="00B56381" w:rsidRPr="005012E5" w:rsidRDefault="00B56381" w:rsidP="00250CF1">
            <w:pPr>
              <w:ind w:firstLine="0"/>
              <w:jc w:val="right"/>
              <w:rPr>
                <w:sz w:val="18"/>
                <w:szCs w:val="18"/>
              </w:rPr>
            </w:pPr>
            <w:r w:rsidRPr="005012E5">
              <w:rPr>
                <w:sz w:val="18"/>
                <w:szCs w:val="18"/>
              </w:rPr>
              <w:t xml:space="preserve">Столовая </w:t>
            </w:r>
          </w:p>
        </w:tc>
        <w:tc>
          <w:tcPr>
            <w:tcW w:w="1134" w:type="dxa"/>
            <w:vAlign w:val="center"/>
          </w:tcPr>
          <w:p w14:paraId="5782217A"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64B1D23" w14:textId="77777777" w:rsidR="00B56381" w:rsidRPr="005012E5" w:rsidRDefault="00B56381" w:rsidP="00250CF1">
            <w:pPr>
              <w:ind w:firstLine="0"/>
              <w:jc w:val="center"/>
              <w:rPr>
                <w:sz w:val="18"/>
                <w:szCs w:val="18"/>
              </w:rPr>
            </w:pPr>
            <w:r w:rsidRPr="005012E5">
              <w:rPr>
                <w:sz w:val="18"/>
                <w:szCs w:val="18"/>
              </w:rPr>
              <w:t>0,024788</w:t>
            </w:r>
          </w:p>
        </w:tc>
        <w:tc>
          <w:tcPr>
            <w:tcW w:w="2126" w:type="dxa"/>
            <w:vAlign w:val="center"/>
          </w:tcPr>
          <w:p w14:paraId="7AA99D0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7FB1E04"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313F456" w14:textId="77777777" w:rsidTr="00B56381">
        <w:trPr>
          <w:tblHeader/>
        </w:trPr>
        <w:tc>
          <w:tcPr>
            <w:tcW w:w="1555" w:type="dxa"/>
            <w:vAlign w:val="center"/>
          </w:tcPr>
          <w:p w14:paraId="4BE146F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C6BAF46" w14:textId="77777777" w:rsidR="00B56381" w:rsidRPr="005012E5" w:rsidRDefault="00B56381" w:rsidP="00250CF1">
            <w:pPr>
              <w:ind w:firstLine="0"/>
              <w:rPr>
                <w:b/>
                <w:sz w:val="18"/>
                <w:szCs w:val="18"/>
              </w:rPr>
            </w:pPr>
            <w:r w:rsidRPr="005012E5">
              <w:rPr>
                <w:b/>
                <w:sz w:val="18"/>
                <w:szCs w:val="18"/>
              </w:rPr>
              <w:t>Сбербанк</w:t>
            </w:r>
          </w:p>
        </w:tc>
        <w:tc>
          <w:tcPr>
            <w:tcW w:w="1134" w:type="dxa"/>
            <w:vAlign w:val="center"/>
          </w:tcPr>
          <w:p w14:paraId="6A2FBF7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4D1D495" w14:textId="77777777" w:rsidR="00B56381" w:rsidRPr="005012E5" w:rsidRDefault="00B56381" w:rsidP="00250CF1">
            <w:pPr>
              <w:ind w:firstLine="0"/>
              <w:jc w:val="center"/>
              <w:rPr>
                <w:sz w:val="18"/>
                <w:szCs w:val="18"/>
              </w:rPr>
            </w:pPr>
            <w:r w:rsidRPr="005012E5">
              <w:rPr>
                <w:sz w:val="18"/>
                <w:szCs w:val="18"/>
              </w:rPr>
              <w:t>0,034376</w:t>
            </w:r>
          </w:p>
        </w:tc>
        <w:tc>
          <w:tcPr>
            <w:tcW w:w="2126" w:type="dxa"/>
            <w:vAlign w:val="center"/>
          </w:tcPr>
          <w:p w14:paraId="40D53E7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FCAD32B"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7ED5E2A" w14:textId="77777777" w:rsidTr="00B56381">
        <w:trPr>
          <w:tblHeader/>
        </w:trPr>
        <w:tc>
          <w:tcPr>
            <w:tcW w:w="1555" w:type="dxa"/>
            <w:vAlign w:val="center"/>
          </w:tcPr>
          <w:p w14:paraId="1F91474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36960CA" w14:textId="77777777" w:rsidR="00B56381" w:rsidRPr="005012E5" w:rsidRDefault="00B56381" w:rsidP="00250CF1">
            <w:pPr>
              <w:ind w:firstLine="0"/>
              <w:rPr>
                <w:b/>
                <w:sz w:val="18"/>
                <w:szCs w:val="18"/>
              </w:rPr>
            </w:pPr>
            <w:r w:rsidRPr="005012E5">
              <w:rPr>
                <w:b/>
                <w:sz w:val="18"/>
                <w:szCs w:val="18"/>
              </w:rPr>
              <w:t xml:space="preserve">Пенсионный фонд </w:t>
            </w:r>
          </w:p>
        </w:tc>
        <w:tc>
          <w:tcPr>
            <w:tcW w:w="1134" w:type="dxa"/>
            <w:vAlign w:val="center"/>
          </w:tcPr>
          <w:p w14:paraId="1CB2FCFA"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99FC343" w14:textId="77777777" w:rsidR="00B56381" w:rsidRPr="005012E5" w:rsidRDefault="00B56381" w:rsidP="00250CF1">
            <w:pPr>
              <w:ind w:firstLine="0"/>
              <w:jc w:val="center"/>
              <w:rPr>
                <w:sz w:val="18"/>
                <w:szCs w:val="18"/>
              </w:rPr>
            </w:pPr>
            <w:r w:rsidRPr="005012E5">
              <w:rPr>
                <w:sz w:val="18"/>
                <w:szCs w:val="18"/>
              </w:rPr>
              <w:t>0,058378</w:t>
            </w:r>
          </w:p>
        </w:tc>
        <w:tc>
          <w:tcPr>
            <w:tcW w:w="2126" w:type="dxa"/>
            <w:vAlign w:val="center"/>
          </w:tcPr>
          <w:p w14:paraId="21129CE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21A59A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017A357" w14:textId="77777777" w:rsidTr="00B56381">
        <w:trPr>
          <w:tblHeader/>
        </w:trPr>
        <w:tc>
          <w:tcPr>
            <w:tcW w:w="1555" w:type="dxa"/>
            <w:vAlign w:val="center"/>
          </w:tcPr>
          <w:p w14:paraId="5842419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0DAC02F" w14:textId="77777777" w:rsidR="00B56381" w:rsidRPr="005012E5" w:rsidRDefault="00B56381" w:rsidP="00250CF1">
            <w:pPr>
              <w:ind w:firstLine="0"/>
              <w:rPr>
                <w:b/>
                <w:sz w:val="18"/>
                <w:szCs w:val="18"/>
              </w:rPr>
            </w:pPr>
            <w:r w:rsidRPr="005012E5">
              <w:rPr>
                <w:b/>
                <w:sz w:val="18"/>
                <w:szCs w:val="18"/>
              </w:rPr>
              <w:t xml:space="preserve">Пенсионный фонд кабинет </w:t>
            </w:r>
            <w:proofErr w:type="spellStart"/>
            <w:r w:rsidRPr="005012E5">
              <w:rPr>
                <w:b/>
                <w:sz w:val="18"/>
                <w:szCs w:val="18"/>
              </w:rPr>
              <w:t>уфк</w:t>
            </w:r>
            <w:proofErr w:type="spellEnd"/>
            <w:r w:rsidRPr="005012E5">
              <w:rPr>
                <w:b/>
                <w:sz w:val="18"/>
                <w:szCs w:val="18"/>
              </w:rPr>
              <w:t xml:space="preserve"> </w:t>
            </w:r>
          </w:p>
        </w:tc>
        <w:tc>
          <w:tcPr>
            <w:tcW w:w="1134" w:type="dxa"/>
            <w:vAlign w:val="center"/>
          </w:tcPr>
          <w:p w14:paraId="630B7063"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8E37157" w14:textId="77777777" w:rsidR="00B56381" w:rsidRPr="005012E5" w:rsidRDefault="00B56381" w:rsidP="00250CF1">
            <w:pPr>
              <w:ind w:firstLine="0"/>
              <w:jc w:val="center"/>
              <w:rPr>
                <w:sz w:val="18"/>
                <w:szCs w:val="18"/>
              </w:rPr>
            </w:pPr>
            <w:r w:rsidRPr="005012E5">
              <w:rPr>
                <w:sz w:val="18"/>
                <w:szCs w:val="18"/>
              </w:rPr>
              <w:t>0,003625</w:t>
            </w:r>
          </w:p>
        </w:tc>
        <w:tc>
          <w:tcPr>
            <w:tcW w:w="2126" w:type="dxa"/>
            <w:vAlign w:val="center"/>
          </w:tcPr>
          <w:p w14:paraId="587FE0B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CDC723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E3F3652" w14:textId="77777777" w:rsidTr="00B56381">
        <w:trPr>
          <w:tblHeader/>
        </w:trPr>
        <w:tc>
          <w:tcPr>
            <w:tcW w:w="1555" w:type="dxa"/>
            <w:vAlign w:val="center"/>
          </w:tcPr>
          <w:p w14:paraId="55E2333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1D4CE6D" w14:textId="77777777" w:rsidR="00B56381" w:rsidRPr="005012E5" w:rsidRDefault="00B56381" w:rsidP="00250CF1">
            <w:pPr>
              <w:ind w:firstLine="0"/>
              <w:rPr>
                <w:b/>
                <w:sz w:val="18"/>
                <w:szCs w:val="18"/>
              </w:rPr>
            </w:pPr>
            <w:proofErr w:type="spellStart"/>
            <w:r w:rsidRPr="005012E5">
              <w:rPr>
                <w:b/>
                <w:sz w:val="18"/>
                <w:szCs w:val="18"/>
              </w:rPr>
              <w:t>Межрайонноя</w:t>
            </w:r>
            <w:proofErr w:type="spellEnd"/>
            <w:r w:rsidRPr="005012E5">
              <w:rPr>
                <w:b/>
                <w:sz w:val="18"/>
                <w:szCs w:val="18"/>
              </w:rPr>
              <w:t xml:space="preserve"> ИФНС России № 7 по РК</w:t>
            </w:r>
          </w:p>
        </w:tc>
        <w:tc>
          <w:tcPr>
            <w:tcW w:w="1134" w:type="dxa"/>
            <w:vAlign w:val="center"/>
          </w:tcPr>
          <w:p w14:paraId="3C0023EF"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C6F56B9" w14:textId="77777777" w:rsidR="00B56381" w:rsidRPr="005012E5" w:rsidRDefault="00B56381" w:rsidP="00250CF1">
            <w:pPr>
              <w:ind w:firstLine="0"/>
              <w:jc w:val="center"/>
              <w:rPr>
                <w:sz w:val="18"/>
                <w:szCs w:val="18"/>
              </w:rPr>
            </w:pPr>
            <w:r w:rsidRPr="005012E5">
              <w:rPr>
                <w:sz w:val="18"/>
                <w:szCs w:val="18"/>
              </w:rPr>
              <w:t>0,008641</w:t>
            </w:r>
          </w:p>
        </w:tc>
        <w:tc>
          <w:tcPr>
            <w:tcW w:w="2126" w:type="dxa"/>
            <w:vAlign w:val="center"/>
          </w:tcPr>
          <w:p w14:paraId="065EDB5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0010595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0D2E086" w14:textId="77777777" w:rsidTr="00B56381">
        <w:trPr>
          <w:tblHeader/>
        </w:trPr>
        <w:tc>
          <w:tcPr>
            <w:tcW w:w="1555" w:type="dxa"/>
            <w:vAlign w:val="center"/>
          </w:tcPr>
          <w:p w14:paraId="2A139C9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D6C1CB4" w14:textId="77777777" w:rsidR="00B56381" w:rsidRPr="005012E5" w:rsidRDefault="00B56381" w:rsidP="00250CF1">
            <w:pPr>
              <w:ind w:firstLine="0"/>
              <w:rPr>
                <w:b/>
                <w:sz w:val="18"/>
                <w:szCs w:val="18"/>
              </w:rPr>
            </w:pPr>
            <w:r w:rsidRPr="005012E5">
              <w:rPr>
                <w:b/>
                <w:sz w:val="18"/>
                <w:szCs w:val="18"/>
              </w:rPr>
              <w:t>ГУ Центр занятости населения</w:t>
            </w:r>
          </w:p>
        </w:tc>
        <w:tc>
          <w:tcPr>
            <w:tcW w:w="1134" w:type="dxa"/>
            <w:vAlign w:val="center"/>
          </w:tcPr>
          <w:p w14:paraId="4795FBB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FE6322F" w14:textId="77777777" w:rsidR="00B56381" w:rsidRPr="005012E5" w:rsidRDefault="00B56381" w:rsidP="00250CF1">
            <w:pPr>
              <w:ind w:firstLine="0"/>
              <w:jc w:val="center"/>
              <w:rPr>
                <w:sz w:val="18"/>
                <w:szCs w:val="18"/>
              </w:rPr>
            </w:pPr>
            <w:r w:rsidRPr="005012E5">
              <w:rPr>
                <w:sz w:val="18"/>
                <w:szCs w:val="18"/>
              </w:rPr>
              <w:t>0,017413</w:t>
            </w:r>
          </w:p>
        </w:tc>
        <w:tc>
          <w:tcPr>
            <w:tcW w:w="2126" w:type="dxa"/>
            <w:vAlign w:val="center"/>
          </w:tcPr>
          <w:p w14:paraId="1D20105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21F963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3C068B5" w14:textId="77777777" w:rsidTr="00B56381">
        <w:trPr>
          <w:tblHeader/>
        </w:trPr>
        <w:tc>
          <w:tcPr>
            <w:tcW w:w="1555" w:type="dxa"/>
            <w:vAlign w:val="center"/>
          </w:tcPr>
          <w:p w14:paraId="74FC4A0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DB09DC0" w14:textId="77777777" w:rsidR="00B56381" w:rsidRPr="005012E5" w:rsidRDefault="00B56381" w:rsidP="00250CF1">
            <w:pPr>
              <w:ind w:firstLine="0"/>
              <w:rPr>
                <w:b/>
                <w:sz w:val="18"/>
                <w:szCs w:val="18"/>
              </w:rPr>
            </w:pPr>
            <w:r w:rsidRPr="005012E5">
              <w:rPr>
                <w:b/>
                <w:sz w:val="18"/>
                <w:szCs w:val="18"/>
              </w:rPr>
              <w:t>Роспотребнадзор</w:t>
            </w:r>
          </w:p>
        </w:tc>
        <w:tc>
          <w:tcPr>
            <w:tcW w:w="1134" w:type="dxa"/>
            <w:vAlign w:val="center"/>
          </w:tcPr>
          <w:p w14:paraId="4BA0930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A349FC5" w14:textId="77777777" w:rsidR="00B56381" w:rsidRPr="005012E5" w:rsidRDefault="00B56381" w:rsidP="00250CF1">
            <w:pPr>
              <w:ind w:firstLine="0"/>
              <w:jc w:val="center"/>
              <w:rPr>
                <w:sz w:val="18"/>
                <w:szCs w:val="18"/>
              </w:rPr>
            </w:pPr>
            <w:r w:rsidRPr="005012E5">
              <w:rPr>
                <w:sz w:val="18"/>
                <w:szCs w:val="18"/>
              </w:rPr>
              <w:t>0,009724</w:t>
            </w:r>
          </w:p>
        </w:tc>
        <w:tc>
          <w:tcPr>
            <w:tcW w:w="2126" w:type="dxa"/>
            <w:vAlign w:val="center"/>
          </w:tcPr>
          <w:p w14:paraId="7FE245E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6A1442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9677AE1" w14:textId="77777777" w:rsidTr="00B56381">
        <w:trPr>
          <w:tblHeader/>
        </w:trPr>
        <w:tc>
          <w:tcPr>
            <w:tcW w:w="1555" w:type="dxa"/>
            <w:vAlign w:val="center"/>
          </w:tcPr>
          <w:p w14:paraId="577DA7B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A990283" w14:textId="77777777" w:rsidR="00B56381" w:rsidRPr="005012E5" w:rsidRDefault="00B56381" w:rsidP="00250CF1">
            <w:pPr>
              <w:ind w:firstLine="0"/>
              <w:rPr>
                <w:b/>
                <w:sz w:val="18"/>
                <w:szCs w:val="18"/>
              </w:rPr>
            </w:pPr>
            <w:r w:rsidRPr="005012E5">
              <w:rPr>
                <w:b/>
                <w:sz w:val="18"/>
                <w:szCs w:val="18"/>
              </w:rPr>
              <w:t xml:space="preserve">ФБУЗ "Центр гигиены и эпидемиологии" </w:t>
            </w:r>
          </w:p>
        </w:tc>
        <w:tc>
          <w:tcPr>
            <w:tcW w:w="1134" w:type="dxa"/>
            <w:vAlign w:val="center"/>
          </w:tcPr>
          <w:p w14:paraId="2B0210F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950AD9E" w14:textId="77777777" w:rsidR="00B56381" w:rsidRPr="005012E5" w:rsidRDefault="00B56381" w:rsidP="00250CF1">
            <w:pPr>
              <w:ind w:firstLine="0"/>
              <w:jc w:val="center"/>
              <w:rPr>
                <w:sz w:val="18"/>
                <w:szCs w:val="18"/>
              </w:rPr>
            </w:pPr>
            <w:r w:rsidRPr="005012E5">
              <w:rPr>
                <w:sz w:val="18"/>
                <w:szCs w:val="18"/>
              </w:rPr>
              <w:t>0,028113</w:t>
            </w:r>
          </w:p>
        </w:tc>
        <w:tc>
          <w:tcPr>
            <w:tcW w:w="2126" w:type="dxa"/>
            <w:vAlign w:val="center"/>
          </w:tcPr>
          <w:p w14:paraId="7721457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273A40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97911BC" w14:textId="77777777" w:rsidTr="00B56381">
        <w:trPr>
          <w:tblHeader/>
        </w:trPr>
        <w:tc>
          <w:tcPr>
            <w:tcW w:w="1555" w:type="dxa"/>
            <w:vAlign w:val="center"/>
          </w:tcPr>
          <w:p w14:paraId="51E1CC4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E667EA8" w14:textId="77777777" w:rsidR="00B56381" w:rsidRPr="005012E5" w:rsidRDefault="00B56381" w:rsidP="00250CF1">
            <w:pPr>
              <w:ind w:firstLine="0"/>
              <w:rPr>
                <w:b/>
                <w:sz w:val="18"/>
                <w:szCs w:val="18"/>
              </w:rPr>
            </w:pPr>
            <w:r w:rsidRPr="005012E5">
              <w:rPr>
                <w:b/>
                <w:sz w:val="18"/>
                <w:szCs w:val="18"/>
              </w:rPr>
              <w:t xml:space="preserve">ФГУП "Дезинфекция" </w:t>
            </w:r>
          </w:p>
        </w:tc>
        <w:tc>
          <w:tcPr>
            <w:tcW w:w="1134" w:type="dxa"/>
            <w:vAlign w:val="center"/>
          </w:tcPr>
          <w:p w14:paraId="1D15DC1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AA8DE6E" w14:textId="77777777" w:rsidR="00B56381" w:rsidRPr="005012E5" w:rsidRDefault="00B56381" w:rsidP="00250CF1">
            <w:pPr>
              <w:ind w:firstLine="0"/>
              <w:jc w:val="center"/>
              <w:rPr>
                <w:sz w:val="18"/>
                <w:szCs w:val="18"/>
              </w:rPr>
            </w:pPr>
            <w:r w:rsidRPr="005012E5">
              <w:rPr>
                <w:sz w:val="18"/>
                <w:szCs w:val="18"/>
              </w:rPr>
              <w:t>0,002069</w:t>
            </w:r>
          </w:p>
        </w:tc>
        <w:tc>
          <w:tcPr>
            <w:tcW w:w="2126" w:type="dxa"/>
            <w:vAlign w:val="center"/>
          </w:tcPr>
          <w:p w14:paraId="6B6A02C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CF90D1E"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0D7F4E9" w14:textId="77777777" w:rsidTr="00B56381">
        <w:trPr>
          <w:tblHeader/>
        </w:trPr>
        <w:tc>
          <w:tcPr>
            <w:tcW w:w="1555" w:type="dxa"/>
            <w:vAlign w:val="center"/>
          </w:tcPr>
          <w:p w14:paraId="14AA515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4FF0344" w14:textId="77777777" w:rsidR="00B56381" w:rsidRPr="005012E5" w:rsidRDefault="00B56381" w:rsidP="00250CF1">
            <w:pPr>
              <w:ind w:firstLine="0"/>
              <w:rPr>
                <w:b/>
                <w:sz w:val="18"/>
                <w:szCs w:val="18"/>
              </w:rPr>
            </w:pPr>
            <w:r w:rsidRPr="005012E5">
              <w:rPr>
                <w:b/>
                <w:sz w:val="18"/>
                <w:szCs w:val="18"/>
              </w:rPr>
              <w:t>Прокуратура РК</w:t>
            </w:r>
          </w:p>
        </w:tc>
        <w:tc>
          <w:tcPr>
            <w:tcW w:w="1134" w:type="dxa"/>
            <w:vAlign w:val="center"/>
          </w:tcPr>
          <w:p w14:paraId="262D3C4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06ED500" w14:textId="77777777" w:rsidR="00B56381" w:rsidRPr="005012E5" w:rsidRDefault="00B56381" w:rsidP="00250CF1">
            <w:pPr>
              <w:ind w:firstLine="0"/>
              <w:jc w:val="center"/>
              <w:rPr>
                <w:sz w:val="18"/>
                <w:szCs w:val="18"/>
              </w:rPr>
            </w:pPr>
            <w:r w:rsidRPr="005012E5">
              <w:rPr>
                <w:sz w:val="18"/>
                <w:szCs w:val="18"/>
              </w:rPr>
              <w:t>0,013994</w:t>
            </w:r>
          </w:p>
        </w:tc>
        <w:tc>
          <w:tcPr>
            <w:tcW w:w="2126" w:type="dxa"/>
            <w:vAlign w:val="center"/>
          </w:tcPr>
          <w:p w14:paraId="26EE2CF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A4053B5"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109D394" w14:textId="77777777" w:rsidTr="00B56381">
        <w:trPr>
          <w:tblHeader/>
        </w:trPr>
        <w:tc>
          <w:tcPr>
            <w:tcW w:w="1555" w:type="dxa"/>
            <w:vAlign w:val="center"/>
          </w:tcPr>
          <w:p w14:paraId="67DB644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6A335F5" w14:textId="77777777" w:rsidR="00B56381" w:rsidRPr="005012E5" w:rsidRDefault="00B56381" w:rsidP="00250CF1">
            <w:pPr>
              <w:ind w:firstLine="0"/>
              <w:rPr>
                <w:b/>
                <w:sz w:val="18"/>
                <w:szCs w:val="18"/>
              </w:rPr>
            </w:pPr>
            <w:r w:rsidRPr="005012E5">
              <w:rPr>
                <w:b/>
                <w:sz w:val="18"/>
                <w:szCs w:val="18"/>
              </w:rPr>
              <w:t xml:space="preserve">Казначейство </w:t>
            </w:r>
          </w:p>
        </w:tc>
        <w:tc>
          <w:tcPr>
            <w:tcW w:w="1134" w:type="dxa"/>
            <w:vAlign w:val="center"/>
          </w:tcPr>
          <w:p w14:paraId="1E59F85C"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C999AAA" w14:textId="77777777" w:rsidR="00B56381" w:rsidRPr="005012E5" w:rsidRDefault="00B56381" w:rsidP="00250CF1">
            <w:pPr>
              <w:ind w:firstLine="0"/>
              <w:jc w:val="center"/>
              <w:rPr>
                <w:sz w:val="18"/>
                <w:szCs w:val="18"/>
              </w:rPr>
            </w:pPr>
            <w:r w:rsidRPr="005012E5">
              <w:rPr>
                <w:sz w:val="18"/>
                <w:szCs w:val="18"/>
              </w:rPr>
              <w:t>0,002738</w:t>
            </w:r>
          </w:p>
        </w:tc>
        <w:tc>
          <w:tcPr>
            <w:tcW w:w="2126" w:type="dxa"/>
            <w:vAlign w:val="center"/>
          </w:tcPr>
          <w:p w14:paraId="2BCF634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E201D1D"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5565A71" w14:textId="77777777" w:rsidTr="00B56381">
        <w:trPr>
          <w:tblHeader/>
        </w:trPr>
        <w:tc>
          <w:tcPr>
            <w:tcW w:w="1555" w:type="dxa"/>
            <w:vAlign w:val="center"/>
          </w:tcPr>
          <w:p w14:paraId="310699C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54625EE" w14:textId="77777777" w:rsidR="00B56381" w:rsidRPr="005012E5" w:rsidRDefault="00B56381" w:rsidP="00250CF1">
            <w:pPr>
              <w:ind w:firstLine="0"/>
              <w:rPr>
                <w:b/>
                <w:sz w:val="18"/>
                <w:szCs w:val="18"/>
              </w:rPr>
            </w:pPr>
            <w:r w:rsidRPr="005012E5">
              <w:rPr>
                <w:b/>
                <w:sz w:val="18"/>
                <w:szCs w:val="18"/>
              </w:rPr>
              <w:t>Тесленко    Магазин</w:t>
            </w:r>
          </w:p>
        </w:tc>
        <w:tc>
          <w:tcPr>
            <w:tcW w:w="1134" w:type="dxa"/>
            <w:vAlign w:val="center"/>
          </w:tcPr>
          <w:p w14:paraId="4F2A15F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C99A443" w14:textId="77777777" w:rsidR="00B56381" w:rsidRPr="005012E5" w:rsidRDefault="00B56381" w:rsidP="00250CF1">
            <w:pPr>
              <w:ind w:firstLine="0"/>
              <w:jc w:val="center"/>
              <w:rPr>
                <w:sz w:val="18"/>
                <w:szCs w:val="18"/>
              </w:rPr>
            </w:pPr>
            <w:r w:rsidRPr="005012E5">
              <w:rPr>
                <w:sz w:val="18"/>
                <w:szCs w:val="18"/>
              </w:rPr>
              <w:t>0,001128</w:t>
            </w:r>
          </w:p>
        </w:tc>
        <w:tc>
          <w:tcPr>
            <w:tcW w:w="2126" w:type="dxa"/>
            <w:vAlign w:val="center"/>
          </w:tcPr>
          <w:p w14:paraId="4D3F57A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212C683"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61D329F" w14:textId="77777777" w:rsidTr="00B56381">
        <w:trPr>
          <w:tblHeader/>
        </w:trPr>
        <w:tc>
          <w:tcPr>
            <w:tcW w:w="1555" w:type="dxa"/>
            <w:vAlign w:val="center"/>
          </w:tcPr>
          <w:p w14:paraId="0CD88C8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A92D042" w14:textId="77777777" w:rsidR="00B56381" w:rsidRPr="005012E5" w:rsidRDefault="00B56381" w:rsidP="00250CF1">
            <w:pPr>
              <w:ind w:firstLine="0"/>
              <w:rPr>
                <w:b/>
                <w:sz w:val="18"/>
                <w:szCs w:val="18"/>
              </w:rPr>
            </w:pPr>
            <w:r w:rsidRPr="005012E5">
              <w:rPr>
                <w:b/>
                <w:sz w:val="18"/>
                <w:szCs w:val="18"/>
              </w:rPr>
              <w:t>Филиал ГУ Фонда соц. страхования</w:t>
            </w:r>
          </w:p>
        </w:tc>
        <w:tc>
          <w:tcPr>
            <w:tcW w:w="1134" w:type="dxa"/>
            <w:vAlign w:val="center"/>
          </w:tcPr>
          <w:p w14:paraId="1D4C51F0"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3F0357D" w14:textId="77777777" w:rsidR="00B56381" w:rsidRPr="005012E5" w:rsidRDefault="00B56381" w:rsidP="00250CF1">
            <w:pPr>
              <w:ind w:firstLine="0"/>
              <w:jc w:val="center"/>
              <w:rPr>
                <w:sz w:val="18"/>
                <w:szCs w:val="18"/>
              </w:rPr>
            </w:pPr>
            <w:r w:rsidRPr="005012E5">
              <w:rPr>
                <w:sz w:val="18"/>
                <w:szCs w:val="18"/>
              </w:rPr>
              <w:t>0,001323</w:t>
            </w:r>
          </w:p>
        </w:tc>
        <w:tc>
          <w:tcPr>
            <w:tcW w:w="2126" w:type="dxa"/>
            <w:vAlign w:val="center"/>
          </w:tcPr>
          <w:p w14:paraId="0140B2F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A1E43D6"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80ED169" w14:textId="77777777" w:rsidTr="00B56381">
        <w:trPr>
          <w:tblHeader/>
        </w:trPr>
        <w:tc>
          <w:tcPr>
            <w:tcW w:w="1555" w:type="dxa"/>
            <w:vAlign w:val="center"/>
          </w:tcPr>
          <w:p w14:paraId="092BE6D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443F655" w14:textId="77777777" w:rsidR="00B56381" w:rsidRPr="005012E5" w:rsidRDefault="00B56381" w:rsidP="00250CF1">
            <w:pPr>
              <w:ind w:firstLine="0"/>
              <w:rPr>
                <w:b/>
                <w:sz w:val="18"/>
                <w:szCs w:val="18"/>
              </w:rPr>
            </w:pPr>
            <w:r w:rsidRPr="005012E5">
              <w:rPr>
                <w:b/>
                <w:sz w:val="18"/>
                <w:szCs w:val="18"/>
              </w:rPr>
              <w:t>ООО ТПК "Торг-экспресс"</w:t>
            </w:r>
          </w:p>
        </w:tc>
        <w:tc>
          <w:tcPr>
            <w:tcW w:w="1134" w:type="dxa"/>
            <w:vAlign w:val="center"/>
          </w:tcPr>
          <w:p w14:paraId="6E4E237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6B3B7E4" w14:textId="77777777" w:rsidR="00B56381" w:rsidRPr="005012E5" w:rsidRDefault="00B56381" w:rsidP="00250CF1">
            <w:pPr>
              <w:ind w:firstLine="0"/>
              <w:jc w:val="center"/>
              <w:rPr>
                <w:sz w:val="18"/>
                <w:szCs w:val="18"/>
              </w:rPr>
            </w:pPr>
            <w:r w:rsidRPr="005012E5">
              <w:rPr>
                <w:sz w:val="18"/>
                <w:szCs w:val="18"/>
              </w:rPr>
              <w:t>0,010000</w:t>
            </w:r>
          </w:p>
        </w:tc>
        <w:tc>
          <w:tcPr>
            <w:tcW w:w="2126" w:type="dxa"/>
            <w:vAlign w:val="center"/>
          </w:tcPr>
          <w:p w14:paraId="77A2850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0D78B7C"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FCE0F40" w14:textId="77777777" w:rsidTr="00B56381">
        <w:trPr>
          <w:tblHeader/>
        </w:trPr>
        <w:tc>
          <w:tcPr>
            <w:tcW w:w="1555" w:type="dxa"/>
            <w:vAlign w:val="center"/>
          </w:tcPr>
          <w:p w14:paraId="4B84A04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A05BCA7" w14:textId="77777777" w:rsidR="00B56381" w:rsidRPr="005012E5" w:rsidRDefault="00B56381" w:rsidP="00250CF1">
            <w:pPr>
              <w:ind w:firstLine="0"/>
              <w:rPr>
                <w:b/>
                <w:sz w:val="18"/>
                <w:szCs w:val="18"/>
              </w:rPr>
            </w:pPr>
            <w:r w:rsidRPr="005012E5">
              <w:rPr>
                <w:b/>
                <w:sz w:val="18"/>
                <w:szCs w:val="18"/>
              </w:rPr>
              <w:t>ПАО Росгосстрах</w:t>
            </w:r>
          </w:p>
        </w:tc>
        <w:tc>
          <w:tcPr>
            <w:tcW w:w="1134" w:type="dxa"/>
            <w:vAlign w:val="center"/>
          </w:tcPr>
          <w:p w14:paraId="09232BFC"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55B29CE" w14:textId="77777777" w:rsidR="00B56381" w:rsidRPr="005012E5" w:rsidRDefault="00B56381" w:rsidP="00250CF1">
            <w:pPr>
              <w:ind w:firstLine="0"/>
              <w:jc w:val="center"/>
              <w:rPr>
                <w:sz w:val="18"/>
                <w:szCs w:val="18"/>
              </w:rPr>
            </w:pPr>
            <w:r w:rsidRPr="005012E5">
              <w:rPr>
                <w:sz w:val="18"/>
                <w:szCs w:val="18"/>
              </w:rPr>
              <w:t>0,012847</w:t>
            </w:r>
          </w:p>
        </w:tc>
        <w:tc>
          <w:tcPr>
            <w:tcW w:w="2126" w:type="dxa"/>
            <w:vAlign w:val="center"/>
          </w:tcPr>
          <w:p w14:paraId="355F93B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EB278B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E3F37BF" w14:textId="77777777" w:rsidTr="00B56381">
        <w:trPr>
          <w:tblHeader/>
        </w:trPr>
        <w:tc>
          <w:tcPr>
            <w:tcW w:w="1555" w:type="dxa"/>
            <w:vAlign w:val="center"/>
          </w:tcPr>
          <w:p w14:paraId="6F2BCD0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E64BFDB" w14:textId="77777777" w:rsidR="00B56381" w:rsidRPr="005012E5" w:rsidRDefault="00B56381" w:rsidP="00250CF1">
            <w:pPr>
              <w:ind w:firstLine="0"/>
              <w:rPr>
                <w:b/>
                <w:sz w:val="18"/>
                <w:szCs w:val="18"/>
              </w:rPr>
            </w:pPr>
            <w:r w:rsidRPr="005012E5">
              <w:rPr>
                <w:b/>
                <w:sz w:val="18"/>
                <w:szCs w:val="18"/>
              </w:rPr>
              <w:t>ГУ РК "Управление ППС и ГЗ"</w:t>
            </w:r>
          </w:p>
        </w:tc>
        <w:tc>
          <w:tcPr>
            <w:tcW w:w="1134" w:type="dxa"/>
            <w:vAlign w:val="center"/>
          </w:tcPr>
          <w:p w14:paraId="7A2137C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764E969" w14:textId="77777777" w:rsidR="00B56381" w:rsidRPr="005012E5" w:rsidRDefault="00B56381" w:rsidP="00250CF1">
            <w:pPr>
              <w:ind w:firstLine="0"/>
              <w:jc w:val="center"/>
              <w:rPr>
                <w:sz w:val="18"/>
                <w:szCs w:val="18"/>
              </w:rPr>
            </w:pPr>
            <w:r w:rsidRPr="005012E5">
              <w:rPr>
                <w:sz w:val="18"/>
                <w:szCs w:val="18"/>
              </w:rPr>
              <w:t>0,010638</w:t>
            </w:r>
          </w:p>
        </w:tc>
        <w:tc>
          <w:tcPr>
            <w:tcW w:w="2126" w:type="dxa"/>
            <w:vAlign w:val="center"/>
          </w:tcPr>
          <w:p w14:paraId="255B5C8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CFA6D4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FC2371D" w14:textId="77777777" w:rsidTr="00B56381">
        <w:trPr>
          <w:tblHeader/>
        </w:trPr>
        <w:tc>
          <w:tcPr>
            <w:tcW w:w="1555" w:type="dxa"/>
            <w:vAlign w:val="center"/>
          </w:tcPr>
          <w:p w14:paraId="0A4A9D5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B83BFBD" w14:textId="77777777" w:rsidR="00B56381" w:rsidRPr="005012E5" w:rsidRDefault="00B56381" w:rsidP="00250CF1">
            <w:pPr>
              <w:ind w:firstLine="0"/>
              <w:rPr>
                <w:b/>
                <w:sz w:val="18"/>
                <w:szCs w:val="18"/>
              </w:rPr>
            </w:pPr>
            <w:r w:rsidRPr="005012E5">
              <w:rPr>
                <w:b/>
                <w:sz w:val="18"/>
                <w:szCs w:val="18"/>
              </w:rPr>
              <w:t xml:space="preserve">Управление судебного департамента </w:t>
            </w:r>
          </w:p>
        </w:tc>
        <w:tc>
          <w:tcPr>
            <w:tcW w:w="1134" w:type="dxa"/>
            <w:vAlign w:val="center"/>
          </w:tcPr>
          <w:p w14:paraId="385FB663"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AE4D034" w14:textId="77777777" w:rsidR="00B56381" w:rsidRPr="005012E5" w:rsidRDefault="00B56381" w:rsidP="00250CF1">
            <w:pPr>
              <w:ind w:firstLine="0"/>
              <w:jc w:val="center"/>
              <w:rPr>
                <w:sz w:val="18"/>
                <w:szCs w:val="18"/>
              </w:rPr>
            </w:pPr>
            <w:r w:rsidRPr="005012E5">
              <w:rPr>
                <w:sz w:val="18"/>
                <w:szCs w:val="18"/>
              </w:rPr>
              <w:t>0,097171</w:t>
            </w:r>
          </w:p>
        </w:tc>
        <w:tc>
          <w:tcPr>
            <w:tcW w:w="2126" w:type="dxa"/>
            <w:vAlign w:val="center"/>
          </w:tcPr>
          <w:p w14:paraId="4714255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AEA761D"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1DDAEBB" w14:textId="77777777" w:rsidTr="00B56381">
        <w:trPr>
          <w:tblHeader/>
        </w:trPr>
        <w:tc>
          <w:tcPr>
            <w:tcW w:w="1555" w:type="dxa"/>
            <w:vAlign w:val="center"/>
          </w:tcPr>
          <w:p w14:paraId="18C921B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71E21B8" w14:textId="77777777" w:rsidR="00B56381" w:rsidRPr="005012E5" w:rsidRDefault="00B56381" w:rsidP="00250CF1">
            <w:pPr>
              <w:ind w:firstLine="0"/>
              <w:rPr>
                <w:b/>
                <w:sz w:val="18"/>
                <w:szCs w:val="18"/>
              </w:rPr>
            </w:pPr>
            <w:r w:rsidRPr="005012E5">
              <w:rPr>
                <w:b/>
                <w:sz w:val="18"/>
                <w:szCs w:val="18"/>
              </w:rPr>
              <w:t>Кабинет ФОМС</w:t>
            </w:r>
          </w:p>
        </w:tc>
        <w:tc>
          <w:tcPr>
            <w:tcW w:w="1134" w:type="dxa"/>
            <w:vAlign w:val="center"/>
          </w:tcPr>
          <w:p w14:paraId="5A00864E"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12D3EEB" w14:textId="77777777" w:rsidR="00B56381" w:rsidRPr="005012E5" w:rsidRDefault="00B56381" w:rsidP="00250CF1">
            <w:pPr>
              <w:ind w:firstLine="0"/>
              <w:jc w:val="center"/>
              <w:rPr>
                <w:sz w:val="18"/>
                <w:szCs w:val="18"/>
              </w:rPr>
            </w:pPr>
            <w:r w:rsidRPr="005012E5">
              <w:rPr>
                <w:sz w:val="18"/>
                <w:szCs w:val="18"/>
              </w:rPr>
              <w:t>0,003135</w:t>
            </w:r>
          </w:p>
        </w:tc>
        <w:tc>
          <w:tcPr>
            <w:tcW w:w="2126" w:type="dxa"/>
            <w:vAlign w:val="center"/>
          </w:tcPr>
          <w:p w14:paraId="1FD39C6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4231B5E"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24A36B7" w14:textId="77777777" w:rsidTr="00B56381">
        <w:trPr>
          <w:tblHeader/>
        </w:trPr>
        <w:tc>
          <w:tcPr>
            <w:tcW w:w="1555" w:type="dxa"/>
            <w:vAlign w:val="center"/>
          </w:tcPr>
          <w:p w14:paraId="5084FDA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903883F" w14:textId="77777777" w:rsidR="00B56381" w:rsidRPr="005012E5" w:rsidRDefault="00B56381" w:rsidP="00250CF1">
            <w:pPr>
              <w:ind w:firstLine="0"/>
              <w:rPr>
                <w:b/>
                <w:sz w:val="18"/>
                <w:szCs w:val="18"/>
              </w:rPr>
            </w:pPr>
            <w:r w:rsidRPr="005012E5">
              <w:rPr>
                <w:b/>
                <w:sz w:val="18"/>
                <w:szCs w:val="18"/>
              </w:rPr>
              <w:t>Управление службы судебных приставов</w:t>
            </w:r>
          </w:p>
        </w:tc>
        <w:tc>
          <w:tcPr>
            <w:tcW w:w="1134" w:type="dxa"/>
            <w:vAlign w:val="center"/>
          </w:tcPr>
          <w:p w14:paraId="378EA28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5FE772C" w14:textId="77777777" w:rsidR="00B56381" w:rsidRPr="005012E5" w:rsidRDefault="00B56381" w:rsidP="00250CF1">
            <w:pPr>
              <w:ind w:firstLine="0"/>
              <w:jc w:val="center"/>
              <w:rPr>
                <w:sz w:val="18"/>
                <w:szCs w:val="18"/>
              </w:rPr>
            </w:pPr>
            <w:r w:rsidRPr="005012E5">
              <w:rPr>
                <w:sz w:val="18"/>
                <w:szCs w:val="18"/>
              </w:rPr>
              <w:t>0,005480</w:t>
            </w:r>
          </w:p>
        </w:tc>
        <w:tc>
          <w:tcPr>
            <w:tcW w:w="2126" w:type="dxa"/>
            <w:vAlign w:val="center"/>
          </w:tcPr>
          <w:p w14:paraId="3E2EDA8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6825D83"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A576269" w14:textId="77777777" w:rsidTr="00B56381">
        <w:trPr>
          <w:tblHeader/>
        </w:trPr>
        <w:tc>
          <w:tcPr>
            <w:tcW w:w="1555" w:type="dxa"/>
            <w:vAlign w:val="center"/>
          </w:tcPr>
          <w:p w14:paraId="2421F94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665CB53" w14:textId="77777777" w:rsidR="00B56381" w:rsidRPr="005012E5" w:rsidRDefault="00B56381" w:rsidP="00250CF1">
            <w:pPr>
              <w:ind w:firstLine="0"/>
              <w:rPr>
                <w:b/>
                <w:sz w:val="18"/>
                <w:szCs w:val="18"/>
              </w:rPr>
            </w:pPr>
            <w:r w:rsidRPr="005012E5">
              <w:rPr>
                <w:b/>
                <w:sz w:val="18"/>
                <w:szCs w:val="18"/>
              </w:rPr>
              <w:t xml:space="preserve">ИП </w:t>
            </w:r>
            <w:proofErr w:type="spellStart"/>
            <w:r w:rsidRPr="005012E5">
              <w:rPr>
                <w:b/>
                <w:sz w:val="18"/>
                <w:szCs w:val="18"/>
              </w:rPr>
              <w:t>Сухолуцкая</w:t>
            </w:r>
            <w:proofErr w:type="spellEnd"/>
            <w:r w:rsidRPr="005012E5">
              <w:rPr>
                <w:b/>
                <w:sz w:val="18"/>
                <w:szCs w:val="18"/>
              </w:rPr>
              <w:t xml:space="preserve"> О.А.</w:t>
            </w:r>
          </w:p>
        </w:tc>
        <w:tc>
          <w:tcPr>
            <w:tcW w:w="1134" w:type="dxa"/>
            <w:vAlign w:val="center"/>
          </w:tcPr>
          <w:p w14:paraId="4A360C83"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68AE3DF" w14:textId="77777777" w:rsidR="00B56381" w:rsidRPr="005012E5" w:rsidRDefault="00B56381" w:rsidP="00250CF1">
            <w:pPr>
              <w:ind w:firstLine="0"/>
              <w:jc w:val="center"/>
              <w:rPr>
                <w:sz w:val="18"/>
                <w:szCs w:val="18"/>
              </w:rPr>
            </w:pPr>
            <w:r w:rsidRPr="005012E5">
              <w:rPr>
                <w:sz w:val="18"/>
                <w:szCs w:val="18"/>
              </w:rPr>
              <w:t>0,001484</w:t>
            </w:r>
          </w:p>
        </w:tc>
        <w:tc>
          <w:tcPr>
            <w:tcW w:w="2126" w:type="dxa"/>
            <w:vAlign w:val="center"/>
          </w:tcPr>
          <w:p w14:paraId="6954932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C9E9217"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46B0260" w14:textId="77777777" w:rsidTr="00B56381">
        <w:trPr>
          <w:tblHeader/>
        </w:trPr>
        <w:tc>
          <w:tcPr>
            <w:tcW w:w="1555" w:type="dxa"/>
            <w:vAlign w:val="center"/>
          </w:tcPr>
          <w:p w14:paraId="256718E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F33500C" w14:textId="77777777" w:rsidR="00B56381" w:rsidRPr="005012E5" w:rsidRDefault="00B56381" w:rsidP="00250CF1">
            <w:pPr>
              <w:ind w:firstLine="0"/>
              <w:rPr>
                <w:b/>
                <w:sz w:val="18"/>
                <w:szCs w:val="18"/>
              </w:rPr>
            </w:pPr>
            <w:r w:rsidRPr="005012E5">
              <w:rPr>
                <w:b/>
                <w:sz w:val="18"/>
                <w:szCs w:val="18"/>
              </w:rPr>
              <w:t xml:space="preserve">Минюст (ЗАГС) </w:t>
            </w:r>
          </w:p>
        </w:tc>
        <w:tc>
          <w:tcPr>
            <w:tcW w:w="1134" w:type="dxa"/>
            <w:vAlign w:val="center"/>
          </w:tcPr>
          <w:p w14:paraId="6E92DF6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3918D26" w14:textId="77777777" w:rsidR="00B56381" w:rsidRPr="005012E5" w:rsidRDefault="00B56381" w:rsidP="00250CF1">
            <w:pPr>
              <w:ind w:firstLine="0"/>
              <w:jc w:val="center"/>
              <w:rPr>
                <w:sz w:val="18"/>
                <w:szCs w:val="18"/>
              </w:rPr>
            </w:pPr>
            <w:r w:rsidRPr="005012E5">
              <w:rPr>
                <w:sz w:val="18"/>
                <w:szCs w:val="18"/>
              </w:rPr>
              <w:t>0,005300</w:t>
            </w:r>
          </w:p>
        </w:tc>
        <w:tc>
          <w:tcPr>
            <w:tcW w:w="2126" w:type="dxa"/>
            <w:vAlign w:val="center"/>
          </w:tcPr>
          <w:p w14:paraId="51E0A1B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1A93BE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1A38597" w14:textId="77777777" w:rsidTr="00B56381">
        <w:trPr>
          <w:tblHeader/>
        </w:trPr>
        <w:tc>
          <w:tcPr>
            <w:tcW w:w="1555" w:type="dxa"/>
            <w:vAlign w:val="center"/>
          </w:tcPr>
          <w:p w14:paraId="5846FC5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64B3274" w14:textId="77777777" w:rsidR="00B56381" w:rsidRPr="005012E5" w:rsidRDefault="00B56381" w:rsidP="00250CF1">
            <w:pPr>
              <w:ind w:firstLine="0"/>
              <w:rPr>
                <w:b/>
                <w:sz w:val="18"/>
                <w:szCs w:val="18"/>
              </w:rPr>
            </w:pPr>
            <w:r w:rsidRPr="005012E5">
              <w:rPr>
                <w:b/>
                <w:sz w:val="18"/>
                <w:szCs w:val="18"/>
              </w:rPr>
              <w:t xml:space="preserve">ИП Белецкая "Парма" </w:t>
            </w:r>
          </w:p>
        </w:tc>
        <w:tc>
          <w:tcPr>
            <w:tcW w:w="1134" w:type="dxa"/>
            <w:vAlign w:val="center"/>
          </w:tcPr>
          <w:p w14:paraId="7DDB635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47F8461" w14:textId="77777777" w:rsidR="00B56381" w:rsidRPr="005012E5" w:rsidRDefault="00B56381" w:rsidP="00250CF1">
            <w:pPr>
              <w:ind w:firstLine="0"/>
              <w:jc w:val="center"/>
              <w:rPr>
                <w:sz w:val="18"/>
                <w:szCs w:val="18"/>
              </w:rPr>
            </w:pPr>
            <w:r w:rsidRPr="005012E5">
              <w:rPr>
                <w:sz w:val="18"/>
                <w:szCs w:val="18"/>
              </w:rPr>
              <w:t>0,004292</w:t>
            </w:r>
          </w:p>
        </w:tc>
        <w:tc>
          <w:tcPr>
            <w:tcW w:w="2126" w:type="dxa"/>
            <w:vAlign w:val="center"/>
          </w:tcPr>
          <w:p w14:paraId="0B0673D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1973A4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5121068" w14:textId="77777777" w:rsidTr="00B56381">
        <w:trPr>
          <w:tblHeader/>
        </w:trPr>
        <w:tc>
          <w:tcPr>
            <w:tcW w:w="1555" w:type="dxa"/>
            <w:vAlign w:val="center"/>
          </w:tcPr>
          <w:p w14:paraId="2948DCD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B4D7FB8" w14:textId="77777777" w:rsidR="00B56381" w:rsidRPr="005012E5" w:rsidRDefault="00B56381" w:rsidP="00250CF1">
            <w:pPr>
              <w:ind w:firstLine="0"/>
              <w:rPr>
                <w:b/>
                <w:sz w:val="18"/>
                <w:szCs w:val="18"/>
              </w:rPr>
            </w:pPr>
            <w:r w:rsidRPr="005012E5">
              <w:rPr>
                <w:b/>
                <w:sz w:val="18"/>
                <w:szCs w:val="18"/>
              </w:rPr>
              <w:t>ГУ "Лесничество" т/</w:t>
            </w:r>
            <w:proofErr w:type="spellStart"/>
            <w:r w:rsidRPr="005012E5">
              <w:rPr>
                <w:b/>
                <w:sz w:val="18"/>
                <w:szCs w:val="18"/>
              </w:rPr>
              <w:t>сч</w:t>
            </w:r>
            <w:proofErr w:type="spellEnd"/>
            <w:r w:rsidRPr="005012E5">
              <w:rPr>
                <w:b/>
                <w:sz w:val="18"/>
                <w:szCs w:val="18"/>
              </w:rPr>
              <w:t xml:space="preserve"> </w:t>
            </w:r>
          </w:p>
        </w:tc>
        <w:tc>
          <w:tcPr>
            <w:tcW w:w="1134" w:type="dxa"/>
            <w:vAlign w:val="center"/>
          </w:tcPr>
          <w:p w14:paraId="17299E99"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2B604A9" w14:textId="77777777" w:rsidR="00B56381" w:rsidRPr="005012E5" w:rsidRDefault="00B56381" w:rsidP="00250CF1">
            <w:pPr>
              <w:ind w:firstLine="0"/>
              <w:jc w:val="center"/>
              <w:rPr>
                <w:sz w:val="18"/>
                <w:szCs w:val="18"/>
              </w:rPr>
            </w:pPr>
            <w:r w:rsidRPr="005012E5">
              <w:rPr>
                <w:sz w:val="18"/>
                <w:szCs w:val="18"/>
              </w:rPr>
              <w:t>0,021479</w:t>
            </w:r>
          </w:p>
        </w:tc>
        <w:tc>
          <w:tcPr>
            <w:tcW w:w="2126" w:type="dxa"/>
            <w:vAlign w:val="center"/>
          </w:tcPr>
          <w:p w14:paraId="0BDDA04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059EE26"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57C4CCA" w14:textId="77777777" w:rsidTr="00B56381">
        <w:trPr>
          <w:tblHeader/>
        </w:trPr>
        <w:tc>
          <w:tcPr>
            <w:tcW w:w="1555" w:type="dxa"/>
            <w:vAlign w:val="center"/>
          </w:tcPr>
          <w:p w14:paraId="410C2F2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B7924E4" w14:textId="77777777" w:rsidR="00B56381" w:rsidRPr="005012E5" w:rsidRDefault="00B56381" w:rsidP="00250CF1">
            <w:pPr>
              <w:ind w:firstLine="0"/>
              <w:rPr>
                <w:b/>
                <w:sz w:val="18"/>
                <w:szCs w:val="18"/>
              </w:rPr>
            </w:pPr>
            <w:r w:rsidRPr="005012E5">
              <w:rPr>
                <w:b/>
                <w:sz w:val="18"/>
                <w:szCs w:val="18"/>
              </w:rPr>
              <w:t xml:space="preserve">ЧП </w:t>
            </w:r>
            <w:proofErr w:type="spellStart"/>
            <w:r w:rsidRPr="005012E5">
              <w:rPr>
                <w:b/>
                <w:sz w:val="18"/>
                <w:szCs w:val="18"/>
              </w:rPr>
              <w:t>Напшева</w:t>
            </w:r>
            <w:proofErr w:type="spellEnd"/>
            <w:r w:rsidRPr="005012E5">
              <w:rPr>
                <w:b/>
                <w:sz w:val="18"/>
                <w:szCs w:val="18"/>
              </w:rPr>
              <w:t xml:space="preserve"> магазин "СНЭП"</w:t>
            </w:r>
          </w:p>
        </w:tc>
        <w:tc>
          <w:tcPr>
            <w:tcW w:w="1134" w:type="dxa"/>
            <w:vAlign w:val="center"/>
          </w:tcPr>
          <w:p w14:paraId="4188E3C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B96C519" w14:textId="77777777" w:rsidR="00B56381" w:rsidRPr="005012E5" w:rsidRDefault="00B56381" w:rsidP="00250CF1">
            <w:pPr>
              <w:ind w:firstLine="0"/>
              <w:jc w:val="center"/>
              <w:rPr>
                <w:sz w:val="18"/>
                <w:szCs w:val="18"/>
              </w:rPr>
            </w:pPr>
            <w:r w:rsidRPr="005012E5">
              <w:rPr>
                <w:sz w:val="18"/>
                <w:szCs w:val="18"/>
              </w:rPr>
              <w:t>0,014267</w:t>
            </w:r>
          </w:p>
        </w:tc>
        <w:tc>
          <w:tcPr>
            <w:tcW w:w="2126" w:type="dxa"/>
            <w:vAlign w:val="center"/>
          </w:tcPr>
          <w:p w14:paraId="2214235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99C1FC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4EBA624" w14:textId="77777777" w:rsidTr="00B56381">
        <w:trPr>
          <w:tblHeader/>
        </w:trPr>
        <w:tc>
          <w:tcPr>
            <w:tcW w:w="1555" w:type="dxa"/>
            <w:vAlign w:val="center"/>
          </w:tcPr>
          <w:p w14:paraId="3C9ADB7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BE153D9" w14:textId="77777777" w:rsidR="00B56381" w:rsidRPr="005012E5" w:rsidRDefault="00B56381" w:rsidP="00250CF1">
            <w:pPr>
              <w:ind w:firstLine="0"/>
              <w:rPr>
                <w:b/>
                <w:sz w:val="18"/>
                <w:szCs w:val="18"/>
              </w:rPr>
            </w:pPr>
            <w:r w:rsidRPr="005012E5">
              <w:rPr>
                <w:b/>
                <w:sz w:val="18"/>
                <w:szCs w:val="18"/>
              </w:rPr>
              <w:t>Коллегия адвокатов</w:t>
            </w:r>
          </w:p>
        </w:tc>
        <w:tc>
          <w:tcPr>
            <w:tcW w:w="1134" w:type="dxa"/>
            <w:vAlign w:val="center"/>
          </w:tcPr>
          <w:p w14:paraId="2E5A5E7C"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BE78CCB" w14:textId="77777777" w:rsidR="00B56381" w:rsidRPr="005012E5" w:rsidRDefault="00B56381" w:rsidP="00250CF1">
            <w:pPr>
              <w:ind w:firstLine="0"/>
              <w:jc w:val="center"/>
              <w:rPr>
                <w:sz w:val="18"/>
                <w:szCs w:val="18"/>
              </w:rPr>
            </w:pPr>
            <w:r w:rsidRPr="005012E5">
              <w:rPr>
                <w:sz w:val="18"/>
                <w:szCs w:val="18"/>
              </w:rPr>
              <w:t>0,002124</w:t>
            </w:r>
          </w:p>
        </w:tc>
        <w:tc>
          <w:tcPr>
            <w:tcW w:w="2126" w:type="dxa"/>
            <w:vAlign w:val="center"/>
          </w:tcPr>
          <w:p w14:paraId="5D11281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63C5DE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3142827" w14:textId="77777777" w:rsidTr="00B56381">
        <w:trPr>
          <w:tblHeader/>
        </w:trPr>
        <w:tc>
          <w:tcPr>
            <w:tcW w:w="1555" w:type="dxa"/>
            <w:vAlign w:val="center"/>
          </w:tcPr>
          <w:p w14:paraId="5F51552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E3D4543" w14:textId="77777777" w:rsidR="00B56381" w:rsidRPr="005012E5" w:rsidRDefault="00B56381" w:rsidP="00250CF1">
            <w:pPr>
              <w:ind w:firstLine="0"/>
              <w:rPr>
                <w:b/>
                <w:sz w:val="18"/>
                <w:szCs w:val="18"/>
              </w:rPr>
            </w:pPr>
            <w:proofErr w:type="spellStart"/>
            <w:r w:rsidRPr="005012E5">
              <w:rPr>
                <w:b/>
                <w:sz w:val="18"/>
                <w:szCs w:val="18"/>
              </w:rPr>
              <w:t>Расыхаев</w:t>
            </w:r>
            <w:proofErr w:type="spellEnd"/>
            <w:r w:rsidRPr="005012E5">
              <w:rPr>
                <w:b/>
                <w:sz w:val="18"/>
                <w:szCs w:val="18"/>
              </w:rPr>
              <w:t xml:space="preserve"> Михаил Викторович</w:t>
            </w:r>
          </w:p>
        </w:tc>
        <w:tc>
          <w:tcPr>
            <w:tcW w:w="1134" w:type="dxa"/>
            <w:vAlign w:val="center"/>
          </w:tcPr>
          <w:p w14:paraId="1F96F1BC"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CC47D54" w14:textId="77777777" w:rsidR="00B56381" w:rsidRPr="005012E5" w:rsidRDefault="00B56381" w:rsidP="00250CF1">
            <w:pPr>
              <w:ind w:firstLine="0"/>
              <w:jc w:val="center"/>
              <w:rPr>
                <w:sz w:val="18"/>
                <w:szCs w:val="18"/>
              </w:rPr>
            </w:pPr>
            <w:r w:rsidRPr="005012E5">
              <w:rPr>
                <w:sz w:val="18"/>
                <w:szCs w:val="18"/>
              </w:rPr>
              <w:t>0,001195</w:t>
            </w:r>
          </w:p>
        </w:tc>
        <w:tc>
          <w:tcPr>
            <w:tcW w:w="2126" w:type="dxa"/>
            <w:vAlign w:val="center"/>
          </w:tcPr>
          <w:p w14:paraId="1908FD0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08DF8C4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E96DC7B" w14:textId="77777777" w:rsidTr="00B56381">
        <w:trPr>
          <w:tblHeader/>
        </w:trPr>
        <w:tc>
          <w:tcPr>
            <w:tcW w:w="1555" w:type="dxa"/>
            <w:vAlign w:val="center"/>
          </w:tcPr>
          <w:p w14:paraId="37551CC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73E22D6" w14:textId="77777777" w:rsidR="00B56381" w:rsidRPr="005012E5" w:rsidRDefault="00B56381" w:rsidP="00250CF1">
            <w:pPr>
              <w:ind w:firstLine="0"/>
              <w:rPr>
                <w:b/>
                <w:sz w:val="18"/>
                <w:szCs w:val="18"/>
              </w:rPr>
            </w:pPr>
            <w:r w:rsidRPr="005012E5">
              <w:rPr>
                <w:b/>
                <w:sz w:val="18"/>
                <w:szCs w:val="18"/>
              </w:rPr>
              <w:t xml:space="preserve">ИП </w:t>
            </w:r>
            <w:proofErr w:type="spellStart"/>
            <w:r w:rsidRPr="005012E5">
              <w:rPr>
                <w:b/>
                <w:sz w:val="18"/>
                <w:szCs w:val="18"/>
              </w:rPr>
              <w:t>Тюрнина</w:t>
            </w:r>
            <w:proofErr w:type="spellEnd"/>
            <w:r w:rsidRPr="005012E5">
              <w:rPr>
                <w:b/>
                <w:sz w:val="18"/>
                <w:szCs w:val="18"/>
              </w:rPr>
              <w:t xml:space="preserve"> Н.Н. (</w:t>
            </w:r>
            <w:proofErr w:type="spellStart"/>
            <w:r w:rsidRPr="005012E5">
              <w:rPr>
                <w:b/>
                <w:sz w:val="18"/>
                <w:szCs w:val="18"/>
              </w:rPr>
              <w:t>парихмакер</w:t>
            </w:r>
            <w:proofErr w:type="spellEnd"/>
            <w:r w:rsidRPr="005012E5">
              <w:rPr>
                <w:b/>
                <w:sz w:val="18"/>
                <w:szCs w:val="18"/>
              </w:rPr>
              <w:t>)</w:t>
            </w:r>
          </w:p>
        </w:tc>
        <w:tc>
          <w:tcPr>
            <w:tcW w:w="1134" w:type="dxa"/>
            <w:vAlign w:val="center"/>
          </w:tcPr>
          <w:p w14:paraId="05CB581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4FF36DB" w14:textId="77777777" w:rsidR="00B56381" w:rsidRPr="005012E5" w:rsidRDefault="00B56381" w:rsidP="00250CF1">
            <w:pPr>
              <w:ind w:firstLine="0"/>
              <w:jc w:val="center"/>
              <w:rPr>
                <w:sz w:val="18"/>
                <w:szCs w:val="18"/>
              </w:rPr>
            </w:pPr>
            <w:r w:rsidRPr="005012E5">
              <w:rPr>
                <w:sz w:val="18"/>
                <w:szCs w:val="18"/>
              </w:rPr>
              <w:t>0,001478</w:t>
            </w:r>
          </w:p>
        </w:tc>
        <w:tc>
          <w:tcPr>
            <w:tcW w:w="2126" w:type="dxa"/>
            <w:vAlign w:val="center"/>
          </w:tcPr>
          <w:p w14:paraId="2DE85AD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5F2619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014F086" w14:textId="77777777" w:rsidTr="00B56381">
        <w:trPr>
          <w:tblHeader/>
        </w:trPr>
        <w:tc>
          <w:tcPr>
            <w:tcW w:w="1555" w:type="dxa"/>
            <w:vAlign w:val="center"/>
          </w:tcPr>
          <w:p w14:paraId="7C9559D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8A44A07" w14:textId="77777777" w:rsidR="00B56381" w:rsidRPr="005012E5" w:rsidRDefault="00B56381" w:rsidP="00250CF1">
            <w:pPr>
              <w:ind w:firstLine="0"/>
              <w:rPr>
                <w:b/>
                <w:sz w:val="18"/>
                <w:szCs w:val="18"/>
              </w:rPr>
            </w:pPr>
            <w:r w:rsidRPr="005012E5">
              <w:rPr>
                <w:b/>
                <w:sz w:val="18"/>
                <w:szCs w:val="18"/>
              </w:rPr>
              <w:t xml:space="preserve">ИП </w:t>
            </w:r>
            <w:proofErr w:type="spellStart"/>
            <w:r w:rsidRPr="005012E5">
              <w:rPr>
                <w:b/>
                <w:sz w:val="18"/>
                <w:szCs w:val="18"/>
              </w:rPr>
              <w:t>Касева</w:t>
            </w:r>
            <w:proofErr w:type="spellEnd"/>
            <w:r w:rsidRPr="005012E5">
              <w:rPr>
                <w:b/>
                <w:sz w:val="18"/>
                <w:szCs w:val="18"/>
              </w:rPr>
              <w:t xml:space="preserve"> Л.Н. (</w:t>
            </w:r>
            <w:proofErr w:type="spellStart"/>
            <w:r w:rsidRPr="005012E5">
              <w:rPr>
                <w:b/>
                <w:sz w:val="18"/>
                <w:szCs w:val="18"/>
              </w:rPr>
              <w:t>парихмакер</w:t>
            </w:r>
            <w:proofErr w:type="spellEnd"/>
            <w:r w:rsidRPr="005012E5">
              <w:rPr>
                <w:b/>
                <w:sz w:val="18"/>
                <w:szCs w:val="18"/>
              </w:rPr>
              <w:t>)</w:t>
            </w:r>
          </w:p>
        </w:tc>
        <w:tc>
          <w:tcPr>
            <w:tcW w:w="1134" w:type="dxa"/>
            <w:vAlign w:val="center"/>
          </w:tcPr>
          <w:p w14:paraId="21B8959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14F40F5" w14:textId="77777777" w:rsidR="00B56381" w:rsidRPr="005012E5" w:rsidRDefault="00B56381" w:rsidP="00250CF1">
            <w:pPr>
              <w:ind w:firstLine="0"/>
              <w:jc w:val="center"/>
              <w:rPr>
                <w:sz w:val="18"/>
                <w:szCs w:val="18"/>
              </w:rPr>
            </w:pPr>
            <w:r w:rsidRPr="005012E5">
              <w:rPr>
                <w:sz w:val="18"/>
                <w:szCs w:val="18"/>
              </w:rPr>
              <w:t>0,000937</w:t>
            </w:r>
          </w:p>
        </w:tc>
        <w:tc>
          <w:tcPr>
            <w:tcW w:w="2126" w:type="dxa"/>
            <w:vAlign w:val="center"/>
          </w:tcPr>
          <w:p w14:paraId="187BC9F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FFF4C0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6DE1267" w14:textId="77777777" w:rsidTr="00B56381">
        <w:trPr>
          <w:tblHeader/>
        </w:trPr>
        <w:tc>
          <w:tcPr>
            <w:tcW w:w="1555" w:type="dxa"/>
            <w:vAlign w:val="center"/>
          </w:tcPr>
          <w:p w14:paraId="1E5C3D2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3A35118" w14:textId="77777777" w:rsidR="00B56381" w:rsidRPr="005012E5" w:rsidRDefault="00B56381" w:rsidP="00250CF1">
            <w:pPr>
              <w:ind w:firstLine="0"/>
              <w:rPr>
                <w:b/>
                <w:sz w:val="18"/>
                <w:szCs w:val="18"/>
              </w:rPr>
            </w:pPr>
            <w:r w:rsidRPr="005012E5">
              <w:rPr>
                <w:b/>
                <w:sz w:val="18"/>
                <w:szCs w:val="18"/>
              </w:rPr>
              <w:t>ИП Липина Е.В. (швея)</w:t>
            </w:r>
          </w:p>
        </w:tc>
        <w:tc>
          <w:tcPr>
            <w:tcW w:w="1134" w:type="dxa"/>
            <w:vAlign w:val="center"/>
          </w:tcPr>
          <w:p w14:paraId="3B6AE19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E5CDF22" w14:textId="77777777" w:rsidR="00B56381" w:rsidRPr="005012E5" w:rsidRDefault="00B56381" w:rsidP="00250CF1">
            <w:pPr>
              <w:ind w:firstLine="0"/>
              <w:jc w:val="center"/>
              <w:rPr>
                <w:sz w:val="18"/>
                <w:szCs w:val="18"/>
              </w:rPr>
            </w:pPr>
            <w:r w:rsidRPr="005012E5">
              <w:rPr>
                <w:sz w:val="18"/>
                <w:szCs w:val="18"/>
              </w:rPr>
              <w:t>0,001228</w:t>
            </w:r>
          </w:p>
        </w:tc>
        <w:tc>
          <w:tcPr>
            <w:tcW w:w="2126" w:type="dxa"/>
            <w:vAlign w:val="center"/>
          </w:tcPr>
          <w:p w14:paraId="1BE8D23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DD4C6DE"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5BE7D7E" w14:textId="77777777" w:rsidTr="00B56381">
        <w:trPr>
          <w:tblHeader/>
        </w:trPr>
        <w:tc>
          <w:tcPr>
            <w:tcW w:w="1555" w:type="dxa"/>
            <w:vAlign w:val="center"/>
          </w:tcPr>
          <w:p w14:paraId="4074FED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3625174" w14:textId="77777777" w:rsidR="00B56381" w:rsidRPr="005012E5" w:rsidRDefault="00B56381" w:rsidP="00250CF1">
            <w:pPr>
              <w:ind w:firstLine="0"/>
              <w:rPr>
                <w:b/>
                <w:sz w:val="18"/>
                <w:szCs w:val="18"/>
              </w:rPr>
            </w:pPr>
            <w:r w:rsidRPr="005012E5">
              <w:rPr>
                <w:b/>
                <w:sz w:val="18"/>
                <w:szCs w:val="18"/>
              </w:rPr>
              <w:t>Министерство природных ресурсов</w:t>
            </w:r>
          </w:p>
        </w:tc>
        <w:tc>
          <w:tcPr>
            <w:tcW w:w="1134" w:type="dxa"/>
            <w:vAlign w:val="center"/>
          </w:tcPr>
          <w:p w14:paraId="4DDBC1EE"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2ABABCB" w14:textId="77777777" w:rsidR="00B56381" w:rsidRPr="005012E5" w:rsidRDefault="00B56381" w:rsidP="00250CF1">
            <w:pPr>
              <w:ind w:firstLine="0"/>
              <w:jc w:val="center"/>
              <w:rPr>
                <w:sz w:val="18"/>
                <w:szCs w:val="18"/>
              </w:rPr>
            </w:pPr>
            <w:r w:rsidRPr="005012E5">
              <w:rPr>
                <w:sz w:val="18"/>
                <w:szCs w:val="18"/>
              </w:rPr>
              <w:t>0,001977</w:t>
            </w:r>
          </w:p>
        </w:tc>
        <w:tc>
          <w:tcPr>
            <w:tcW w:w="2126" w:type="dxa"/>
            <w:vAlign w:val="center"/>
          </w:tcPr>
          <w:p w14:paraId="0EEA468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CA0F407"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3BD96C0" w14:textId="77777777" w:rsidTr="00B56381">
        <w:trPr>
          <w:tblHeader/>
        </w:trPr>
        <w:tc>
          <w:tcPr>
            <w:tcW w:w="1555" w:type="dxa"/>
            <w:vAlign w:val="center"/>
          </w:tcPr>
          <w:p w14:paraId="07E1398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66868A0" w14:textId="77777777" w:rsidR="00B56381" w:rsidRPr="005012E5" w:rsidRDefault="00B56381" w:rsidP="00250CF1">
            <w:pPr>
              <w:ind w:firstLine="0"/>
              <w:rPr>
                <w:b/>
                <w:sz w:val="18"/>
                <w:szCs w:val="18"/>
              </w:rPr>
            </w:pPr>
            <w:r w:rsidRPr="005012E5">
              <w:rPr>
                <w:b/>
                <w:sz w:val="18"/>
                <w:szCs w:val="18"/>
              </w:rPr>
              <w:t>Усть-Куломский ОВД</w:t>
            </w:r>
          </w:p>
        </w:tc>
        <w:tc>
          <w:tcPr>
            <w:tcW w:w="1134" w:type="dxa"/>
            <w:vAlign w:val="center"/>
          </w:tcPr>
          <w:p w14:paraId="4E829CA3"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3C0033E" w14:textId="77777777" w:rsidR="00B56381" w:rsidRPr="005012E5" w:rsidRDefault="00B56381" w:rsidP="00250CF1">
            <w:pPr>
              <w:ind w:firstLine="0"/>
              <w:jc w:val="center"/>
              <w:rPr>
                <w:sz w:val="18"/>
                <w:szCs w:val="18"/>
              </w:rPr>
            </w:pPr>
          </w:p>
        </w:tc>
        <w:tc>
          <w:tcPr>
            <w:tcW w:w="2126" w:type="dxa"/>
            <w:vAlign w:val="center"/>
          </w:tcPr>
          <w:p w14:paraId="784915D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6D7114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AC70BD4" w14:textId="77777777" w:rsidTr="00B56381">
        <w:trPr>
          <w:tblHeader/>
        </w:trPr>
        <w:tc>
          <w:tcPr>
            <w:tcW w:w="1555" w:type="dxa"/>
            <w:vAlign w:val="center"/>
          </w:tcPr>
          <w:p w14:paraId="3B4CF6B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2A11EA7" w14:textId="77777777" w:rsidR="00B56381" w:rsidRPr="005012E5" w:rsidRDefault="00B56381" w:rsidP="00250CF1">
            <w:pPr>
              <w:ind w:firstLine="0"/>
              <w:jc w:val="right"/>
              <w:rPr>
                <w:sz w:val="18"/>
                <w:szCs w:val="18"/>
              </w:rPr>
            </w:pPr>
            <w:r w:rsidRPr="005012E5">
              <w:rPr>
                <w:sz w:val="18"/>
                <w:szCs w:val="18"/>
              </w:rPr>
              <w:t>Комплекс зданий ОВД для МВД (ИВС)</w:t>
            </w:r>
          </w:p>
        </w:tc>
        <w:tc>
          <w:tcPr>
            <w:tcW w:w="1134" w:type="dxa"/>
            <w:vAlign w:val="center"/>
          </w:tcPr>
          <w:p w14:paraId="4A21962E"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58B2E51" w14:textId="77777777" w:rsidR="00B56381" w:rsidRPr="005012E5" w:rsidRDefault="00B56381" w:rsidP="00250CF1">
            <w:pPr>
              <w:ind w:firstLine="0"/>
              <w:jc w:val="center"/>
              <w:rPr>
                <w:sz w:val="18"/>
                <w:szCs w:val="18"/>
              </w:rPr>
            </w:pPr>
            <w:r w:rsidRPr="005012E5">
              <w:rPr>
                <w:sz w:val="18"/>
                <w:szCs w:val="18"/>
              </w:rPr>
              <w:t>0,191149</w:t>
            </w:r>
          </w:p>
        </w:tc>
        <w:tc>
          <w:tcPr>
            <w:tcW w:w="2126" w:type="dxa"/>
            <w:vAlign w:val="center"/>
          </w:tcPr>
          <w:p w14:paraId="477C977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1CB995C"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726F885" w14:textId="77777777" w:rsidTr="00B56381">
        <w:trPr>
          <w:tblHeader/>
        </w:trPr>
        <w:tc>
          <w:tcPr>
            <w:tcW w:w="1555" w:type="dxa"/>
            <w:vAlign w:val="center"/>
          </w:tcPr>
          <w:p w14:paraId="511DA0B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8AAE750" w14:textId="77777777" w:rsidR="00B56381" w:rsidRPr="005012E5" w:rsidRDefault="00B56381" w:rsidP="00250CF1">
            <w:pPr>
              <w:ind w:firstLine="0"/>
              <w:jc w:val="right"/>
              <w:rPr>
                <w:sz w:val="18"/>
                <w:szCs w:val="18"/>
              </w:rPr>
            </w:pPr>
            <w:proofErr w:type="spellStart"/>
            <w:r w:rsidRPr="005012E5">
              <w:rPr>
                <w:sz w:val="18"/>
                <w:szCs w:val="18"/>
              </w:rPr>
              <w:t>Адм.здание</w:t>
            </w:r>
            <w:proofErr w:type="spellEnd"/>
            <w:r w:rsidRPr="005012E5">
              <w:rPr>
                <w:sz w:val="18"/>
                <w:szCs w:val="18"/>
              </w:rPr>
              <w:t xml:space="preserve"> Мостовая 9 </w:t>
            </w:r>
          </w:p>
        </w:tc>
        <w:tc>
          <w:tcPr>
            <w:tcW w:w="1134" w:type="dxa"/>
            <w:vAlign w:val="center"/>
          </w:tcPr>
          <w:p w14:paraId="4F78E4A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BE950A8" w14:textId="77777777" w:rsidR="00B56381" w:rsidRPr="005012E5" w:rsidRDefault="00B56381" w:rsidP="00250CF1">
            <w:pPr>
              <w:ind w:firstLine="0"/>
              <w:jc w:val="center"/>
              <w:rPr>
                <w:sz w:val="18"/>
                <w:szCs w:val="18"/>
              </w:rPr>
            </w:pPr>
            <w:r w:rsidRPr="005012E5">
              <w:rPr>
                <w:sz w:val="18"/>
                <w:szCs w:val="18"/>
              </w:rPr>
              <w:t>0,263554</w:t>
            </w:r>
          </w:p>
        </w:tc>
        <w:tc>
          <w:tcPr>
            <w:tcW w:w="2126" w:type="dxa"/>
            <w:vAlign w:val="center"/>
          </w:tcPr>
          <w:p w14:paraId="70C8236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902453C"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833494A" w14:textId="77777777" w:rsidTr="00B56381">
        <w:trPr>
          <w:tblHeader/>
        </w:trPr>
        <w:tc>
          <w:tcPr>
            <w:tcW w:w="1555" w:type="dxa"/>
            <w:vAlign w:val="center"/>
          </w:tcPr>
          <w:p w14:paraId="2D18EB7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00E3CD3" w14:textId="77777777" w:rsidR="00B56381" w:rsidRPr="005012E5" w:rsidRDefault="00B56381" w:rsidP="00250CF1">
            <w:pPr>
              <w:ind w:firstLine="0"/>
              <w:jc w:val="right"/>
              <w:rPr>
                <w:sz w:val="18"/>
                <w:szCs w:val="18"/>
              </w:rPr>
            </w:pPr>
            <w:r w:rsidRPr="005012E5">
              <w:rPr>
                <w:sz w:val="18"/>
                <w:szCs w:val="18"/>
              </w:rPr>
              <w:t xml:space="preserve">Спорткомплекс Мостовая 9 </w:t>
            </w:r>
          </w:p>
        </w:tc>
        <w:tc>
          <w:tcPr>
            <w:tcW w:w="1134" w:type="dxa"/>
            <w:vAlign w:val="center"/>
          </w:tcPr>
          <w:p w14:paraId="2D404983"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650FEC9" w14:textId="77777777" w:rsidR="00B56381" w:rsidRPr="005012E5" w:rsidRDefault="00B56381" w:rsidP="00250CF1">
            <w:pPr>
              <w:ind w:firstLine="0"/>
              <w:jc w:val="center"/>
              <w:rPr>
                <w:sz w:val="18"/>
                <w:szCs w:val="18"/>
              </w:rPr>
            </w:pPr>
            <w:r w:rsidRPr="005012E5">
              <w:rPr>
                <w:sz w:val="18"/>
                <w:szCs w:val="18"/>
              </w:rPr>
              <w:t>0,113955</w:t>
            </w:r>
          </w:p>
        </w:tc>
        <w:tc>
          <w:tcPr>
            <w:tcW w:w="2126" w:type="dxa"/>
            <w:vAlign w:val="center"/>
          </w:tcPr>
          <w:p w14:paraId="3C4B107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6C3FFA6"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8E2A225" w14:textId="77777777" w:rsidTr="00B56381">
        <w:trPr>
          <w:tblHeader/>
        </w:trPr>
        <w:tc>
          <w:tcPr>
            <w:tcW w:w="1555" w:type="dxa"/>
            <w:vAlign w:val="center"/>
          </w:tcPr>
          <w:p w14:paraId="728F686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2A462E7" w14:textId="77777777" w:rsidR="00B56381" w:rsidRPr="005012E5" w:rsidRDefault="00B56381" w:rsidP="00250CF1">
            <w:pPr>
              <w:ind w:firstLine="0"/>
              <w:jc w:val="right"/>
              <w:rPr>
                <w:sz w:val="18"/>
                <w:szCs w:val="18"/>
              </w:rPr>
            </w:pPr>
            <w:r w:rsidRPr="005012E5">
              <w:rPr>
                <w:sz w:val="18"/>
                <w:szCs w:val="18"/>
              </w:rPr>
              <w:t xml:space="preserve">Гараж Мостовая 9 </w:t>
            </w:r>
          </w:p>
        </w:tc>
        <w:tc>
          <w:tcPr>
            <w:tcW w:w="1134" w:type="dxa"/>
            <w:vAlign w:val="center"/>
          </w:tcPr>
          <w:p w14:paraId="7772EF96"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F5E4C20" w14:textId="77777777" w:rsidR="00B56381" w:rsidRPr="005012E5" w:rsidRDefault="00B56381" w:rsidP="00250CF1">
            <w:pPr>
              <w:ind w:firstLine="0"/>
              <w:jc w:val="center"/>
              <w:rPr>
                <w:sz w:val="18"/>
                <w:szCs w:val="18"/>
              </w:rPr>
            </w:pPr>
            <w:r w:rsidRPr="005012E5">
              <w:rPr>
                <w:sz w:val="18"/>
                <w:szCs w:val="18"/>
              </w:rPr>
              <w:t>0,127706</w:t>
            </w:r>
          </w:p>
        </w:tc>
        <w:tc>
          <w:tcPr>
            <w:tcW w:w="2126" w:type="dxa"/>
            <w:vAlign w:val="center"/>
          </w:tcPr>
          <w:p w14:paraId="2F9B312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FB8A01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6119FCB" w14:textId="77777777" w:rsidTr="00B56381">
        <w:trPr>
          <w:tblHeader/>
        </w:trPr>
        <w:tc>
          <w:tcPr>
            <w:tcW w:w="1555" w:type="dxa"/>
            <w:vAlign w:val="center"/>
          </w:tcPr>
          <w:p w14:paraId="49732EC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2D71B47" w14:textId="77777777" w:rsidR="00B56381" w:rsidRPr="005012E5" w:rsidRDefault="00B56381" w:rsidP="00250CF1">
            <w:pPr>
              <w:ind w:firstLine="0"/>
              <w:jc w:val="right"/>
              <w:rPr>
                <w:sz w:val="18"/>
                <w:szCs w:val="18"/>
              </w:rPr>
            </w:pPr>
            <w:r w:rsidRPr="005012E5">
              <w:rPr>
                <w:sz w:val="18"/>
                <w:szCs w:val="18"/>
              </w:rPr>
              <w:t>Кабинет КПДН Советская 39</w:t>
            </w:r>
          </w:p>
        </w:tc>
        <w:tc>
          <w:tcPr>
            <w:tcW w:w="1134" w:type="dxa"/>
            <w:vAlign w:val="center"/>
          </w:tcPr>
          <w:p w14:paraId="713E647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1A0CB67" w14:textId="77777777" w:rsidR="00B56381" w:rsidRPr="005012E5" w:rsidRDefault="00B56381" w:rsidP="00250CF1">
            <w:pPr>
              <w:ind w:firstLine="0"/>
              <w:jc w:val="center"/>
              <w:rPr>
                <w:sz w:val="18"/>
                <w:szCs w:val="18"/>
              </w:rPr>
            </w:pPr>
            <w:r w:rsidRPr="005012E5">
              <w:rPr>
                <w:sz w:val="18"/>
                <w:szCs w:val="18"/>
              </w:rPr>
              <w:t>0,001606</w:t>
            </w:r>
          </w:p>
        </w:tc>
        <w:tc>
          <w:tcPr>
            <w:tcW w:w="2126" w:type="dxa"/>
            <w:vAlign w:val="center"/>
          </w:tcPr>
          <w:p w14:paraId="10A7DB4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294EB4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E5F608C" w14:textId="77777777" w:rsidTr="00B56381">
        <w:trPr>
          <w:tblHeader/>
        </w:trPr>
        <w:tc>
          <w:tcPr>
            <w:tcW w:w="1555" w:type="dxa"/>
            <w:vAlign w:val="center"/>
          </w:tcPr>
          <w:p w14:paraId="1D2C376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4555370" w14:textId="77777777" w:rsidR="00B56381" w:rsidRPr="005012E5" w:rsidRDefault="00B56381" w:rsidP="00250CF1">
            <w:pPr>
              <w:ind w:firstLine="0"/>
              <w:rPr>
                <w:b/>
                <w:sz w:val="18"/>
                <w:szCs w:val="18"/>
              </w:rPr>
            </w:pPr>
            <w:r w:rsidRPr="005012E5">
              <w:rPr>
                <w:b/>
                <w:sz w:val="18"/>
                <w:szCs w:val="18"/>
              </w:rPr>
              <w:t>Приемная главы РК</w:t>
            </w:r>
          </w:p>
        </w:tc>
        <w:tc>
          <w:tcPr>
            <w:tcW w:w="1134" w:type="dxa"/>
            <w:vAlign w:val="center"/>
          </w:tcPr>
          <w:p w14:paraId="186EC94E"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D2D721A" w14:textId="77777777" w:rsidR="00B56381" w:rsidRPr="005012E5" w:rsidRDefault="00B56381" w:rsidP="00250CF1">
            <w:pPr>
              <w:ind w:firstLine="0"/>
              <w:jc w:val="center"/>
              <w:rPr>
                <w:sz w:val="18"/>
                <w:szCs w:val="18"/>
              </w:rPr>
            </w:pPr>
            <w:r w:rsidRPr="005012E5">
              <w:rPr>
                <w:sz w:val="18"/>
                <w:szCs w:val="18"/>
              </w:rPr>
              <w:t>0,000993</w:t>
            </w:r>
          </w:p>
        </w:tc>
        <w:tc>
          <w:tcPr>
            <w:tcW w:w="2126" w:type="dxa"/>
            <w:vAlign w:val="center"/>
          </w:tcPr>
          <w:p w14:paraId="037F353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228B2C7"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B2BB073" w14:textId="77777777" w:rsidTr="00B56381">
        <w:trPr>
          <w:tblHeader/>
        </w:trPr>
        <w:tc>
          <w:tcPr>
            <w:tcW w:w="1555" w:type="dxa"/>
            <w:vAlign w:val="center"/>
          </w:tcPr>
          <w:p w14:paraId="1C07B60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EDFC65E" w14:textId="77777777" w:rsidR="00B56381" w:rsidRPr="005012E5" w:rsidRDefault="00B56381" w:rsidP="00250CF1">
            <w:pPr>
              <w:ind w:firstLine="0"/>
              <w:rPr>
                <w:b/>
                <w:sz w:val="18"/>
                <w:szCs w:val="18"/>
              </w:rPr>
            </w:pPr>
            <w:r w:rsidRPr="005012E5">
              <w:rPr>
                <w:b/>
                <w:sz w:val="18"/>
                <w:szCs w:val="18"/>
              </w:rPr>
              <w:t>Управление кадастра объектов недвижимости</w:t>
            </w:r>
          </w:p>
        </w:tc>
        <w:tc>
          <w:tcPr>
            <w:tcW w:w="1134" w:type="dxa"/>
            <w:vAlign w:val="center"/>
          </w:tcPr>
          <w:p w14:paraId="19CA0674"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6663ED1" w14:textId="77777777" w:rsidR="00B56381" w:rsidRPr="005012E5" w:rsidRDefault="00B56381" w:rsidP="00250CF1">
            <w:pPr>
              <w:ind w:firstLine="0"/>
              <w:jc w:val="center"/>
              <w:rPr>
                <w:sz w:val="18"/>
                <w:szCs w:val="18"/>
              </w:rPr>
            </w:pPr>
            <w:r w:rsidRPr="005012E5">
              <w:rPr>
                <w:sz w:val="18"/>
                <w:szCs w:val="18"/>
              </w:rPr>
              <w:t>0,003959</w:t>
            </w:r>
          </w:p>
        </w:tc>
        <w:tc>
          <w:tcPr>
            <w:tcW w:w="2126" w:type="dxa"/>
            <w:vAlign w:val="center"/>
          </w:tcPr>
          <w:p w14:paraId="4B84DE5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352D113"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A778BD7" w14:textId="77777777" w:rsidTr="00B56381">
        <w:trPr>
          <w:tblHeader/>
        </w:trPr>
        <w:tc>
          <w:tcPr>
            <w:tcW w:w="1555" w:type="dxa"/>
            <w:vAlign w:val="center"/>
          </w:tcPr>
          <w:p w14:paraId="361D10D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41C7CAD" w14:textId="77777777" w:rsidR="00B56381" w:rsidRPr="005012E5" w:rsidRDefault="00B56381" w:rsidP="00250CF1">
            <w:pPr>
              <w:ind w:firstLine="0"/>
              <w:rPr>
                <w:b/>
                <w:sz w:val="18"/>
                <w:szCs w:val="18"/>
              </w:rPr>
            </w:pPr>
            <w:r w:rsidRPr="005012E5">
              <w:rPr>
                <w:b/>
                <w:sz w:val="18"/>
                <w:szCs w:val="18"/>
              </w:rPr>
              <w:t>Попова Т.Н. Нежилые помещения Советская 55д</w:t>
            </w:r>
          </w:p>
        </w:tc>
        <w:tc>
          <w:tcPr>
            <w:tcW w:w="1134" w:type="dxa"/>
            <w:vAlign w:val="center"/>
          </w:tcPr>
          <w:p w14:paraId="23E7A78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912C61B" w14:textId="77777777" w:rsidR="00B56381" w:rsidRPr="005012E5" w:rsidRDefault="00B56381" w:rsidP="00250CF1">
            <w:pPr>
              <w:ind w:firstLine="0"/>
              <w:jc w:val="center"/>
              <w:rPr>
                <w:sz w:val="18"/>
                <w:szCs w:val="18"/>
              </w:rPr>
            </w:pPr>
            <w:r w:rsidRPr="005012E5">
              <w:rPr>
                <w:sz w:val="18"/>
                <w:szCs w:val="18"/>
              </w:rPr>
              <w:t>0,004497</w:t>
            </w:r>
          </w:p>
        </w:tc>
        <w:tc>
          <w:tcPr>
            <w:tcW w:w="2126" w:type="dxa"/>
            <w:vAlign w:val="center"/>
          </w:tcPr>
          <w:p w14:paraId="3046A80A"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1A9643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2604FC0" w14:textId="77777777" w:rsidTr="00B56381">
        <w:trPr>
          <w:tblHeader/>
        </w:trPr>
        <w:tc>
          <w:tcPr>
            <w:tcW w:w="1555" w:type="dxa"/>
            <w:vAlign w:val="center"/>
          </w:tcPr>
          <w:p w14:paraId="573CB7D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F65429D" w14:textId="77777777" w:rsidR="00B56381" w:rsidRPr="005012E5" w:rsidRDefault="00B56381" w:rsidP="00250CF1">
            <w:pPr>
              <w:ind w:firstLine="0"/>
              <w:rPr>
                <w:b/>
                <w:sz w:val="18"/>
                <w:szCs w:val="18"/>
              </w:rPr>
            </w:pPr>
            <w:r w:rsidRPr="005012E5">
              <w:rPr>
                <w:b/>
                <w:sz w:val="18"/>
                <w:szCs w:val="18"/>
              </w:rPr>
              <w:t>Министерство образования и высшей школы РК</w:t>
            </w:r>
          </w:p>
        </w:tc>
        <w:tc>
          <w:tcPr>
            <w:tcW w:w="1134" w:type="dxa"/>
            <w:vAlign w:val="center"/>
          </w:tcPr>
          <w:p w14:paraId="7AB971E0"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7528D58" w14:textId="77777777" w:rsidR="00B56381" w:rsidRPr="005012E5" w:rsidRDefault="00B56381" w:rsidP="00250CF1">
            <w:pPr>
              <w:ind w:firstLine="0"/>
              <w:jc w:val="center"/>
              <w:rPr>
                <w:sz w:val="18"/>
                <w:szCs w:val="18"/>
              </w:rPr>
            </w:pPr>
            <w:r w:rsidRPr="005012E5">
              <w:rPr>
                <w:sz w:val="18"/>
                <w:szCs w:val="18"/>
              </w:rPr>
              <w:t>0,001564</w:t>
            </w:r>
          </w:p>
        </w:tc>
        <w:tc>
          <w:tcPr>
            <w:tcW w:w="2126" w:type="dxa"/>
            <w:vAlign w:val="center"/>
          </w:tcPr>
          <w:p w14:paraId="7505434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5F2101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9AC6658" w14:textId="77777777" w:rsidTr="00B56381">
        <w:trPr>
          <w:tblHeader/>
        </w:trPr>
        <w:tc>
          <w:tcPr>
            <w:tcW w:w="1555" w:type="dxa"/>
            <w:vAlign w:val="center"/>
          </w:tcPr>
          <w:p w14:paraId="13E022D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8A62EE9" w14:textId="77777777" w:rsidR="00B56381" w:rsidRPr="005012E5" w:rsidRDefault="00B56381" w:rsidP="00250CF1">
            <w:pPr>
              <w:ind w:firstLine="0"/>
              <w:rPr>
                <w:b/>
                <w:sz w:val="18"/>
                <w:szCs w:val="18"/>
              </w:rPr>
            </w:pPr>
            <w:r w:rsidRPr="005012E5">
              <w:rPr>
                <w:b/>
                <w:sz w:val="18"/>
                <w:szCs w:val="18"/>
              </w:rPr>
              <w:t xml:space="preserve">Коррекционная школа интернат </w:t>
            </w:r>
          </w:p>
        </w:tc>
        <w:tc>
          <w:tcPr>
            <w:tcW w:w="1134" w:type="dxa"/>
            <w:vAlign w:val="center"/>
          </w:tcPr>
          <w:p w14:paraId="3A62641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BA63F63" w14:textId="77777777" w:rsidR="00B56381" w:rsidRPr="005012E5" w:rsidRDefault="00B56381" w:rsidP="00250CF1">
            <w:pPr>
              <w:ind w:firstLine="0"/>
              <w:jc w:val="center"/>
              <w:rPr>
                <w:sz w:val="18"/>
                <w:szCs w:val="18"/>
              </w:rPr>
            </w:pPr>
          </w:p>
        </w:tc>
        <w:tc>
          <w:tcPr>
            <w:tcW w:w="2126" w:type="dxa"/>
            <w:vAlign w:val="center"/>
          </w:tcPr>
          <w:p w14:paraId="63DA96E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3DCD38B"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351ECF3" w14:textId="77777777" w:rsidTr="00B56381">
        <w:trPr>
          <w:tblHeader/>
        </w:trPr>
        <w:tc>
          <w:tcPr>
            <w:tcW w:w="1555" w:type="dxa"/>
            <w:vAlign w:val="center"/>
          </w:tcPr>
          <w:p w14:paraId="45DF188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ABDF095" w14:textId="77777777" w:rsidR="00B56381" w:rsidRPr="005012E5" w:rsidRDefault="00B56381" w:rsidP="00250CF1">
            <w:pPr>
              <w:ind w:firstLine="0"/>
              <w:jc w:val="right"/>
              <w:rPr>
                <w:sz w:val="18"/>
                <w:szCs w:val="18"/>
              </w:rPr>
            </w:pPr>
            <w:r w:rsidRPr="005012E5">
              <w:rPr>
                <w:sz w:val="18"/>
                <w:szCs w:val="18"/>
              </w:rPr>
              <w:t xml:space="preserve">Учебный корпус </w:t>
            </w:r>
          </w:p>
        </w:tc>
        <w:tc>
          <w:tcPr>
            <w:tcW w:w="1134" w:type="dxa"/>
            <w:vAlign w:val="center"/>
          </w:tcPr>
          <w:p w14:paraId="03C33450"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2BA8CAB" w14:textId="77777777" w:rsidR="00B56381" w:rsidRPr="005012E5" w:rsidRDefault="00B56381" w:rsidP="00250CF1">
            <w:pPr>
              <w:ind w:firstLine="0"/>
              <w:jc w:val="center"/>
              <w:rPr>
                <w:sz w:val="18"/>
                <w:szCs w:val="18"/>
              </w:rPr>
            </w:pPr>
            <w:r w:rsidRPr="005012E5">
              <w:rPr>
                <w:sz w:val="18"/>
                <w:szCs w:val="18"/>
              </w:rPr>
              <w:t>0,052259</w:t>
            </w:r>
          </w:p>
        </w:tc>
        <w:tc>
          <w:tcPr>
            <w:tcW w:w="2126" w:type="dxa"/>
            <w:vAlign w:val="center"/>
          </w:tcPr>
          <w:p w14:paraId="79B3716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411A0C7"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88B06AC" w14:textId="77777777" w:rsidTr="00B56381">
        <w:trPr>
          <w:tblHeader/>
        </w:trPr>
        <w:tc>
          <w:tcPr>
            <w:tcW w:w="1555" w:type="dxa"/>
            <w:vAlign w:val="center"/>
          </w:tcPr>
          <w:p w14:paraId="58FC0D7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89CF98D" w14:textId="77777777" w:rsidR="00B56381" w:rsidRPr="005012E5" w:rsidRDefault="00B56381" w:rsidP="00250CF1">
            <w:pPr>
              <w:ind w:firstLine="0"/>
              <w:jc w:val="right"/>
              <w:rPr>
                <w:sz w:val="18"/>
                <w:szCs w:val="18"/>
              </w:rPr>
            </w:pPr>
            <w:r w:rsidRPr="005012E5">
              <w:rPr>
                <w:sz w:val="18"/>
                <w:szCs w:val="18"/>
              </w:rPr>
              <w:t xml:space="preserve">Мастерские </w:t>
            </w:r>
          </w:p>
        </w:tc>
        <w:tc>
          <w:tcPr>
            <w:tcW w:w="1134" w:type="dxa"/>
            <w:vAlign w:val="center"/>
          </w:tcPr>
          <w:p w14:paraId="191E6AF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EFA7047" w14:textId="77777777" w:rsidR="00B56381" w:rsidRPr="005012E5" w:rsidRDefault="00B56381" w:rsidP="00250CF1">
            <w:pPr>
              <w:ind w:firstLine="0"/>
              <w:jc w:val="center"/>
              <w:rPr>
                <w:sz w:val="18"/>
                <w:szCs w:val="18"/>
              </w:rPr>
            </w:pPr>
            <w:r w:rsidRPr="005012E5">
              <w:rPr>
                <w:sz w:val="18"/>
                <w:szCs w:val="18"/>
              </w:rPr>
              <w:t>0,007081</w:t>
            </w:r>
          </w:p>
        </w:tc>
        <w:tc>
          <w:tcPr>
            <w:tcW w:w="2126" w:type="dxa"/>
            <w:vAlign w:val="center"/>
          </w:tcPr>
          <w:p w14:paraId="28B238D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83C9E2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3177376" w14:textId="77777777" w:rsidTr="00B56381">
        <w:trPr>
          <w:tblHeader/>
        </w:trPr>
        <w:tc>
          <w:tcPr>
            <w:tcW w:w="1555" w:type="dxa"/>
            <w:vAlign w:val="center"/>
          </w:tcPr>
          <w:p w14:paraId="788BAE2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1A5EF4F" w14:textId="77777777" w:rsidR="00B56381" w:rsidRPr="005012E5" w:rsidRDefault="00B56381" w:rsidP="00250CF1">
            <w:pPr>
              <w:ind w:firstLine="0"/>
              <w:rPr>
                <w:b/>
                <w:sz w:val="18"/>
                <w:szCs w:val="18"/>
              </w:rPr>
            </w:pPr>
            <w:r w:rsidRPr="005012E5">
              <w:rPr>
                <w:b/>
                <w:sz w:val="18"/>
                <w:szCs w:val="18"/>
              </w:rPr>
              <w:t>ОАО Ростелеком</w:t>
            </w:r>
          </w:p>
        </w:tc>
        <w:tc>
          <w:tcPr>
            <w:tcW w:w="1134" w:type="dxa"/>
            <w:vAlign w:val="center"/>
          </w:tcPr>
          <w:p w14:paraId="75DA6005"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5A2941B" w14:textId="77777777" w:rsidR="00B56381" w:rsidRPr="005012E5" w:rsidRDefault="00B56381" w:rsidP="00250CF1">
            <w:pPr>
              <w:ind w:firstLine="0"/>
              <w:jc w:val="center"/>
              <w:rPr>
                <w:sz w:val="18"/>
                <w:szCs w:val="18"/>
              </w:rPr>
            </w:pPr>
          </w:p>
        </w:tc>
        <w:tc>
          <w:tcPr>
            <w:tcW w:w="2126" w:type="dxa"/>
            <w:vAlign w:val="center"/>
          </w:tcPr>
          <w:p w14:paraId="5918A60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1A71D30"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74F63EA" w14:textId="77777777" w:rsidTr="00B56381">
        <w:trPr>
          <w:tblHeader/>
        </w:trPr>
        <w:tc>
          <w:tcPr>
            <w:tcW w:w="1555" w:type="dxa"/>
            <w:vAlign w:val="center"/>
          </w:tcPr>
          <w:p w14:paraId="55B5321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3503783" w14:textId="77777777" w:rsidR="00B56381" w:rsidRPr="005012E5" w:rsidRDefault="00B56381" w:rsidP="00250CF1">
            <w:pPr>
              <w:ind w:firstLine="0"/>
              <w:jc w:val="right"/>
              <w:rPr>
                <w:sz w:val="18"/>
                <w:szCs w:val="18"/>
              </w:rPr>
            </w:pPr>
            <w:proofErr w:type="spellStart"/>
            <w:r w:rsidRPr="005012E5">
              <w:rPr>
                <w:sz w:val="18"/>
                <w:szCs w:val="18"/>
              </w:rPr>
              <w:t>Адмоздание</w:t>
            </w:r>
            <w:proofErr w:type="spellEnd"/>
            <w:r w:rsidRPr="005012E5">
              <w:rPr>
                <w:sz w:val="18"/>
                <w:szCs w:val="18"/>
              </w:rPr>
              <w:t xml:space="preserve"> Ленина 2а </w:t>
            </w:r>
          </w:p>
        </w:tc>
        <w:tc>
          <w:tcPr>
            <w:tcW w:w="1134" w:type="dxa"/>
            <w:vAlign w:val="center"/>
          </w:tcPr>
          <w:p w14:paraId="576E602D"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06C720B" w14:textId="77777777" w:rsidR="00B56381" w:rsidRPr="005012E5" w:rsidRDefault="00B56381" w:rsidP="00250CF1">
            <w:pPr>
              <w:ind w:firstLine="0"/>
              <w:jc w:val="center"/>
              <w:rPr>
                <w:sz w:val="18"/>
                <w:szCs w:val="18"/>
              </w:rPr>
            </w:pPr>
            <w:r w:rsidRPr="005012E5">
              <w:rPr>
                <w:sz w:val="18"/>
                <w:szCs w:val="18"/>
              </w:rPr>
              <w:t>0,05936</w:t>
            </w:r>
          </w:p>
        </w:tc>
        <w:tc>
          <w:tcPr>
            <w:tcW w:w="2126" w:type="dxa"/>
            <w:vAlign w:val="center"/>
          </w:tcPr>
          <w:p w14:paraId="1B5FE5B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8FC6F87"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D43A405" w14:textId="77777777" w:rsidTr="00B56381">
        <w:trPr>
          <w:tblHeader/>
        </w:trPr>
        <w:tc>
          <w:tcPr>
            <w:tcW w:w="1555" w:type="dxa"/>
            <w:vAlign w:val="center"/>
          </w:tcPr>
          <w:p w14:paraId="5BB8C1A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9E90B1D" w14:textId="77777777" w:rsidR="00B56381" w:rsidRPr="005012E5" w:rsidRDefault="00B56381" w:rsidP="00250CF1">
            <w:pPr>
              <w:ind w:firstLine="0"/>
              <w:jc w:val="right"/>
              <w:rPr>
                <w:sz w:val="18"/>
                <w:szCs w:val="18"/>
              </w:rPr>
            </w:pPr>
            <w:r w:rsidRPr="005012E5">
              <w:rPr>
                <w:sz w:val="18"/>
                <w:szCs w:val="18"/>
              </w:rPr>
              <w:t>Гараж Ленина 2а</w:t>
            </w:r>
          </w:p>
        </w:tc>
        <w:tc>
          <w:tcPr>
            <w:tcW w:w="1134" w:type="dxa"/>
            <w:vAlign w:val="center"/>
          </w:tcPr>
          <w:p w14:paraId="5C5C3844"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8E775A6" w14:textId="77777777" w:rsidR="00B56381" w:rsidRPr="005012E5" w:rsidRDefault="00B56381" w:rsidP="00250CF1">
            <w:pPr>
              <w:ind w:firstLine="0"/>
              <w:jc w:val="center"/>
              <w:rPr>
                <w:sz w:val="18"/>
                <w:szCs w:val="18"/>
              </w:rPr>
            </w:pPr>
            <w:r w:rsidRPr="005012E5">
              <w:rPr>
                <w:sz w:val="18"/>
                <w:szCs w:val="18"/>
              </w:rPr>
              <w:t>0,01828</w:t>
            </w:r>
          </w:p>
        </w:tc>
        <w:tc>
          <w:tcPr>
            <w:tcW w:w="2126" w:type="dxa"/>
            <w:vAlign w:val="center"/>
          </w:tcPr>
          <w:p w14:paraId="42993F3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0C1A0522"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61C24F7D" w14:textId="77777777" w:rsidTr="00B56381">
        <w:trPr>
          <w:tblHeader/>
        </w:trPr>
        <w:tc>
          <w:tcPr>
            <w:tcW w:w="1555" w:type="dxa"/>
            <w:vAlign w:val="center"/>
          </w:tcPr>
          <w:p w14:paraId="06F8364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B46E8D4" w14:textId="77777777" w:rsidR="00B56381" w:rsidRPr="005012E5" w:rsidRDefault="00B56381" w:rsidP="00250CF1">
            <w:pPr>
              <w:ind w:firstLine="0"/>
              <w:jc w:val="right"/>
              <w:rPr>
                <w:sz w:val="18"/>
                <w:szCs w:val="18"/>
              </w:rPr>
            </w:pPr>
            <w:r w:rsidRPr="005012E5">
              <w:rPr>
                <w:sz w:val="18"/>
                <w:szCs w:val="18"/>
              </w:rPr>
              <w:t>Дизельная Ленина 2д</w:t>
            </w:r>
          </w:p>
        </w:tc>
        <w:tc>
          <w:tcPr>
            <w:tcW w:w="1134" w:type="dxa"/>
            <w:vAlign w:val="center"/>
          </w:tcPr>
          <w:p w14:paraId="6A5EFF34"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9716733" w14:textId="77777777" w:rsidR="00B56381" w:rsidRPr="005012E5" w:rsidRDefault="00B56381" w:rsidP="00250CF1">
            <w:pPr>
              <w:ind w:firstLine="0"/>
              <w:jc w:val="center"/>
              <w:rPr>
                <w:sz w:val="18"/>
                <w:szCs w:val="18"/>
              </w:rPr>
            </w:pPr>
            <w:r w:rsidRPr="005012E5">
              <w:rPr>
                <w:sz w:val="18"/>
                <w:szCs w:val="18"/>
              </w:rPr>
              <w:t>0,00638</w:t>
            </w:r>
          </w:p>
        </w:tc>
        <w:tc>
          <w:tcPr>
            <w:tcW w:w="2126" w:type="dxa"/>
            <w:vAlign w:val="center"/>
          </w:tcPr>
          <w:p w14:paraId="6E90EC4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8C5A7C7"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7926C267" w14:textId="77777777" w:rsidTr="00B56381">
        <w:trPr>
          <w:tblHeader/>
        </w:trPr>
        <w:tc>
          <w:tcPr>
            <w:tcW w:w="1555" w:type="dxa"/>
            <w:vAlign w:val="center"/>
          </w:tcPr>
          <w:p w14:paraId="7670523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E0EDFB9" w14:textId="77777777" w:rsidR="00B56381" w:rsidRPr="005012E5" w:rsidRDefault="00B56381" w:rsidP="00250CF1">
            <w:pPr>
              <w:ind w:firstLine="0"/>
              <w:jc w:val="left"/>
              <w:rPr>
                <w:b/>
                <w:sz w:val="18"/>
                <w:szCs w:val="18"/>
              </w:rPr>
            </w:pPr>
            <w:r w:rsidRPr="005012E5">
              <w:rPr>
                <w:b/>
                <w:sz w:val="18"/>
                <w:szCs w:val="18"/>
              </w:rPr>
              <w:t>ЦСЗН</w:t>
            </w:r>
          </w:p>
        </w:tc>
        <w:tc>
          <w:tcPr>
            <w:tcW w:w="1134" w:type="dxa"/>
            <w:vAlign w:val="center"/>
          </w:tcPr>
          <w:p w14:paraId="2BA98AA9"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2392FB1" w14:textId="77777777" w:rsidR="00B56381" w:rsidRPr="005012E5" w:rsidRDefault="00B56381" w:rsidP="00250CF1">
            <w:pPr>
              <w:ind w:firstLine="0"/>
              <w:jc w:val="center"/>
              <w:rPr>
                <w:sz w:val="18"/>
                <w:szCs w:val="18"/>
              </w:rPr>
            </w:pPr>
            <w:r w:rsidRPr="005012E5">
              <w:rPr>
                <w:sz w:val="18"/>
                <w:szCs w:val="18"/>
              </w:rPr>
              <w:t>0,059439</w:t>
            </w:r>
          </w:p>
        </w:tc>
        <w:tc>
          <w:tcPr>
            <w:tcW w:w="2126" w:type="dxa"/>
            <w:vAlign w:val="center"/>
          </w:tcPr>
          <w:p w14:paraId="06E758E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44AEB03"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80461ED" w14:textId="77777777" w:rsidTr="00B56381">
        <w:trPr>
          <w:tblHeader/>
        </w:trPr>
        <w:tc>
          <w:tcPr>
            <w:tcW w:w="1555" w:type="dxa"/>
            <w:vAlign w:val="center"/>
          </w:tcPr>
          <w:p w14:paraId="5EFCF46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93937E3" w14:textId="77777777" w:rsidR="00B56381" w:rsidRPr="005012E5" w:rsidRDefault="00B56381" w:rsidP="00250CF1">
            <w:pPr>
              <w:ind w:firstLine="0"/>
              <w:rPr>
                <w:b/>
                <w:sz w:val="18"/>
                <w:szCs w:val="18"/>
              </w:rPr>
            </w:pPr>
            <w:r w:rsidRPr="005012E5">
              <w:rPr>
                <w:b/>
                <w:sz w:val="18"/>
                <w:szCs w:val="18"/>
              </w:rPr>
              <w:t xml:space="preserve">Пархоменко В.С. </w:t>
            </w:r>
          </w:p>
        </w:tc>
        <w:tc>
          <w:tcPr>
            <w:tcW w:w="1134" w:type="dxa"/>
            <w:vAlign w:val="center"/>
          </w:tcPr>
          <w:p w14:paraId="1321CDD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2E28ACC" w14:textId="77777777" w:rsidR="00B56381" w:rsidRPr="005012E5" w:rsidRDefault="00B56381" w:rsidP="00250CF1">
            <w:pPr>
              <w:ind w:firstLine="0"/>
              <w:jc w:val="center"/>
              <w:rPr>
                <w:sz w:val="18"/>
                <w:szCs w:val="18"/>
              </w:rPr>
            </w:pPr>
            <w:r w:rsidRPr="005012E5">
              <w:rPr>
                <w:sz w:val="18"/>
                <w:szCs w:val="18"/>
              </w:rPr>
              <w:t>0,009205</w:t>
            </w:r>
          </w:p>
        </w:tc>
        <w:tc>
          <w:tcPr>
            <w:tcW w:w="2126" w:type="dxa"/>
            <w:vAlign w:val="center"/>
          </w:tcPr>
          <w:p w14:paraId="17F377D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2497B1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E5744C3" w14:textId="77777777" w:rsidTr="00B56381">
        <w:trPr>
          <w:tblHeader/>
        </w:trPr>
        <w:tc>
          <w:tcPr>
            <w:tcW w:w="1555" w:type="dxa"/>
            <w:vAlign w:val="center"/>
          </w:tcPr>
          <w:p w14:paraId="2B2D6DA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8D588FA" w14:textId="77777777" w:rsidR="00B56381" w:rsidRPr="005012E5" w:rsidRDefault="00B56381" w:rsidP="00250CF1">
            <w:pPr>
              <w:ind w:firstLine="0"/>
              <w:rPr>
                <w:b/>
                <w:sz w:val="18"/>
                <w:szCs w:val="18"/>
              </w:rPr>
            </w:pPr>
            <w:r w:rsidRPr="005012E5">
              <w:rPr>
                <w:b/>
                <w:sz w:val="18"/>
                <w:szCs w:val="18"/>
              </w:rPr>
              <w:t>Уголовно-исполнительная инспекция</w:t>
            </w:r>
          </w:p>
        </w:tc>
        <w:tc>
          <w:tcPr>
            <w:tcW w:w="1134" w:type="dxa"/>
            <w:vAlign w:val="center"/>
          </w:tcPr>
          <w:p w14:paraId="02F48D5B"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ADF87D0" w14:textId="77777777" w:rsidR="00B56381" w:rsidRPr="005012E5" w:rsidRDefault="00B56381" w:rsidP="00250CF1">
            <w:pPr>
              <w:ind w:firstLine="0"/>
              <w:jc w:val="center"/>
              <w:rPr>
                <w:sz w:val="18"/>
                <w:szCs w:val="18"/>
              </w:rPr>
            </w:pPr>
            <w:r w:rsidRPr="005012E5">
              <w:rPr>
                <w:sz w:val="18"/>
                <w:szCs w:val="18"/>
              </w:rPr>
              <w:t>0,001416</w:t>
            </w:r>
          </w:p>
        </w:tc>
        <w:tc>
          <w:tcPr>
            <w:tcW w:w="2126" w:type="dxa"/>
            <w:vAlign w:val="center"/>
          </w:tcPr>
          <w:p w14:paraId="6C6A39C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236E0B5"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B011024" w14:textId="77777777" w:rsidTr="00B56381">
        <w:trPr>
          <w:tblHeader/>
        </w:trPr>
        <w:tc>
          <w:tcPr>
            <w:tcW w:w="1555" w:type="dxa"/>
            <w:vAlign w:val="center"/>
          </w:tcPr>
          <w:p w14:paraId="04F5D1D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65801F9C" w14:textId="77777777" w:rsidR="00B56381" w:rsidRPr="005012E5" w:rsidRDefault="00B56381" w:rsidP="00250CF1">
            <w:pPr>
              <w:ind w:firstLine="0"/>
              <w:rPr>
                <w:b/>
                <w:sz w:val="18"/>
                <w:szCs w:val="18"/>
              </w:rPr>
            </w:pPr>
            <w:r w:rsidRPr="005012E5">
              <w:rPr>
                <w:b/>
                <w:sz w:val="18"/>
                <w:szCs w:val="18"/>
              </w:rPr>
              <w:t>Следственный комитет Советская 55г</w:t>
            </w:r>
          </w:p>
        </w:tc>
        <w:tc>
          <w:tcPr>
            <w:tcW w:w="1134" w:type="dxa"/>
            <w:vAlign w:val="center"/>
          </w:tcPr>
          <w:p w14:paraId="7F49A33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706BB36" w14:textId="77777777" w:rsidR="00B56381" w:rsidRPr="005012E5" w:rsidRDefault="00B56381" w:rsidP="00250CF1">
            <w:pPr>
              <w:ind w:firstLine="0"/>
              <w:jc w:val="center"/>
              <w:rPr>
                <w:sz w:val="18"/>
                <w:szCs w:val="18"/>
              </w:rPr>
            </w:pPr>
            <w:r w:rsidRPr="005012E5">
              <w:rPr>
                <w:sz w:val="18"/>
                <w:szCs w:val="18"/>
              </w:rPr>
              <w:t>0,013762</w:t>
            </w:r>
          </w:p>
        </w:tc>
        <w:tc>
          <w:tcPr>
            <w:tcW w:w="2126" w:type="dxa"/>
            <w:vAlign w:val="center"/>
          </w:tcPr>
          <w:p w14:paraId="6848DEC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E987D05"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4EDD587" w14:textId="77777777" w:rsidTr="00B56381">
        <w:trPr>
          <w:tblHeader/>
        </w:trPr>
        <w:tc>
          <w:tcPr>
            <w:tcW w:w="1555" w:type="dxa"/>
            <w:vAlign w:val="center"/>
          </w:tcPr>
          <w:p w14:paraId="02D5216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5701F19" w14:textId="77777777" w:rsidR="00B56381" w:rsidRPr="005012E5" w:rsidRDefault="00B56381" w:rsidP="00250CF1">
            <w:pPr>
              <w:ind w:firstLine="0"/>
              <w:rPr>
                <w:b/>
                <w:sz w:val="18"/>
                <w:szCs w:val="18"/>
              </w:rPr>
            </w:pPr>
            <w:r w:rsidRPr="005012E5">
              <w:rPr>
                <w:b/>
                <w:sz w:val="18"/>
                <w:szCs w:val="18"/>
              </w:rPr>
              <w:t xml:space="preserve">Служба РК </w:t>
            </w:r>
            <w:proofErr w:type="spellStart"/>
            <w:r w:rsidRPr="005012E5">
              <w:rPr>
                <w:b/>
                <w:sz w:val="18"/>
                <w:szCs w:val="18"/>
              </w:rPr>
              <w:t>стройжилтех</w:t>
            </w:r>
            <w:proofErr w:type="spellEnd"/>
            <w:r w:rsidRPr="005012E5">
              <w:rPr>
                <w:b/>
                <w:sz w:val="18"/>
                <w:szCs w:val="18"/>
              </w:rPr>
              <w:t xml:space="preserve"> (Комитет ЖКХ)</w:t>
            </w:r>
          </w:p>
        </w:tc>
        <w:tc>
          <w:tcPr>
            <w:tcW w:w="1134" w:type="dxa"/>
            <w:vAlign w:val="center"/>
          </w:tcPr>
          <w:p w14:paraId="7965ED6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6509746" w14:textId="77777777" w:rsidR="00B56381" w:rsidRPr="005012E5" w:rsidRDefault="00B56381" w:rsidP="00250CF1">
            <w:pPr>
              <w:ind w:firstLine="0"/>
              <w:jc w:val="center"/>
              <w:rPr>
                <w:sz w:val="18"/>
                <w:szCs w:val="18"/>
              </w:rPr>
            </w:pPr>
            <w:r w:rsidRPr="005012E5">
              <w:rPr>
                <w:sz w:val="18"/>
                <w:szCs w:val="18"/>
              </w:rPr>
              <w:t>0,001471</w:t>
            </w:r>
          </w:p>
        </w:tc>
        <w:tc>
          <w:tcPr>
            <w:tcW w:w="2126" w:type="dxa"/>
            <w:vAlign w:val="center"/>
          </w:tcPr>
          <w:p w14:paraId="6CC84E2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B6AA2A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868AB3D" w14:textId="77777777" w:rsidTr="00B56381">
        <w:trPr>
          <w:tblHeader/>
        </w:trPr>
        <w:tc>
          <w:tcPr>
            <w:tcW w:w="1555" w:type="dxa"/>
            <w:vAlign w:val="center"/>
          </w:tcPr>
          <w:p w14:paraId="53256A1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D64E513" w14:textId="77777777" w:rsidR="00B56381" w:rsidRPr="005012E5" w:rsidRDefault="00B56381" w:rsidP="00250CF1">
            <w:pPr>
              <w:ind w:firstLine="0"/>
              <w:rPr>
                <w:b/>
                <w:sz w:val="18"/>
                <w:szCs w:val="18"/>
              </w:rPr>
            </w:pPr>
            <w:r w:rsidRPr="005012E5">
              <w:rPr>
                <w:b/>
                <w:sz w:val="18"/>
                <w:szCs w:val="18"/>
              </w:rPr>
              <w:t>МЧС</w:t>
            </w:r>
          </w:p>
        </w:tc>
        <w:tc>
          <w:tcPr>
            <w:tcW w:w="1134" w:type="dxa"/>
            <w:vAlign w:val="center"/>
          </w:tcPr>
          <w:p w14:paraId="02B5047D"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579E92D" w14:textId="77777777" w:rsidR="00B56381" w:rsidRPr="005012E5" w:rsidRDefault="00B56381" w:rsidP="00250CF1">
            <w:pPr>
              <w:ind w:firstLine="0"/>
              <w:jc w:val="center"/>
              <w:rPr>
                <w:sz w:val="18"/>
                <w:szCs w:val="18"/>
              </w:rPr>
            </w:pPr>
            <w:r w:rsidRPr="005012E5">
              <w:rPr>
                <w:sz w:val="18"/>
                <w:szCs w:val="18"/>
              </w:rPr>
              <w:t>0,004208</w:t>
            </w:r>
          </w:p>
        </w:tc>
        <w:tc>
          <w:tcPr>
            <w:tcW w:w="2126" w:type="dxa"/>
            <w:vAlign w:val="center"/>
          </w:tcPr>
          <w:p w14:paraId="60F3654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4811DF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AE8AF70" w14:textId="77777777" w:rsidTr="00B56381">
        <w:trPr>
          <w:tblHeader/>
        </w:trPr>
        <w:tc>
          <w:tcPr>
            <w:tcW w:w="1555" w:type="dxa"/>
            <w:vAlign w:val="center"/>
          </w:tcPr>
          <w:p w14:paraId="027DF05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47A27C0" w14:textId="77777777" w:rsidR="00B56381" w:rsidRPr="005012E5" w:rsidRDefault="00B56381" w:rsidP="00250CF1">
            <w:pPr>
              <w:ind w:firstLine="0"/>
              <w:rPr>
                <w:b/>
                <w:sz w:val="18"/>
                <w:szCs w:val="18"/>
              </w:rPr>
            </w:pPr>
            <w:r w:rsidRPr="005012E5">
              <w:rPr>
                <w:b/>
                <w:sz w:val="18"/>
                <w:szCs w:val="18"/>
              </w:rPr>
              <w:t>Пожарная часть Усть-Кулом</w:t>
            </w:r>
          </w:p>
        </w:tc>
        <w:tc>
          <w:tcPr>
            <w:tcW w:w="1134" w:type="dxa"/>
            <w:vAlign w:val="center"/>
          </w:tcPr>
          <w:p w14:paraId="4D53CB0A"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2A12AC2" w14:textId="77777777" w:rsidR="00B56381" w:rsidRPr="005012E5" w:rsidRDefault="00B56381" w:rsidP="00250CF1">
            <w:pPr>
              <w:ind w:firstLine="0"/>
              <w:jc w:val="center"/>
              <w:rPr>
                <w:sz w:val="18"/>
                <w:szCs w:val="18"/>
              </w:rPr>
            </w:pPr>
            <w:r w:rsidRPr="005012E5">
              <w:rPr>
                <w:sz w:val="18"/>
                <w:szCs w:val="18"/>
              </w:rPr>
              <w:t>0,078434</w:t>
            </w:r>
          </w:p>
        </w:tc>
        <w:tc>
          <w:tcPr>
            <w:tcW w:w="2126" w:type="dxa"/>
            <w:vAlign w:val="center"/>
          </w:tcPr>
          <w:p w14:paraId="1BF20C1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FC60633"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EBA04F6" w14:textId="77777777" w:rsidTr="00B56381">
        <w:trPr>
          <w:tblHeader/>
        </w:trPr>
        <w:tc>
          <w:tcPr>
            <w:tcW w:w="1555" w:type="dxa"/>
            <w:vAlign w:val="center"/>
          </w:tcPr>
          <w:p w14:paraId="2B9F3E8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72E3E33" w14:textId="77777777" w:rsidR="00B56381" w:rsidRPr="005012E5" w:rsidRDefault="00B56381" w:rsidP="00250CF1">
            <w:pPr>
              <w:ind w:firstLine="0"/>
              <w:rPr>
                <w:b/>
                <w:sz w:val="18"/>
                <w:szCs w:val="18"/>
              </w:rPr>
            </w:pPr>
            <w:r w:rsidRPr="005012E5">
              <w:rPr>
                <w:b/>
                <w:sz w:val="18"/>
                <w:szCs w:val="18"/>
              </w:rPr>
              <w:t>Третьяков Р.В. ТЦ Гранд</w:t>
            </w:r>
          </w:p>
        </w:tc>
        <w:tc>
          <w:tcPr>
            <w:tcW w:w="1134" w:type="dxa"/>
            <w:vAlign w:val="center"/>
          </w:tcPr>
          <w:p w14:paraId="6414E1BF"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0255792" w14:textId="77777777" w:rsidR="00B56381" w:rsidRPr="005012E5" w:rsidRDefault="00B56381" w:rsidP="00250CF1">
            <w:pPr>
              <w:ind w:firstLine="0"/>
              <w:jc w:val="center"/>
              <w:rPr>
                <w:sz w:val="18"/>
                <w:szCs w:val="18"/>
              </w:rPr>
            </w:pPr>
            <w:r w:rsidRPr="005012E5">
              <w:rPr>
                <w:sz w:val="18"/>
                <w:szCs w:val="18"/>
              </w:rPr>
              <w:t>0,104463</w:t>
            </w:r>
          </w:p>
        </w:tc>
        <w:tc>
          <w:tcPr>
            <w:tcW w:w="2126" w:type="dxa"/>
            <w:vAlign w:val="center"/>
          </w:tcPr>
          <w:p w14:paraId="039D473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3C103C2"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B114E5C" w14:textId="77777777" w:rsidTr="00B56381">
        <w:trPr>
          <w:tblHeader/>
        </w:trPr>
        <w:tc>
          <w:tcPr>
            <w:tcW w:w="1555" w:type="dxa"/>
            <w:vAlign w:val="center"/>
          </w:tcPr>
          <w:p w14:paraId="215D494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2D00E12" w14:textId="77777777" w:rsidR="00B56381" w:rsidRPr="005012E5" w:rsidRDefault="00B56381" w:rsidP="00250CF1">
            <w:pPr>
              <w:ind w:firstLine="0"/>
              <w:rPr>
                <w:b/>
                <w:sz w:val="18"/>
                <w:szCs w:val="18"/>
              </w:rPr>
            </w:pPr>
            <w:r w:rsidRPr="005012E5">
              <w:rPr>
                <w:b/>
                <w:sz w:val="18"/>
                <w:szCs w:val="18"/>
              </w:rPr>
              <w:t>ГУ РК Центр господдержки АПХ</w:t>
            </w:r>
          </w:p>
        </w:tc>
        <w:tc>
          <w:tcPr>
            <w:tcW w:w="1134" w:type="dxa"/>
            <w:vAlign w:val="center"/>
          </w:tcPr>
          <w:p w14:paraId="52B878A4"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9F91CF3" w14:textId="77777777" w:rsidR="00B56381" w:rsidRPr="005012E5" w:rsidRDefault="00B56381" w:rsidP="00250CF1">
            <w:pPr>
              <w:ind w:firstLine="0"/>
              <w:jc w:val="center"/>
              <w:rPr>
                <w:sz w:val="18"/>
                <w:szCs w:val="18"/>
              </w:rPr>
            </w:pPr>
            <w:r w:rsidRPr="005012E5">
              <w:rPr>
                <w:sz w:val="18"/>
                <w:szCs w:val="18"/>
              </w:rPr>
              <w:t>0,002486</w:t>
            </w:r>
          </w:p>
        </w:tc>
        <w:tc>
          <w:tcPr>
            <w:tcW w:w="2126" w:type="dxa"/>
            <w:vAlign w:val="center"/>
          </w:tcPr>
          <w:p w14:paraId="34D842F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78CAE8D"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1F26EE7" w14:textId="77777777" w:rsidTr="00B56381">
        <w:trPr>
          <w:tblHeader/>
        </w:trPr>
        <w:tc>
          <w:tcPr>
            <w:tcW w:w="1555" w:type="dxa"/>
            <w:vAlign w:val="center"/>
          </w:tcPr>
          <w:p w14:paraId="01F7F1E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0089DB0" w14:textId="77777777" w:rsidR="00B56381" w:rsidRPr="005012E5" w:rsidRDefault="00B56381" w:rsidP="00250CF1">
            <w:pPr>
              <w:ind w:firstLine="0"/>
              <w:jc w:val="left"/>
              <w:rPr>
                <w:b/>
                <w:sz w:val="18"/>
                <w:szCs w:val="18"/>
              </w:rPr>
            </w:pPr>
            <w:r w:rsidRPr="005012E5">
              <w:rPr>
                <w:b/>
                <w:sz w:val="18"/>
                <w:szCs w:val="18"/>
              </w:rPr>
              <w:t>Парма гор</w:t>
            </w:r>
          </w:p>
        </w:tc>
        <w:tc>
          <w:tcPr>
            <w:tcW w:w="1134" w:type="dxa"/>
            <w:vAlign w:val="center"/>
          </w:tcPr>
          <w:p w14:paraId="05963033"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DC3D50A" w14:textId="77777777" w:rsidR="00B56381" w:rsidRPr="005012E5" w:rsidRDefault="00B56381" w:rsidP="00250CF1">
            <w:pPr>
              <w:ind w:firstLine="0"/>
              <w:jc w:val="center"/>
              <w:rPr>
                <w:sz w:val="18"/>
                <w:szCs w:val="18"/>
              </w:rPr>
            </w:pPr>
            <w:r w:rsidRPr="005012E5">
              <w:rPr>
                <w:sz w:val="18"/>
                <w:szCs w:val="18"/>
              </w:rPr>
              <w:t>0,006966</w:t>
            </w:r>
          </w:p>
        </w:tc>
        <w:tc>
          <w:tcPr>
            <w:tcW w:w="2126" w:type="dxa"/>
            <w:vAlign w:val="center"/>
          </w:tcPr>
          <w:p w14:paraId="0CD0C98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0D04BA2"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54AA52F" w14:textId="77777777" w:rsidTr="00B56381">
        <w:trPr>
          <w:tblHeader/>
        </w:trPr>
        <w:tc>
          <w:tcPr>
            <w:tcW w:w="1555" w:type="dxa"/>
            <w:vAlign w:val="center"/>
          </w:tcPr>
          <w:p w14:paraId="1C9560B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9AC53A7" w14:textId="77777777" w:rsidR="00B56381" w:rsidRPr="005012E5" w:rsidRDefault="00B56381" w:rsidP="00250CF1">
            <w:pPr>
              <w:ind w:firstLine="0"/>
              <w:rPr>
                <w:sz w:val="18"/>
                <w:szCs w:val="18"/>
              </w:rPr>
            </w:pPr>
            <w:r w:rsidRPr="005012E5">
              <w:rPr>
                <w:b/>
                <w:sz w:val="18"/>
                <w:szCs w:val="18"/>
              </w:rPr>
              <w:t>МУП СЕВЕР</w:t>
            </w:r>
            <w:r w:rsidRPr="005012E5">
              <w:rPr>
                <w:sz w:val="18"/>
                <w:szCs w:val="18"/>
              </w:rPr>
              <w:t xml:space="preserve">                                      </w:t>
            </w:r>
            <w:r>
              <w:rPr>
                <w:sz w:val="18"/>
                <w:szCs w:val="18"/>
              </w:rPr>
              <w:t xml:space="preserve">        </w:t>
            </w:r>
            <w:r w:rsidRPr="005012E5">
              <w:rPr>
                <w:sz w:val="18"/>
                <w:szCs w:val="18"/>
              </w:rPr>
              <w:t xml:space="preserve">       Мостовая 4</w:t>
            </w:r>
          </w:p>
        </w:tc>
        <w:tc>
          <w:tcPr>
            <w:tcW w:w="1134" w:type="dxa"/>
            <w:vAlign w:val="center"/>
          </w:tcPr>
          <w:p w14:paraId="5311FB3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3DF6D1B" w14:textId="77777777" w:rsidR="00B56381" w:rsidRPr="005012E5" w:rsidRDefault="00B56381" w:rsidP="00250CF1">
            <w:pPr>
              <w:ind w:firstLine="0"/>
              <w:jc w:val="center"/>
              <w:rPr>
                <w:sz w:val="18"/>
                <w:szCs w:val="18"/>
              </w:rPr>
            </w:pPr>
            <w:r w:rsidRPr="005012E5">
              <w:rPr>
                <w:sz w:val="18"/>
                <w:szCs w:val="18"/>
              </w:rPr>
              <w:t>0,002385</w:t>
            </w:r>
          </w:p>
        </w:tc>
        <w:tc>
          <w:tcPr>
            <w:tcW w:w="2126" w:type="dxa"/>
            <w:vAlign w:val="center"/>
          </w:tcPr>
          <w:p w14:paraId="5D6995E0"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6A78FF6"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5FC3CE8" w14:textId="77777777" w:rsidTr="00B56381">
        <w:trPr>
          <w:tblHeader/>
        </w:trPr>
        <w:tc>
          <w:tcPr>
            <w:tcW w:w="1555" w:type="dxa"/>
            <w:vAlign w:val="center"/>
          </w:tcPr>
          <w:p w14:paraId="2BAFED9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73A9AD1" w14:textId="77777777" w:rsidR="00B56381" w:rsidRPr="005012E5" w:rsidRDefault="00B56381" w:rsidP="00250CF1">
            <w:pPr>
              <w:ind w:firstLine="0"/>
              <w:jc w:val="right"/>
              <w:rPr>
                <w:sz w:val="18"/>
                <w:szCs w:val="18"/>
              </w:rPr>
            </w:pPr>
            <w:r w:rsidRPr="005012E5">
              <w:rPr>
                <w:sz w:val="18"/>
                <w:szCs w:val="18"/>
              </w:rPr>
              <w:t>Ленина 9а</w:t>
            </w:r>
          </w:p>
        </w:tc>
        <w:tc>
          <w:tcPr>
            <w:tcW w:w="1134" w:type="dxa"/>
            <w:vAlign w:val="center"/>
          </w:tcPr>
          <w:p w14:paraId="3E51F90D"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9CC393E" w14:textId="77777777" w:rsidR="00B56381" w:rsidRPr="005012E5" w:rsidRDefault="00B56381" w:rsidP="00250CF1">
            <w:pPr>
              <w:ind w:firstLine="0"/>
              <w:jc w:val="center"/>
              <w:rPr>
                <w:sz w:val="18"/>
                <w:szCs w:val="18"/>
              </w:rPr>
            </w:pPr>
            <w:r w:rsidRPr="005012E5">
              <w:rPr>
                <w:sz w:val="18"/>
                <w:szCs w:val="18"/>
              </w:rPr>
              <w:t>0,002088</w:t>
            </w:r>
          </w:p>
        </w:tc>
        <w:tc>
          <w:tcPr>
            <w:tcW w:w="2126" w:type="dxa"/>
            <w:vAlign w:val="center"/>
          </w:tcPr>
          <w:p w14:paraId="5ABCF15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D836D13"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1E2474C" w14:textId="77777777" w:rsidTr="00B56381">
        <w:trPr>
          <w:tblHeader/>
        </w:trPr>
        <w:tc>
          <w:tcPr>
            <w:tcW w:w="1555" w:type="dxa"/>
            <w:vAlign w:val="center"/>
          </w:tcPr>
          <w:p w14:paraId="48B9634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B2364B5" w14:textId="77777777" w:rsidR="00B56381" w:rsidRPr="005012E5" w:rsidRDefault="00B56381" w:rsidP="00250CF1">
            <w:pPr>
              <w:ind w:firstLine="0"/>
              <w:jc w:val="left"/>
              <w:rPr>
                <w:b/>
                <w:sz w:val="18"/>
                <w:szCs w:val="18"/>
              </w:rPr>
            </w:pPr>
            <w:r w:rsidRPr="005012E5">
              <w:rPr>
                <w:b/>
                <w:sz w:val="18"/>
                <w:szCs w:val="18"/>
              </w:rPr>
              <w:t>Центр ОДМЮ</w:t>
            </w:r>
          </w:p>
        </w:tc>
        <w:tc>
          <w:tcPr>
            <w:tcW w:w="1134" w:type="dxa"/>
            <w:vAlign w:val="center"/>
          </w:tcPr>
          <w:p w14:paraId="67DB1E29"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C2103C1" w14:textId="77777777" w:rsidR="00B56381" w:rsidRPr="005012E5" w:rsidRDefault="00B56381" w:rsidP="00250CF1">
            <w:pPr>
              <w:ind w:firstLine="0"/>
              <w:jc w:val="center"/>
              <w:rPr>
                <w:sz w:val="18"/>
                <w:szCs w:val="18"/>
              </w:rPr>
            </w:pPr>
            <w:r w:rsidRPr="005012E5">
              <w:rPr>
                <w:sz w:val="18"/>
                <w:szCs w:val="18"/>
              </w:rPr>
              <w:t>0,018285</w:t>
            </w:r>
          </w:p>
        </w:tc>
        <w:tc>
          <w:tcPr>
            <w:tcW w:w="2126" w:type="dxa"/>
            <w:vAlign w:val="center"/>
          </w:tcPr>
          <w:p w14:paraId="7999DC6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1EAA2F3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5DE5391" w14:textId="77777777" w:rsidTr="00B56381">
        <w:trPr>
          <w:tblHeader/>
        </w:trPr>
        <w:tc>
          <w:tcPr>
            <w:tcW w:w="1555" w:type="dxa"/>
            <w:vAlign w:val="center"/>
          </w:tcPr>
          <w:p w14:paraId="60D5DAD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7386437" w14:textId="77777777" w:rsidR="00B56381" w:rsidRPr="005012E5" w:rsidRDefault="00B56381" w:rsidP="00250CF1">
            <w:pPr>
              <w:ind w:firstLine="0"/>
              <w:rPr>
                <w:sz w:val="18"/>
                <w:szCs w:val="18"/>
              </w:rPr>
            </w:pPr>
            <w:r w:rsidRPr="005012E5">
              <w:rPr>
                <w:b/>
                <w:sz w:val="18"/>
                <w:szCs w:val="18"/>
              </w:rPr>
              <w:t>Администрация МР Усть-Куломский</w:t>
            </w:r>
            <w:r>
              <w:rPr>
                <w:b/>
                <w:sz w:val="18"/>
                <w:szCs w:val="18"/>
              </w:rPr>
              <w:t xml:space="preserve">     </w:t>
            </w:r>
            <w:r w:rsidRPr="005012E5">
              <w:rPr>
                <w:sz w:val="18"/>
                <w:szCs w:val="18"/>
              </w:rPr>
              <w:t xml:space="preserve"> Советская 37 </w:t>
            </w:r>
          </w:p>
        </w:tc>
        <w:tc>
          <w:tcPr>
            <w:tcW w:w="1134" w:type="dxa"/>
            <w:vAlign w:val="center"/>
          </w:tcPr>
          <w:p w14:paraId="196945C2"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6A5EAA8" w14:textId="77777777" w:rsidR="00B56381" w:rsidRPr="005012E5" w:rsidRDefault="00B56381" w:rsidP="00250CF1">
            <w:pPr>
              <w:ind w:firstLine="0"/>
              <w:jc w:val="center"/>
              <w:rPr>
                <w:rFonts w:cs="Times New Roman"/>
                <w:color w:val="000000"/>
                <w:sz w:val="18"/>
                <w:szCs w:val="18"/>
              </w:rPr>
            </w:pPr>
            <w:r w:rsidRPr="005012E5">
              <w:rPr>
                <w:color w:val="000000"/>
                <w:sz w:val="18"/>
                <w:szCs w:val="18"/>
              </w:rPr>
              <w:t>0,141285</w:t>
            </w:r>
          </w:p>
        </w:tc>
        <w:tc>
          <w:tcPr>
            <w:tcW w:w="2126" w:type="dxa"/>
            <w:vAlign w:val="center"/>
          </w:tcPr>
          <w:p w14:paraId="56281E4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C1F3FC5"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FFBB787" w14:textId="77777777" w:rsidTr="00B56381">
        <w:trPr>
          <w:tblHeader/>
        </w:trPr>
        <w:tc>
          <w:tcPr>
            <w:tcW w:w="1555" w:type="dxa"/>
            <w:vAlign w:val="center"/>
          </w:tcPr>
          <w:p w14:paraId="2D38A3D7"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0F2317D" w14:textId="77777777" w:rsidR="00B56381" w:rsidRPr="005012E5" w:rsidRDefault="00B56381" w:rsidP="00250CF1">
            <w:pPr>
              <w:ind w:firstLine="0"/>
              <w:jc w:val="right"/>
              <w:rPr>
                <w:sz w:val="18"/>
                <w:szCs w:val="18"/>
              </w:rPr>
            </w:pPr>
            <w:r w:rsidRPr="005012E5">
              <w:rPr>
                <w:sz w:val="18"/>
                <w:szCs w:val="18"/>
              </w:rPr>
              <w:t>Гараж</w:t>
            </w:r>
          </w:p>
        </w:tc>
        <w:tc>
          <w:tcPr>
            <w:tcW w:w="1134" w:type="dxa"/>
            <w:vAlign w:val="center"/>
          </w:tcPr>
          <w:p w14:paraId="1661861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661052E" w14:textId="77777777" w:rsidR="00B56381" w:rsidRPr="005012E5" w:rsidRDefault="00B56381" w:rsidP="00250CF1">
            <w:pPr>
              <w:ind w:firstLine="0"/>
              <w:jc w:val="center"/>
              <w:rPr>
                <w:color w:val="000000"/>
                <w:sz w:val="18"/>
                <w:szCs w:val="18"/>
              </w:rPr>
            </w:pPr>
            <w:r w:rsidRPr="005012E5">
              <w:rPr>
                <w:color w:val="000000"/>
                <w:sz w:val="18"/>
                <w:szCs w:val="18"/>
              </w:rPr>
              <w:t>0,013098</w:t>
            </w:r>
          </w:p>
        </w:tc>
        <w:tc>
          <w:tcPr>
            <w:tcW w:w="2126" w:type="dxa"/>
            <w:vAlign w:val="center"/>
          </w:tcPr>
          <w:p w14:paraId="431088B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C5A51A9"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346F592" w14:textId="77777777" w:rsidTr="00B56381">
        <w:trPr>
          <w:tblHeader/>
        </w:trPr>
        <w:tc>
          <w:tcPr>
            <w:tcW w:w="1555" w:type="dxa"/>
            <w:vAlign w:val="center"/>
          </w:tcPr>
          <w:p w14:paraId="56BCAF0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F946CFA" w14:textId="77777777" w:rsidR="00B56381" w:rsidRPr="005012E5" w:rsidRDefault="00B56381" w:rsidP="00250CF1">
            <w:pPr>
              <w:ind w:firstLine="0"/>
              <w:jc w:val="right"/>
              <w:rPr>
                <w:sz w:val="18"/>
                <w:szCs w:val="18"/>
              </w:rPr>
            </w:pPr>
            <w:r w:rsidRPr="005012E5">
              <w:rPr>
                <w:sz w:val="18"/>
                <w:szCs w:val="18"/>
              </w:rPr>
              <w:t>Кабинет архитектуры Советская 39</w:t>
            </w:r>
          </w:p>
        </w:tc>
        <w:tc>
          <w:tcPr>
            <w:tcW w:w="1134" w:type="dxa"/>
            <w:vAlign w:val="center"/>
          </w:tcPr>
          <w:p w14:paraId="1C2571D6"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638CEF5D" w14:textId="77777777" w:rsidR="00B56381" w:rsidRPr="005012E5" w:rsidRDefault="00B56381" w:rsidP="00250CF1">
            <w:pPr>
              <w:ind w:firstLine="0"/>
              <w:jc w:val="center"/>
              <w:rPr>
                <w:color w:val="000000"/>
                <w:sz w:val="18"/>
                <w:szCs w:val="18"/>
              </w:rPr>
            </w:pPr>
            <w:r w:rsidRPr="005012E5">
              <w:rPr>
                <w:color w:val="000000"/>
                <w:sz w:val="18"/>
                <w:szCs w:val="18"/>
              </w:rPr>
              <w:t>0,002101</w:t>
            </w:r>
          </w:p>
        </w:tc>
        <w:tc>
          <w:tcPr>
            <w:tcW w:w="2126" w:type="dxa"/>
            <w:vAlign w:val="center"/>
          </w:tcPr>
          <w:p w14:paraId="30C7ADB6"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75FDA4F"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24BAB59" w14:textId="77777777" w:rsidTr="00B56381">
        <w:trPr>
          <w:tblHeader/>
        </w:trPr>
        <w:tc>
          <w:tcPr>
            <w:tcW w:w="1555" w:type="dxa"/>
            <w:vAlign w:val="center"/>
          </w:tcPr>
          <w:p w14:paraId="4447B90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E923D54" w14:textId="77777777" w:rsidR="00B56381" w:rsidRPr="005012E5" w:rsidRDefault="00B56381" w:rsidP="00250CF1">
            <w:pPr>
              <w:ind w:firstLine="0"/>
              <w:jc w:val="right"/>
              <w:rPr>
                <w:sz w:val="18"/>
                <w:szCs w:val="18"/>
              </w:rPr>
            </w:pPr>
            <w:r w:rsidRPr="005012E5">
              <w:rPr>
                <w:sz w:val="18"/>
                <w:szCs w:val="18"/>
              </w:rPr>
              <w:t xml:space="preserve">Отдел </w:t>
            </w:r>
            <w:proofErr w:type="spellStart"/>
            <w:r w:rsidRPr="005012E5">
              <w:rPr>
                <w:sz w:val="18"/>
                <w:szCs w:val="18"/>
              </w:rPr>
              <w:t>терр</w:t>
            </w:r>
            <w:proofErr w:type="spellEnd"/>
            <w:r w:rsidRPr="005012E5">
              <w:rPr>
                <w:sz w:val="18"/>
                <w:szCs w:val="18"/>
              </w:rPr>
              <w:t xml:space="preserve"> </w:t>
            </w:r>
            <w:proofErr w:type="spellStart"/>
            <w:r w:rsidRPr="005012E5">
              <w:rPr>
                <w:sz w:val="18"/>
                <w:szCs w:val="18"/>
              </w:rPr>
              <w:t>разв</w:t>
            </w:r>
            <w:proofErr w:type="spellEnd"/>
            <w:r w:rsidRPr="005012E5">
              <w:rPr>
                <w:sz w:val="18"/>
                <w:szCs w:val="18"/>
              </w:rPr>
              <w:t xml:space="preserve"> Сов 44 </w:t>
            </w:r>
            <w:proofErr w:type="spellStart"/>
            <w:r w:rsidRPr="005012E5">
              <w:rPr>
                <w:sz w:val="18"/>
                <w:szCs w:val="18"/>
              </w:rPr>
              <w:t>Помещ</w:t>
            </w:r>
            <w:proofErr w:type="spellEnd"/>
            <w:r w:rsidRPr="005012E5">
              <w:rPr>
                <w:sz w:val="18"/>
                <w:szCs w:val="18"/>
              </w:rPr>
              <w:t xml:space="preserve"> №1,2,21</w:t>
            </w:r>
          </w:p>
        </w:tc>
        <w:tc>
          <w:tcPr>
            <w:tcW w:w="1134" w:type="dxa"/>
            <w:vAlign w:val="center"/>
          </w:tcPr>
          <w:p w14:paraId="1B4775B1"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F7AC74B" w14:textId="77777777" w:rsidR="00B56381" w:rsidRPr="005012E5" w:rsidRDefault="00B56381" w:rsidP="00250CF1">
            <w:pPr>
              <w:ind w:firstLine="0"/>
              <w:jc w:val="center"/>
              <w:rPr>
                <w:color w:val="000000"/>
                <w:sz w:val="18"/>
                <w:szCs w:val="18"/>
              </w:rPr>
            </w:pPr>
            <w:r w:rsidRPr="005012E5">
              <w:rPr>
                <w:color w:val="000000"/>
                <w:sz w:val="18"/>
                <w:szCs w:val="18"/>
              </w:rPr>
              <w:t>0,003295</w:t>
            </w:r>
          </w:p>
        </w:tc>
        <w:tc>
          <w:tcPr>
            <w:tcW w:w="2126" w:type="dxa"/>
            <w:vAlign w:val="center"/>
          </w:tcPr>
          <w:p w14:paraId="443C405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67E31DC"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58CB2DB" w14:textId="77777777" w:rsidTr="00B56381">
        <w:trPr>
          <w:tblHeader/>
        </w:trPr>
        <w:tc>
          <w:tcPr>
            <w:tcW w:w="1555" w:type="dxa"/>
            <w:vAlign w:val="center"/>
          </w:tcPr>
          <w:p w14:paraId="6BF95AC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81CA89C" w14:textId="77777777" w:rsidR="00B56381" w:rsidRPr="005012E5" w:rsidRDefault="00B56381" w:rsidP="00250CF1">
            <w:pPr>
              <w:ind w:firstLine="0"/>
              <w:jc w:val="right"/>
              <w:rPr>
                <w:sz w:val="18"/>
                <w:szCs w:val="18"/>
              </w:rPr>
            </w:pPr>
            <w:r w:rsidRPr="005012E5">
              <w:rPr>
                <w:sz w:val="18"/>
                <w:szCs w:val="18"/>
              </w:rPr>
              <w:t>Дор. Управление №18-19 Советская 44</w:t>
            </w:r>
          </w:p>
        </w:tc>
        <w:tc>
          <w:tcPr>
            <w:tcW w:w="1134" w:type="dxa"/>
            <w:vAlign w:val="center"/>
          </w:tcPr>
          <w:p w14:paraId="5E7D4F8C"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86196C3" w14:textId="77777777" w:rsidR="00B56381" w:rsidRPr="005012E5" w:rsidRDefault="00B56381" w:rsidP="00250CF1">
            <w:pPr>
              <w:ind w:firstLine="0"/>
              <w:jc w:val="center"/>
              <w:rPr>
                <w:color w:val="000000"/>
                <w:sz w:val="18"/>
                <w:szCs w:val="18"/>
              </w:rPr>
            </w:pPr>
            <w:r w:rsidRPr="005012E5">
              <w:rPr>
                <w:color w:val="000000"/>
                <w:sz w:val="18"/>
                <w:szCs w:val="18"/>
              </w:rPr>
              <w:t>0,002407</w:t>
            </w:r>
          </w:p>
        </w:tc>
        <w:tc>
          <w:tcPr>
            <w:tcW w:w="2126" w:type="dxa"/>
            <w:vAlign w:val="center"/>
          </w:tcPr>
          <w:p w14:paraId="22E175B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3E6D6371"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702651D" w14:textId="77777777" w:rsidTr="00B56381">
        <w:trPr>
          <w:tblHeader/>
        </w:trPr>
        <w:tc>
          <w:tcPr>
            <w:tcW w:w="1555" w:type="dxa"/>
            <w:vAlign w:val="center"/>
          </w:tcPr>
          <w:p w14:paraId="01B6360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464291EA" w14:textId="77777777" w:rsidR="00B56381" w:rsidRPr="005012E5" w:rsidRDefault="00B56381" w:rsidP="00250CF1">
            <w:pPr>
              <w:ind w:firstLine="0"/>
              <w:jc w:val="right"/>
              <w:rPr>
                <w:sz w:val="18"/>
                <w:szCs w:val="18"/>
              </w:rPr>
            </w:pPr>
            <w:r w:rsidRPr="005012E5">
              <w:rPr>
                <w:sz w:val="18"/>
                <w:szCs w:val="18"/>
              </w:rPr>
              <w:t>Сектор по УМИ Советская 39 с 01.07.2020</w:t>
            </w:r>
          </w:p>
        </w:tc>
        <w:tc>
          <w:tcPr>
            <w:tcW w:w="1134" w:type="dxa"/>
            <w:vAlign w:val="center"/>
          </w:tcPr>
          <w:p w14:paraId="02E497C7"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169F68A4" w14:textId="77777777" w:rsidR="00B56381" w:rsidRPr="005012E5" w:rsidRDefault="00B56381" w:rsidP="00250CF1">
            <w:pPr>
              <w:ind w:firstLine="0"/>
              <w:jc w:val="center"/>
              <w:rPr>
                <w:color w:val="000000"/>
                <w:sz w:val="18"/>
                <w:szCs w:val="18"/>
              </w:rPr>
            </w:pPr>
            <w:r w:rsidRPr="005012E5">
              <w:rPr>
                <w:color w:val="000000"/>
                <w:sz w:val="18"/>
                <w:szCs w:val="18"/>
              </w:rPr>
              <w:t>0,001483</w:t>
            </w:r>
          </w:p>
        </w:tc>
        <w:tc>
          <w:tcPr>
            <w:tcW w:w="2126" w:type="dxa"/>
            <w:vAlign w:val="center"/>
          </w:tcPr>
          <w:p w14:paraId="7C7E09A8"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0A457E13"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4B5BBD24" w14:textId="77777777" w:rsidTr="00B56381">
        <w:trPr>
          <w:tblHeader/>
        </w:trPr>
        <w:tc>
          <w:tcPr>
            <w:tcW w:w="1555" w:type="dxa"/>
            <w:vAlign w:val="center"/>
          </w:tcPr>
          <w:p w14:paraId="21EDC49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399B40B3" w14:textId="77777777" w:rsidR="00B56381" w:rsidRPr="005012E5" w:rsidRDefault="00B56381" w:rsidP="00250CF1">
            <w:pPr>
              <w:ind w:firstLine="0"/>
              <w:jc w:val="right"/>
              <w:rPr>
                <w:sz w:val="18"/>
                <w:szCs w:val="18"/>
              </w:rPr>
            </w:pPr>
            <w:r w:rsidRPr="005012E5">
              <w:rPr>
                <w:sz w:val="18"/>
                <w:szCs w:val="18"/>
              </w:rPr>
              <w:t>Отдел опеки и попечительства Советская 39 с 01.07.20</w:t>
            </w:r>
          </w:p>
        </w:tc>
        <w:tc>
          <w:tcPr>
            <w:tcW w:w="1134" w:type="dxa"/>
            <w:vAlign w:val="center"/>
          </w:tcPr>
          <w:p w14:paraId="140DF230"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7610E923" w14:textId="77777777" w:rsidR="00B56381" w:rsidRPr="005012E5" w:rsidRDefault="00B56381" w:rsidP="00250CF1">
            <w:pPr>
              <w:ind w:firstLine="0"/>
              <w:jc w:val="center"/>
              <w:rPr>
                <w:color w:val="000000"/>
                <w:sz w:val="18"/>
                <w:szCs w:val="18"/>
              </w:rPr>
            </w:pPr>
            <w:r w:rsidRPr="005012E5">
              <w:rPr>
                <w:color w:val="000000"/>
                <w:sz w:val="18"/>
                <w:szCs w:val="18"/>
              </w:rPr>
              <w:t>0,003295</w:t>
            </w:r>
          </w:p>
        </w:tc>
        <w:tc>
          <w:tcPr>
            <w:tcW w:w="2126" w:type="dxa"/>
            <w:vAlign w:val="center"/>
          </w:tcPr>
          <w:p w14:paraId="01CCCB6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8A48A56"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0F66662" w14:textId="77777777" w:rsidTr="00B56381">
        <w:trPr>
          <w:tblHeader/>
        </w:trPr>
        <w:tc>
          <w:tcPr>
            <w:tcW w:w="1555" w:type="dxa"/>
            <w:vAlign w:val="center"/>
          </w:tcPr>
          <w:p w14:paraId="1973EBE4"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F2D4D31" w14:textId="77777777" w:rsidR="00B56381" w:rsidRPr="005012E5" w:rsidRDefault="00B56381" w:rsidP="00250CF1">
            <w:pPr>
              <w:ind w:firstLine="0"/>
              <w:jc w:val="right"/>
              <w:rPr>
                <w:sz w:val="18"/>
                <w:szCs w:val="18"/>
              </w:rPr>
            </w:pPr>
            <w:r w:rsidRPr="005012E5">
              <w:rPr>
                <w:sz w:val="18"/>
                <w:szCs w:val="18"/>
              </w:rPr>
              <w:t>Советская 44 (</w:t>
            </w:r>
            <w:proofErr w:type="spellStart"/>
            <w:r w:rsidRPr="005012E5">
              <w:rPr>
                <w:sz w:val="18"/>
                <w:szCs w:val="18"/>
              </w:rPr>
              <w:t>Каб</w:t>
            </w:r>
            <w:proofErr w:type="spellEnd"/>
            <w:r w:rsidRPr="005012E5">
              <w:rPr>
                <w:sz w:val="18"/>
                <w:szCs w:val="18"/>
              </w:rPr>
              <w:t xml:space="preserve"> БТИ) с 01.05.2021</w:t>
            </w:r>
          </w:p>
        </w:tc>
        <w:tc>
          <w:tcPr>
            <w:tcW w:w="1134" w:type="dxa"/>
            <w:vAlign w:val="center"/>
          </w:tcPr>
          <w:p w14:paraId="57F70F97"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3C1DF5F0" w14:textId="77777777" w:rsidR="00B56381" w:rsidRPr="005012E5" w:rsidRDefault="00B56381" w:rsidP="00250CF1">
            <w:pPr>
              <w:ind w:firstLine="0"/>
              <w:jc w:val="center"/>
              <w:rPr>
                <w:color w:val="000000"/>
                <w:sz w:val="18"/>
                <w:szCs w:val="18"/>
              </w:rPr>
            </w:pPr>
            <w:r w:rsidRPr="005012E5">
              <w:rPr>
                <w:color w:val="000000"/>
                <w:sz w:val="18"/>
                <w:szCs w:val="18"/>
              </w:rPr>
              <w:t>0,000663</w:t>
            </w:r>
          </w:p>
        </w:tc>
        <w:tc>
          <w:tcPr>
            <w:tcW w:w="2126" w:type="dxa"/>
            <w:vAlign w:val="center"/>
          </w:tcPr>
          <w:p w14:paraId="6470C91C"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5E0179B"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549FD86" w14:textId="77777777" w:rsidTr="00B56381">
        <w:trPr>
          <w:tblHeader/>
        </w:trPr>
        <w:tc>
          <w:tcPr>
            <w:tcW w:w="1555" w:type="dxa"/>
            <w:vAlign w:val="center"/>
          </w:tcPr>
          <w:p w14:paraId="57C2859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C8C7A80" w14:textId="77777777" w:rsidR="00B56381" w:rsidRPr="005012E5" w:rsidRDefault="00B56381" w:rsidP="00250CF1">
            <w:pPr>
              <w:ind w:firstLine="0"/>
              <w:jc w:val="right"/>
              <w:rPr>
                <w:sz w:val="18"/>
                <w:szCs w:val="18"/>
              </w:rPr>
            </w:pPr>
            <w:r w:rsidRPr="005012E5">
              <w:rPr>
                <w:sz w:val="18"/>
                <w:szCs w:val="18"/>
              </w:rPr>
              <w:t>Избирательный участок Советская 37</w:t>
            </w:r>
          </w:p>
        </w:tc>
        <w:tc>
          <w:tcPr>
            <w:tcW w:w="1134" w:type="dxa"/>
            <w:vAlign w:val="center"/>
          </w:tcPr>
          <w:p w14:paraId="14446F9F"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07AE88D" w14:textId="77777777" w:rsidR="00B56381" w:rsidRPr="005012E5" w:rsidRDefault="00B56381" w:rsidP="00250CF1">
            <w:pPr>
              <w:ind w:firstLine="0"/>
              <w:jc w:val="center"/>
              <w:rPr>
                <w:sz w:val="18"/>
                <w:szCs w:val="18"/>
              </w:rPr>
            </w:pPr>
            <w:r w:rsidRPr="005012E5">
              <w:rPr>
                <w:sz w:val="18"/>
                <w:szCs w:val="18"/>
              </w:rPr>
              <w:t>0,001535</w:t>
            </w:r>
          </w:p>
        </w:tc>
        <w:tc>
          <w:tcPr>
            <w:tcW w:w="2126" w:type="dxa"/>
            <w:vAlign w:val="center"/>
          </w:tcPr>
          <w:p w14:paraId="26382F22"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5474F0E2"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28FC8712" w14:textId="77777777" w:rsidTr="00B56381">
        <w:trPr>
          <w:tblHeader/>
        </w:trPr>
        <w:tc>
          <w:tcPr>
            <w:tcW w:w="1555" w:type="dxa"/>
            <w:vAlign w:val="center"/>
          </w:tcPr>
          <w:p w14:paraId="228FB4FB"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7E1EB69B" w14:textId="77777777" w:rsidR="00B56381" w:rsidRPr="005012E5" w:rsidRDefault="00B56381" w:rsidP="00250CF1">
            <w:pPr>
              <w:ind w:firstLine="0"/>
              <w:jc w:val="left"/>
              <w:rPr>
                <w:b/>
                <w:sz w:val="18"/>
                <w:szCs w:val="18"/>
              </w:rPr>
            </w:pPr>
            <w:r w:rsidRPr="005012E5">
              <w:rPr>
                <w:b/>
                <w:sz w:val="18"/>
                <w:szCs w:val="18"/>
              </w:rPr>
              <w:t>ИП Ахундова</w:t>
            </w:r>
          </w:p>
        </w:tc>
        <w:tc>
          <w:tcPr>
            <w:tcW w:w="1134" w:type="dxa"/>
            <w:vAlign w:val="center"/>
          </w:tcPr>
          <w:p w14:paraId="7B5045B3"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518EEBB9" w14:textId="77777777" w:rsidR="00B56381" w:rsidRPr="005012E5" w:rsidRDefault="00B56381" w:rsidP="00250CF1">
            <w:pPr>
              <w:ind w:firstLine="0"/>
              <w:jc w:val="center"/>
              <w:rPr>
                <w:sz w:val="18"/>
                <w:szCs w:val="18"/>
              </w:rPr>
            </w:pPr>
            <w:r w:rsidRPr="005012E5">
              <w:rPr>
                <w:sz w:val="18"/>
                <w:szCs w:val="18"/>
              </w:rPr>
              <w:t>0,005681</w:t>
            </w:r>
          </w:p>
        </w:tc>
        <w:tc>
          <w:tcPr>
            <w:tcW w:w="2126" w:type="dxa"/>
            <w:vAlign w:val="center"/>
          </w:tcPr>
          <w:p w14:paraId="72F5F03F"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600E8B22"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3395AA57" w14:textId="77777777" w:rsidTr="00B56381">
        <w:trPr>
          <w:tblHeader/>
        </w:trPr>
        <w:tc>
          <w:tcPr>
            <w:tcW w:w="1555" w:type="dxa"/>
            <w:vAlign w:val="center"/>
          </w:tcPr>
          <w:p w14:paraId="7AD690B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147A616C" w14:textId="77777777" w:rsidR="00B56381" w:rsidRPr="005012E5" w:rsidRDefault="00B56381" w:rsidP="00250CF1">
            <w:pPr>
              <w:ind w:firstLine="0"/>
              <w:jc w:val="left"/>
              <w:rPr>
                <w:b/>
                <w:sz w:val="18"/>
                <w:szCs w:val="18"/>
              </w:rPr>
            </w:pPr>
            <w:r w:rsidRPr="005012E5">
              <w:rPr>
                <w:b/>
                <w:sz w:val="18"/>
                <w:szCs w:val="18"/>
              </w:rPr>
              <w:t>ИП Белецкая Магазин Цветы</w:t>
            </w:r>
          </w:p>
        </w:tc>
        <w:tc>
          <w:tcPr>
            <w:tcW w:w="1134" w:type="dxa"/>
            <w:vAlign w:val="center"/>
          </w:tcPr>
          <w:p w14:paraId="35F834D7"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0E0FF653" w14:textId="77777777" w:rsidR="00B56381" w:rsidRPr="005012E5" w:rsidRDefault="00B56381" w:rsidP="00250CF1">
            <w:pPr>
              <w:ind w:firstLine="0"/>
              <w:jc w:val="center"/>
              <w:rPr>
                <w:sz w:val="18"/>
                <w:szCs w:val="18"/>
              </w:rPr>
            </w:pPr>
            <w:r w:rsidRPr="005012E5">
              <w:rPr>
                <w:sz w:val="18"/>
                <w:szCs w:val="18"/>
              </w:rPr>
              <w:t>0,001123</w:t>
            </w:r>
          </w:p>
        </w:tc>
        <w:tc>
          <w:tcPr>
            <w:tcW w:w="2126" w:type="dxa"/>
            <w:vAlign w:val="center"/>
          </w:tcPr>
          <w:p w14:paraId="156975F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09DE6357"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11549E21" w14:textId="77777777" w:rsidTr="00B56381">
        <w:trPr>
          <w:tblHeader/>
        </w:trPr>
        <w:tc>
          <w:tcPr>
            <w:tcW w:w="1555" w:type="dxa"/>
            <w:vAlign w:val="center"/>
          </w:tcPr>
          <w:p w14:paraId="0FB4AC1E"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213BAC94" w14:textId="77777777" w:rsidR="00B56381" w:rsidRPr="005012E5" w:rsidRDefault="00B56381" w:rsidP="00250CF1">
            <w:pPr>
              <w:ind w:firstLine="0"/>
              <w:jc w:val="left"/>
              <w:rPr>
                <w:b/>
                <w:sz w:val="18"/>
                <w:szCs w:val="18"/>
              </w:rPr>
            </w:pPr>
            <w:r w:rsidRPr="005012E5">
              <w:rPr>
                <w:b/>
                <w:sz w:val="18"/>
                <w:szCs w:val="18"/>
              </w:rPr>
              <w:t>Агроторг</w:t>
            </w:r>
          </w:p>
        </w:tc>
        <w:tc>
          <w:tcPr>
            <w:tcW w:w="1134" w:type="dxa"/>
            <w:vAlign w:val="center"/>
          </w:tcPr>
          <w:p w14:paraId="09586DA8"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07368E0" w14:textId="77777777" w:rsidR="00B56381" w:rsidRPr="005012E5" w:rsidRDefault="00B56381" w:rsidP="00250CF1">
            <w:pPr>
              <w:ind w:firstLine="0"/>
              <w:jc w:val="center"/>
              <w:rPr>
                <w:sz w:val="18"/>
                <w:szCs w:val="18"/>
              </w:rPr>
            </w:pPr>
            <w:r w:rsidRPr="005012E5">
              <w:rPr>
                <w:sz w:val="18"/>
                <w:szCs w:val="18"/>
              </w:rPr>
              <w:t>0,035668</w:t>
            </w:r>
          </w:p>
        </w:tc>
        <w:tc>
          <w:tcPr>
            <w:tcW w:w="2126" w:type="dxa"/>
            <w:vAlign w:val="center"/>
          </w:tcPr>
          <w:p w14:paraId="068B1E9D"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22221A38"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5CFF57CB" w14:textId="77777777" w:rsidTr="00B56381">
        <w:trPr>
          <w:tblHeader/>
        </w:trPr>
        <w:tc>
          <w:tcPr>
            <w:tcW w:w="1555" w:type="dxa"/>
            <w:vAlign w:val="center"/>
          </w:tcPr>
          <w:p w14:paraId="76430BE9"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052CE521" w14:textId="77777777" w:rsidR="00B56381" w:rsidRPr="005012E5" w:rsidRDefault="00B56381" w:rsidP="00250CF1">
            <w:pPr>
              <w:ind w:firstLine="0"/>
              <w:jc w:val="left"/>
              <w:rPr>
                <w:b/>
                <w:sz w:val="18"/>
                <w:szCs w:val="18"/>
              </w:rPr>
            </w:pPr>
            <w:r w:rsidRPr="005012E5">
              <w:rPr>
                <w:b/>
                <w:sz w:val="18"/>
                <w:szCs w:val="18"/>
              </w:rPr>
              <w:t>Военный комиссариат</w:t>
            </w:r>
          </w:p>
        </w:tc>
        <w:tc>
          <w:tcPr>
            <w:tcW w:w="1134" w:type="dxa"/>
            <w:vAlign w:val="center"/>
          </w:tcPr>
          <w:p w14:paraId="265EE3A7"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21504E25" w14:textId="77777777" w:rsidR="00B56381" w:rsidRPr="005012E5" w:rsidRDefault="00B56381" w:rsidP="00250CF1">
            <w:pPr>
              <w:ind w:firstLine="0"/>
              <w:jc w:val="center"/>
              <w:rPr>
                <w:sz w:val="18"/>
                <w:szCs w:val="18"/>
              </w:rPr>
            </w:pPr>
            <w:r w:rsidRPr="005012E5">
              <w:rPr>
                <w:sz w:val="18"/>
                <w:szCs w:val="18"/>
              </w:rPr>
              <w:t>0,05548</w:t>
            </w:r>
          </w:p>
        </w:tc>
        <w:tc>
          <w:tcPr>
            <w:tcW w:w="2126" w:type="dxa"/>
            <w:vAlign w:val="center"/>
          </w:tcPr>
          <w:p w14:paraId="20D29811"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4A20879C" w14:textId="77777777" w:rsidR="00B56381" w:rsidRPr="006B4862" w:rsidRDefault="00B56381" w:rsidP="00650583">
            <w:pPr>
              <w:spacing w:after="0" w:line="240" w:lineRule="auto"/>
              <w:ind w:firstLine="0"/>
              <w:jc w:val="center"/>
              <w:rPr>
                <w:rFonts w:cs="Times New Roman"/>
                <w:b/>
                <w:bCs/>
                <w:color w:val="000000"/>
                <w:sz w:val="20"/>
                <w:szCs w:val="20"/>
              </w:rPr>
            </w:pPr>
          </w:p>
        </w:tc>
      </w:tr>
      <w:tr w:rsidR="00B56381" w:rsidRPr="002C7E98" w14:paraId="08C51F78" w14:textId="77777777" w:rsidTr="00B56381">
        <w:trPr>
          <w:tblHeader/>
        </w:trPr>
        <w:tc>
          <w:tcPr>
            <w:tcW w:w="1555" w:type="dxa"/>
            <w:vAlign w:val="center"/>
          </w:tcPr>
          <w:p w14:paraId="4AD7E4B5"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4901" w:type="dxa"/>
            <w:shd w:val="clear" w:color="auto" w:fill="auto"/>
            <w:tcMar>
              <w:left w:w="28" w:type="dxa"/>
              <w:right w:w="28" w:type="dxa"/>
            </w:tcMar>
          </w:tcPr>
          <w:p w14:paraId="576DC50D" w14:textId="77777777" w:rsidR="00B56381" w:rsidRPr="005012E5" w:rsidRDefault="00B56381" w:rsidP="00250CF1">
            <w:pPr>
              <w:ind w:firstLine="0"/>
              <w:jc w:val="left"/>
              <w:rPr>
                <w:b/>
                <w:sz w:val="18"/>
                <w:szCs w:val="18"/>
              </w:rPr>
            </w:pPr>
            <w:r w:rsidRPr="005012E5">
              <w:rPr>
                <w:b/>
                <w:sz w:val="18"/>
                <w:szCs w:val="18"/>
              </w:rPr>
              <w:t>Тимушев С.А.</w:t>
            </w:r>
          </w:p>
        </w:tc>
        <w:tc>
          <w:tcPr>
            <w:tcW w:w="1134" w:type="dxa"/>
            <w:vAlign w:val="center"/>
          </w:tcPr>
          <w:p w14:paraId="292D60A3" w14:textId="77777777" w:rsidR="00B56381" w:rsidRPr="006B4862" w:rsidRDefault="00B56381" w:rsidP="007D5CDC">
            <w:pPr>
              <w:keepNext/>
              <w:spacing w:after="0" w:line="240" w:lineRule="auto"/>
              <w:ind w:firstLine="0"/>
              <w:jc w:val="center"/>
              <w:rPr>
                <w:rFonts w:cs="Times New Roman"/>
                <w:b/>
                <w:sz w:val="20"/>
                <w:szCs w:val="20"/>
              </w:rPr>
            </w:pPr>
          </w:p>
        </w:tc>
        <w:tc>
          <w:tcPr>
            <w:tcW w:w="2126" w:type="dxa"/>
            <w:shd w:val="clear" w:color="auto" w:fill="auto"/>
            <w:tcMar>
              <w:left w:w="28" w:type="dxa"/>
              <w:right w:w="28" w:type="dxa"/>
            </w:tcMar>
            <w:vAlign w:val="center"/>
          </w:tcPr>
          <w:p w14:paraId="4CE109AE" w14:textId="77777777" w:rsidR="00B56381" w:rsidRPr="005012E5" w:rsidRDefault="00B56381" w:rsidP="00250CF1">
            <w:pPr>
              <w:ind w:firstLine="0"/>
              <w:jc w:val="center"/>
              <w:rPr>
                <w:sz w:val="18"/>
                <w:szCs w:val="18"/>
              </w:rPr>
            </w:pPr>
            <w:r w:rsidRPr="005012E5">
              <w:rPr>
                <w:sz w:val="18"/>
                <w:szCs w:val="18"/>
              </w:rPr>
              <w:t>0,018403</w:t>
            </w:r>
          </w:p>
        </w:tc>
        <w:tc>
          <w:tcPr>
            <w:tcW w:w="2126" w:type="dxa"/>
            <w:vAlign w:val="center"/>
          </w:tcPr>
          <w:p w14:paraId="703D4873" w14:textId="77777777" w:rsidR="00B56381" w:rsidRPr="006B4862" w:rsidRDefault="00B56381" w:rsidP="007D5CDC">
            <w:pPr>
              <w:spacing w:after="0" w:line="240" w:lineRule="auto"/>
              <w:ind w:firstLine="0"/>
              <w:jc w:val="center"/>
              <w:rPr>
                <w:rFonts w:cs="Times New Roman"/>
                <w:b/>
                <w:bCs/>
                <w:color w:val="000000"/>
                <w:sz w:val="20"/>
                <w:szCs w:val="20"/>
              </w:rPr>
            </w:pPr>
          </w:p>
        </w:tc>
        <w:tc>
          <w:tcPr>
            <w:tcW w:w="2694" w:type="dxa"/>
            <w:vAlign w:val="center"/>
          </w:tcPr>
          <w:p w14:paraId="7A1167B9" w14:textId="77777777" w:rsidR="00B56381" w:rsidRPr="006B4862" w:rsidRDefault="00B56381" w:rsidP="00650583">
            <w:pPr>
              <w:spacing w:after="0" w:line="240" w:lineRule="auto"/>
              <w:ind w:firstLine="0"/>
              <w:jc w:val="center"/>
              <w:rPr>
                <w:rFonts w:cs="Times New Roman"/>
                <w:b/>
                <w:bCs/>
                <w:color w:val="000000"/>
                <w:sz w:val="20"/>
                <w:szCs w:val="20"/>
              </w:rPr>
            </w:pPr>
          </w:p>
        </w:tc>
      </w:tr>
    </w:tbl>
    <w:p w14:paraId="0D54EA6E" w14:textId="77777777" w:rsidR="00250CF1" w:rsidRDefault="00250CF1" w:rsidP="005B7D5A">
      <w:pPr>
        <w:pStyle w:val="afff1"/>
        <w:spacing w:before="120" w:after="0"/>
        <w:sectPr w:rsidR="00250CF1" w:rsidSect="000E1425">
          <w:pgSz w:w="16838" w:h="11906" w:orient="landscape"/>
          <w:pgMar w:top="709" w:right="1134" w:bottom="1843" w:left="1134" w:header="709" w:footer="709" w:gutter="0"/>
          <w:cols w:space="708"/>
          <w:docGrid w:linePitch="360"/>
        </w:sectPr>
      </w:pPr>
    </w:p>
    <w:p w14:paraId="0DB23B68" w14:textId="77777777" w:rsidR="00243186" w:rsidRPr="00647EB4" w:rsidRDefault="00243186" w:rsidP="005B7D5A">
      <w:pPr>
        <w:pStyle w:val="afff1"/>
        <w:spacing w:before="120" w:after="0"/>
      </w:pPr>
      <w:r w:rsidRPr="00647EB4">
        <w:lastRenderedPageBreak/>
        <w:t xml:space="preserve">Структура тепловой нагрузки потребителей по расчетным элементам территориального деления </w:t>
      </w:r>
      <w:r w:rsidR="002732C4" w:rsidRPr="00647EB4">
        <w:t>сельского поселения «</w:t>
      </w:r>
      <w:r w:rsidR="001E2B94">
        <w:t>Усть-Кулом</w:t>
      </w:r>
      <w:r w:rsidR="002732C4" w:rsidRPr="00647EB4">
        <w:t>»</w:t>
      </w:r>
      <w:r w:rsidRPr="00647EB4">
        <w:t xml:space="preserve"> на перспективу приведена в таблице 1</w:t>
      </w:r>
      <w:r w:rsidR="00AB7C24" w:rsidRPr="00647EB4">
        <w:rPr>
          <w:noProof/>
        </w:rPr>
        <w:t>.3</w:t>
      </w:r>
      <w:r w:rsidRPr="00647EB4">
        <w:t>.</w:t>
      </w:r>
      <w:r w:rsidR="005B7D5A" w:rsidRPr="00647EB4">
        <w:t xml:space="preserve"> </w:t>
      </w:r>
    </w:p>
    <w:p w14:paraId="099DB62A" w14:textId="77777777" w:rsidR="00243186" w:rsidRPr="00B74FBF" w:rsidRDefault="00AB7C24" w:rsidP="00243186">
      <w:pPr>
        <w:pStyle w:val="afff1"/>
        <w:jc w:val="right"/>
      </w:pPr>
      <w:r w:rsidRPr="00647EB4">
        <w:t>Таблица 1.3</w:t>
      </w:r>
    </w:p>
    <w:tbl>
      <w:tblPr>
        <w:tblStyle w:val="af9"/>
        <w:tblW w:w="5000" w:type="pct"/>
        <w:shd w:val="clear" w:color="auto" w:fill="FFFF00"/>
        <w:tblLayout w:type="fixed"/>
        <w:tblLook w:val="04A0" w:firstRow="1" w:lastRow="0" w:firstColumn="1" w:lastColumn="0" w:noHBand="0" w:noVBand="1"/>
      </w:tblPr>
      <w:tblGrid>
        <w:gridCol w:w="2798"/>
        <w:gridCol w:w="1090"/>
        <w:gridCol w:w="1182"/>
        <w:gridCol w:w="1049"/>
        <w:gridCol w:w="981"/>
        <w:gridCol w:w="1116"/>
        <w:gridCol w:w="1213"/>
      </w:tblGrid>
      <w:tr w:rsidR="00243186" w:rsidRPr="0053505E" w14:paraId="114DC0E1" w14:textId="77777777" w:rsidTr="00646ADF">
        <w:trPr>
          <w:tblHeader/>
        </w:trPr>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21146" w14:textId="77777777" w:rsidR="00243186" w:rsidRPr="0053505E" w:rsidRDefault="00243186" w:rsidP="00EA2D75">
            <w:pPr>
              <w:pStyle w:val="afd"/>
              <w:rPr>
                <w:b/>
              </w:rPr>
            </w:pPr>
            <w:r w:rsidRPr="0053505E">
              <w:rPr>
                <w:b/>
              </w:rPr>
              <w:t>Наименование показателя</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D5DC2" w14:textId="77777777" w:rsidR="00243186" w:rsidRPr="0053505E" w:rsidRDefault="00A361C3" w:rsidP="008A6665">
            <w:pPr>
              <w:pStyle w:val="afd"/>
              <w:rPr>
                <w:b/>
              </w:rPr>
            </w:pPr>
            <w:r w:rsidRPr="0053505E">
              <w:rPr>
                <w:b/>
              </w:rPr>
              <w:t>20</w:t>
            </w:r>
            <w:r w:rsidR="008A6665" w:rsidRPr="0053505E">
              <w:rPr>
                <w:b/>
              </w:rPr>
              <w:t>22</w:t>
            </w:r>
            <w:r w:rsidR="00A974BF" w:rsidRPr="0053505E">
              <w:rPr>
                <w:b/>
              </w:rPr>
              <w:t xml:space="preserve"> </w:t>
            </w:r>
            <w:r w:rsidR="00243186" w:rsidRPr="0053505E">
              <w:rPr>
                <w:b/>
              </w:rPr>
              <w:t>г</w:t>
            </w:r>
            <w:r w:rsidR="00A974BF" w:rsidRPr="0053505E">
              <w:rPr>
                <w:b/>
              </w:rPr>
              <w:t>.</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29F37" w14:textId="77777777" w:rsidR="00243186" w:rsidRPr="0053505E" w:rsidRDefault="00A361C3" w:rsidP="008A6665">
            <w:pPr>
              <w:pStyle w:val="afd"/>
              <w:rPr>
                <w:b/>
              </w:rPr>
            </w:pPr>
            <w:r w:rsidRPr="0053505E">
              <w:rPr>
                <w:b/>
              </w:rPr>
              <w:t>202</w:t>
            </w:r>
            <w:r w:rsidR="008A6665" w:rsidRPr="0053505E">
              <w:rPr>
                <w:b/>
              </w:rPr>
              <w:t>3</w:t>
            </w:r>
            <w:r w:rsidR="00A974BF" w:rsidRPr="0053505E">
              <w:rPr>
                <w:b/>
              </w:rPr>
              <w:t xml:space="preserve"> </w:t>
            </w:r>
            <w:r w:rsidR="00243186" w:rsidRPr="0053505E">
              <w:rPr>
                <w:b/>
              </w:rPr>
              <w:t>г</w:t>
            </w:r>
            <w:r w:rsidR="00A974BF" w:rsidRPr="0053505E">
              <w:rPr>
                <w:b/>
              </w:rPr>
              <w:t>.</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D33F" w14:textId="77777777" w:rsidR="00243186" w:rsidRPr="0053505E" w:rsidRDefault="00A361C3" w:rsidP="008A6665">
            <w:pPr>
              <w:pStyle w:val="afd"/>
              <w:rPr>
                <w:b/>
              </w:rPr>
            </w:pPr>
            <w:r w:rsidRPr="0053505E">
              <w:rPr>
                <w:b/>
              </w:rPr>
              <w:t>202</w:t>
            </w:r>
            <w:r w:rsidR="008A6665" w:rsidRPr="0053505E">
              <w:rPr>
                <w:b/>
              </w:rPr>
              <w:t>4</w:t>
            </w:r>
            <w:r w:rsidR="00A974BF" w:rsidRPr="0053505E">
              <w:rPr>
                <w:b/>
              </w:rPr>
              <w:t xml:space="preserve"> </w:t>
            </w:r>
            <w:r w:rsidR="00243186" w:rsidRPr="0053505E">
              <w:rPr>
                <w:b/>
              </w:rPr>
              <w:t>г</w:t>
            </w:r>
            <w:r w:rsidR="00A974BF" w:rsidRPr="0053505E">
              <w:rPr>
                <w:b/>
              </w:rPr>
              <w:t>.</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ECD03" w14:textId="77777777" w:rsidR="00243186" w:rsidRPr="0053505E" w:rsidRDefault="00243186" w:rsidP="008A6665">
            <w:pPr>
              <w:pStyle w:val="afd"/>
              <w:rPr>
                <w:b/>
              </w:rPr>
            </w:pPr>
            <w:r w:rsidRPr="0053505E">
              <w:rPr>
                <w:b/>
              </w:rPr>
              <w:t>202</w:t>
            </w:r>
            <w:r w:rsidR="008A6665" w:rsidRPr="0053505E">
              <w:rPr>
                <w:b/>
              </w:rPr>
              <w:t>5</w:t>
            </w:r>
            <w:r w:rsidR="00A974BF" w:rsidRPr="0053505E">
              <w:rPr>
                <w:b/>
              </w:rPr>
              <w:t xml:space="preserve"> </w:t>
            </w:r>
            <w:r w:rsidRPr="0053505E">
              <w:rPr>
                <w:b/>
              </w:rPr>
              <w:t>г</w:t>
            </w:r>
            <w:r w:rsidR="00A974BF" w:rsidRPr="0053505E">
              <w:rPr>
                <w:b/>
              </w:rPr>
              <w:t>.</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BBD9C" w14:textId="77777777" w:rsidR="00243186" w:rsidRPr="0053505E" w:rsidRDefault="00A361C3" w:rsidP="008A6665">
            <w:pPr>
              <w:pStyle w:val="afd"/>
              <w:rPr>
                <w:b/>
              </w:rPr>
            </w:pPr>
            <w:r w:rsidRPr="0053505E">
              <w:rPr>
                <w:b/>
              </w:rPr>
              <w:t>202</w:t>
            </w:r>
            <w:r w:rsidR="008A6665" w:rsidRPr="0053505E">
              <w:rPr>
                <w:b/>
              </w:rPr>
              <w:t>6</w:t>
            </w:r>
            <w:r w:rsidR="00A974BF" w:rsidRPr="0053505E">
              <w:rPr>
                <w:b/>
              </w:rPr>
              <w:t xml:space="preserve"> </w:t>
            </w:r>
            <w:r w:rsidR="00243186" w:rsidRPr="0053505E">
              <w:rPr>
                <w:b/>
              </w:rPr>
              <w:t>г</w:t>
            </w:r>
            <w:r w:rsidR="00A974BF" w:rsidRPr="0053505E">
              <w:rPr>
                <w:b/>
              </w:rPr>
              <w:t>.</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5FB7D" w14:textId="77777777" w:rsidR="00243186" w:rsidRPr="0053505E" w:rsidRDefault="00A974BF" w:rsidP="008A6665">
            <w:pPr>
              <w:pStyle w:val="afd"/>
              <w:rPr>
                <w:b/>
              </w:rPr>
            </w:pPr>
            <w:r w:rsidRPr="0053505E">
              <w:rPr>
                <w:b/>
              </w:rPr>
              <w:t>202</w:t>
            </w:r>
            <w:r w:rsidR="008A6665" w:rsidRPr="0053505E">
              <w:rPr>
                <w:b/>
              </w:rPr>
              <w:t>7</w:t>
            </w:r>
            <w:r w:rsidR="00243186" w:rsidRPr="0053505E">
              <w:rPr>
                <w:b/>
              </w:rPr>
              <w:t>-</w:t>
            </w:r>
            <w:r w:rsidR="004D0088" w:rsidRPr="0053505E">
              <w:rPr>
                <w:b/>
              </w:rPr>
              <w:t>20</w:t>
            </w:r>
            <w:r w:rsidR="008A6665" w:rsidRPr="0053505E">
              <w:rPr>
                <w:b/>
              </w:rPr>
              <w:t>32</w:t>
            </w:r>
            <w:r w:rsidRPr="0053505E">
              <w:rPr>
                <w:b/>
              </w:rPr>
              <w:t xml:space="preserve"> г</w:t>
            </w:r>
            <w:r w:rsidR="00243186" w:rsidRPr="0053505E">
              <w:rPr>
                <w:b/>
              </w:rPr>
              <w:t>г</w:t>
            </w:r>
            <w:r w:rsidRPr="0053505E">
              <w:rPr>
                <w:b/>
              </w:rPr>
              <w:t>.</w:t>
            </w:r>
          </w:p>
        </w:tc>
      </w:tr>
      <w:tr w:rsidR="00243186" w:rsidRPr="0053505E" w14:paraId="1F26460C" w14:textId="77777777" w:rsidTr="00EA2D75">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D42BD" w14:textId="77777777" w:rsidR="00243186" w:rsidRPr="0053505E" w:rsidRDefault="0083185B" w:rsidP="00EA2D75">
            <w:pPr>
              <w:pStyle w:val="afd"/>
              <w:rPr>
                <w:b/>
              </w:rPr>
            </w:pPr>
            <w:r w:rsidRPr="0053505E">
              <w:rPr>
                <w:b/>
              </w:rPr>
              <w:t>Котельная "ПМК-5</w:t>
            </w:r>
          </w:p>
        </w:tc>
      </w:tr>
      <w:tr w:rsidR="0053505E" w:rsidRPr="0053505E" w14:paraId="28D0A38E" w14:textId="77777777"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9F7BA" w14:textId="77777777" w:rsidR="0053505E" w:rsidRPr="0053505E" w:rsidRDefault="0053505E" w:rsidP="00647EB4">
            <w:pPr>
              <w:pStyle w:val="afd"/>
            </w:pPr>
            <w:r w:rsidRPr="0053505E">
              <w:t>Всего потребление тепловой энергии Гкал/ч,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16B59" w14:textId="3F2CABDD" w:rsidR="0053505E" w:rsidRPr="00490BD2" w:rsidRDefault="00720FC8" w:rsidP="00647EB4">
            <w:pPr>
              <w:pStyle w:val="afd"/>
            </w:pPr>
            <w:r w:rsidRPr="00490BD2">
              <w:t>2906,72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FE176" w14:textId="7672FD78" w:rsidR="0053505E" w:rsidRPr="00490BD2" w:rsidRDefault="00720FC8" w:rsidP="00AE7239">
            <w:pPr>
              <w:pStyle w:val="afd"/>
            </w:pPr>
            <w:r w:rsidRPr="00490BD2">
              <w:t>2906,72</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96B8B" w14:textId="32A42731" w:rsidR="0053505E" w:rsidRPr="00490BD2" w:rsidRDefault="00720FC8" w:rsidP="00AE7239">
            <w:pPr>
              <w:pStyle w:val="afd"/>
            </w:pPr>
            <w:r w:rsidRPr="00490BD2">
              <w:t>2906,72</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FA11D" w14:textId="7A7AD342" w:rsidR="0053505E" w:rsidRPr="00490BD2" w:rsidRDefault="00720FC8" w:rsidP="00AE7239">
            <w:pPr>
              <w:pStyle w:val="afd"/>
            </w:pPr>
            <w:r w:rsidRPr="00490BD2">
              <w:rPr>
                <w:color w:val="000000"/>
              </w:rPr>
              <w:t>2980,00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4CBC6" w14:textId="1ED4C5A1" w:rsidR="0053505E" w:rsidRPr="00490BD2" w:rsidRDefault="00720FC8" w:rsidP="00AE7239">
            <w:pPr>
              <w:pStyle w:val="afd"/>
            </w:pPr>
            <w:r w:rsidRPr="00490BD2">
              <w:rPr>
                <w:color w:val="000000"/>
              </w:rPr>
              <w:t>2980,00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A36AE" w14:textId="35304039" w:rsidR="0053505E" w:rsidRPr="00490BD2" w:rsidRDefault="00720FC8" w:rsidP="00AE7239">
            <w:pPr>
              <w:pStyle w:val="afd"/>
            </w:pPr>
            <w:r w:rsidRPr="00490BD2">
              <w:rPr>
                <w:color w:val="000000"/>
              </w:rPr>
              <w:t>2980,00</w:t>
            </w:r>
          </w:p>
        </w:tc>
      </w:tr>
      <w:tr w:rsidR="00720FC8" w:rsidRPr="0053505E" w14:paraId="0C92C1CA" w14:textId="77777777"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F391A" w14:textId="77777777" w:rsidR="00720FC8" w:rsidRPr="0053505E" w:rsidRDefault="00720FC8" w:rsidP="00720FC8">
            <w:pPr>
              <w:pStyle w:val="afd"/>
            </w:pPr>
            <w:r w:rsidRPr="0053505E">
              <w:t>Потребление тепловой энергии на отопление и вентиляцию,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E9554" w14:textId="6D8D7613" w:rsidR="00720FC8" w:rsidRPr="00490BD2" w:rsidRDefault="00720FC8" w:rsidP="00720FC8">
            <w:pPr>
              <w:pStyle w:val="afd"/>
            </w:pPr>
            <w:r w:rsidRPr="00490BD2">
              <w:t>2906,72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38D28" w14:textId="469A6B2E" w:rsidR="00720FC8" w:rsidRPr="00490BD2" w:rsidRDefault="00720FC8" w:rsidP="00720FC8">
            <w:pPr>
              <w:pStyle w:val="afd"/>
            </w:pPr>
            <w:r w:rsidRPr="00490BD2">
              <w:t>2906,72</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B28F8" w14:textId="22AB33D2" w:rsidR="00720FC8" w:rsidRPr="00490BD2" w:rsidRDefault="00720FC8" w:rsidP="00720FC8">
            <w:pPr>
              <w:pStyle w:val="afd"/>
            </w:pPr>
            <w:r w:rsidRPr="00490BD2">
              <w:t>2906,72</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FB299" w14:textId="379D81D8" w:rsidR="00720FC8" w:rsidRPr="00490BD2" w:rsidRDefault="00720FC8" w:rsidP="00720FC8">
            <w:pPr>
              <w:pStyle w:val="afd"/>
            </w:pPr>
            <w:r w:rsidRPr="00490BD2">
              <w:rPr>
                <w:color w:val="000000"/>
              </w:rPr>
              <w:t>2980,00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35ED6" w14:textId="608702D9" w:rsidR="00720FC8" w:rsidRPr="00490BD2" w:rsidRDefault="00720FC8" w:rsidP="00720FC8">
            <w:pPr>
              <w:pStyle w:val="afd"/>
            </w:pPr>
            <w:r w:rsidRPr="00490BD2">
              <w:rPr>
                <w:color w:val="000000"/>
              </w:rPr>
              <w:t>2980,00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A2DFA" w14:textId="2BEDA633" w:rsidR="00720FC8" w:rsidRPr="00490BD2" w:rsidRDefault="00720FC8" w:rsidP="00720FC8">
            <w:pPr>
              <w:pStyle w:val="afd"/>
            </w:pPr>
            <w:r w:rsidRPr="00490BD2">
              <w:rPr>
                <w:color w:val="000000"/>
              </w:rPr>
              <w:t>2980,00</w:t>
            </w:r>
          </w:p>
        </w:tc>
      </w:tr>
      <w:tr w:rsidR="00AB7C24" w:rsidRPr="0053505E" w14:paraId="756E5D84" w14:textId="77777777"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1206C" w14:textId="77777777" w:rsidR="00AB7C24" w:rsidRPr="0053505E" w:rsidRDefault="00AB7C24" w:rsidP="00AB7C24">
            <w:pPr>
              <w:pStyle w:val="afd"/>
            </w:pPr>
            <w:r w:rsidRPr="0053505E">
              <w:t>Потребление тепловой энергии на ГВС,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5B85D" w14:textId="77777777" w:rsidR="00AB7C24" w:rsidRPr="0053505E" w:rsidRDefault="00AB7C24" w:rsidP="00AB7C24">
            <w:pPr>
              <w:pStyle w:val="afd"/>
            </w:pPr>
            <w:r w:rsidRPr="0053505E">
              <w:rPr>
                <w:color w:val="00000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E7545" w14:textId="77777777" w:rsidR="00AB7C24" w:rsidRPr="0053505E" w:rsidRDefault="00AB7C24" w:rsidP="00AB7C24">
            <w:pPr>
              <w:pStyle w:val="afd"/>
            </w:pPr>
            <w:r w:rsidRPr="0053505E">
              <w:rPr>
                <w:color w:val="000000"/>
              </w:rPr>
              <w:t>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5955C" w14:textId="77777777" w:rsidR="00AB7C24" w:rsidRPr="0053505E" w:rsidRDefault="00AB7C24" w:rsidP="00AB7C24">
            <w:pPr>
              <w:pStyle w:val="afd"/>
            </w:pPr>
            <w:r w:rsidRPr="0053505E">
              <w:rPr>
                <w:color w:val="000000"/>
              </w:rPr>
              <w:t>0</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FB439" w14:textId="77777777" w:rsidR="00AB7C24" w:rsidRPr="0053505E" w:rsidRDefault="00AB7C24" w:rsidP="00AB7C24">
            <w:pPr>
              <w:pStyle w:val="afd"/>
            </w:pPr>
            <w:r w:rsidRPr="0053505E">
              <w:rPr>
                <w:color w:val="000000"/>
              </w:rPr>
              <w:t>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1EBB0" w14:textId="77777777" w:rsidR="00AB7C24" w:rsidRPr="0053505E" w:rsidRDefault="00AB7C24" w:rsidP="00AB7C24">
            <w:pPr>
              <w:pStyle w:val="afd"/>
            </w:pPr>
            <w:r w:rsidRPr="0053505E">
              <w:rPr>
                <w:color w:val="000000"/>
              </w:rPr>
              <w:t>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B97E0" w14:textId="77777777" w:rsidR="00AB7C24" w:rsidRPr="0053505E" w:rsidRDefault="00AB7C24" w:rsidP="00AB7C24">
            <w:pPr>
              <w:pStyle w:val="afd"/>
            </w:pPr>
            <w:r w:rsidRPr="0053505E">
              <w:rPr>
                <w:color w:val="000000"/>
              </w:rPr>
              <w:t>0</w:t>
            </w:r>
          </w:p>
        </w:tc>
      </w:tr>
      <w:tr w:rsidR="000230A7" w:rsidRPr="0053505E" w14:paraId="60D9ACDE" w14:textId="77777777" w:rsidTr="0083185B">
        <w:trPr>
          <w:trHeight w:val="38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67595" w14:textId="77777777" w:rsidR="000230A7" w:rsidRPr="0053505E" w:rsidRDefault="0083185B" w:rsidP="0083185B">
            <w:pPr>
              <w:pStyle w:val="afd"/>
              <w:rPr>
                <w:b/>
                <w:color w:val="000000"/>
              </w:rPr>
            </w:pPr>
            <w:r w:rsidRPr="0053505E">
              <w:rPr>
                <w:b/>
              </w:rPr>
              <w:t>Котельная "Квартальная"</w:t>
            </w:r>
          </w:p>
        </w:tc>
      </w:tr>
      <w:tr w:rsidR="0053505E" w:rsidRPr="0053505E" w14:paraId="34A1EC0E" w14:textId="77777777"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9B564" w14:textId="77777777" w:rsidR="0053505E" w:rsidRPr="0053505E" w:rsidRDefault="0053505E" w:rsidP="00C57A97">
            <w:pPr>
              <w:pStyle w:val="afd"/>
            </w:pPr>
            <w:r w:rsidRPr="0053505E">
              <w:t>Всего потребление тепловой энергии Гкал/ч,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070A7" w14:textId="39CB6E88" w:rsidR="0053505E" w:rsidRPr="00490BD2" w:rsidRDefault="00720FC8" w:rsidP="00AE7239">
            <w:pPr>
              <w:pStyle w:val="afd"/>
            </w:pPr>
            <w:r w:rsidRPr="00490BD2">
              <w:t>15117,00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EA0C4" w14:textId="0977FCF0" w:rsidR="0053505E" w:rsidRPr="00490BD2" w:rsidRDefault="00720FC8" w:rsidP="00AE7239">
            <w:pPr>
              <w:pStyle w:val="afd"/>
            </w:pPr>
            <w:r w:rsidRPr="00490BD2">
              <w:t>15117,00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A60D6" w14:textId="404D8707" w:rsidR="0053505E" w:rsidRPr="00490BD2" w:rsidRDefault="00720FC8" w:rsidP="00AE7239">
            <w:pPr>
              <w:pStyle w:val="afd"/>
            </w:pPr>
            <w:r w:rsidRPr="00490BD2">
              <w:rPr>
                <w:color w:val="000000"/>
              </w:rPr>
              <w:t>15300,00</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1BF37" w14:textId="743772DA" w:rsidR="0053505E" w:rsidRPr="00490BD2" w:rsidRDefault="00720FC8" w:rsidP="00AE7239">
            <w:pPr>
              <w:pStyle w:val="afd"/>
            </w:pPr>
            <w:r w:rsidRPr="00490BD2">
              <w:rPr>
                <w:color w:val="000000"/>
              </w:rPr>
              <w:t>15700,00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19A25" w14:textId="0009AD52" w:rsidR="0053505E" w:rsidRPr="00490BD2" w:rsidRDefault="00720FC8" w:rsidP="00AE7239">
            <w:pPr>
              <w:pStyle w:val="afd"/>
            </w:pPr>
            <w:r w:rsidRPr="00490BD2">
              <w:rPr>
                <w:color w:val="000000"/>
              </w:rPr>
              <w:t>15700,00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325E6" w14:textId="68D6D731" w:rsidR="0053505E" w:rsidRPr="00490BD2" w:rsidRDefault="00720FC8" w:rsidP="00AE7239">
            <w:pPr>
              <w:pStyle w:val="afd"/>
            </w:pPr>
            <w:r w:rsidRPr="00490BD2">
              <w:rPr>
                <w:color w:val="000000"/>
              </w:rPr>
              <w:t>15700,00</w:t>
            </w:r>
          </w:p>
        </w:tc>
      </w:tr>
      <w:tr w:rsidR="00720FC8" w:rsidRPr="0053505E" w14:paraId="08C0C234" w14:textId="77777777"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9A688" w14:textId="77777777" w:rsidR="00720FC8" w:rsidRPr="0053505E" w:rsidRDefault="00720FC8" w:rsidP="00720FC8">
            <w:pPr>
              <w:pStyle w:val="afd"/>
            </w:pPr>
            <w:r w:rsidRPr="0053505E">
              <w:t>Потребление тепловой энергии на отопление и вентиляцию,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69A42" w14:textId="1FD3932C" w:rsidR="00720FC8" w:rsidRPr="00490BD2" w:rsidRDefault="00720FC8" w:rsidP="00720FC8">
            <w:pPr>
              <w:pStyle w:val="afd"/>
            </w:pPr>
            <w:r w:rsidRPr="00490BD2">
              <w:t>15117,00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88A34" w14:textId="2E608E17" w:rsidR="00720FC8" w:rsidRPr="00490BD2" w:rsidRDefault="00720FC8" w:rsidP="00720FC8">
            <w:pPr>
              <w:pStyle w:val="afd"/>
            </w:pPr>
            <w:r w:rsidRPr="00490BD2">
              <w:t>15117,00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AB786" w14:textId="7C38D483" w:rsidR="00720FC8" w:rsidRPr="00490BD2" w:rsidRDefault="00720FC8" w:rsidP="00720FC8">
            <w:pPr>
              <w:pStyle w:val="afd"/>
            </w:pPr>
            <w:r w:rsidRPr="00490BD2">
              <w:rPr>
                <w:color w:val="000000"/>
              </w:rPr>
              <w:t>15300,00</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F3FDB" w14:textId="73D253BC" w:rsidR="00720FC8" w:rsidRPr="00490BD2" w:rsidRDefault="00720FC8" w:rsidP="00720FC8">
            <w:pPr>
              <w:pStyle w:val="afd"/>
            </w:pPr>
            <w:r w:rsidRPr="00490BD2">
              <w:rPr>
                <w:color w:val="000000"/>
              </w:rPr>
              <w:t>15700,00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1ACE5" w14:textId="3AA54036" w:rsidR="00720FC8" w:rsidRPr="00490BD2" w:rsidRDefault="00720FC8" w:rsidP="00720FC8">
            <w:pPr>
              <w:pStyle w:val="afd"/>
            </w:pPr>
            <w:r w:rsidRPr="00490BD2">
              <w:rPr>
                <w:color w:val="000000"/>
              </w:rPr>
              <w:t>15700,00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29C3D" w14:textId="564BEC08" w:rsidR="00720FC8" w:rsidRPr="00490BD2" w:rsidRDefault="00720FC8" w:rsidP="00720FC8">
            <w:pPr>
              <w:pStyle w:val="afd"/>
            </w:pPr>
            <w:r w:rsidRPr="00490BD2">
              <w:rPr>
                <w:color w:val="000000"/>
              </w:rPr>
              <w:t>15700,00</w:t>
            </w:r>
          </w:p>
        </w:tc>
      </w:tr>
      <w:tr w:rsidR="0053505E" w:rsidRPr="00A974BF" w14:paraId="729BD056" w14:textId="77777777"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70A0C" w14:textId="77777777" w:rsidR="0053505E" w:rsidRPr="0053505E" w:rsidRDefault="0053505E" w:rsidP="00C57A97">
            <w:pPr>
              <w:pStyle w:val="afd"/>
            </w:pPr>
            <w:r w:rsidRPr="0053505E">
              <w:t>Потребление тепловой энергии на ГВС,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9614C" w14:textId="77777777" w:rsidR="0053505E" w:rsidRPr="0053505E" w:rsidRDefault="0053505E" w:rsidP="00AE7239">
            <w:pPr>
              <w:pStyle w:val="afd"/>
            </w:pPr>
            <w:r w:rsidRPr="0053505E">
              <w:rPr>
                <w:color w:val="00000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692E0" w14:textId="77777777" w:rsidR="0053505E" w:rsidRPr="0053505E" w:rsidRDefault="0053505E" w:rsidP="00AE7239">
            <w:pPr>
              <w:pStyle w:val="afd"/>
            </w:pPr>
            <w:r w:rsidRPr="0053505E">
              <w:rPr>
                <w:color w:val="000000"/>
              </w:rPr>
              <w:t>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D755D" w14:textId="77777777" w:rsidR="0053505E" w:rsidRPr="0053505E" w:rsidRDefault="0053505E" w:rsidP="00AE7239">
            <w:pPr>
              <w:pStyle w:val="afd"/>
            </w:pPr>
            <w:r w:rsidRPr="0053505E">
              <w:rPr>
                <w:color w:val="000000"/>
              </w:rPr>
              <w:t>0</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C5064" w14:textId="77777777" w:rsidR="0053505E" w:rsidRPr="0053505E" w:rsidRDefault="0053505E" w:rsidP="00AE7239">
            <w:pPr>
              <w:pStyle w:val="afd"/>
            </w:pPr>
            <w:r w:rsidRPr="0053505E">
              <w:rPr>
                <w:color w:val="000000"/>
              </w:rPr>
              <w:t>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503D7" w14:textId="77777777" w:rsidR="0053505E" w:rsidRPr="0053505E" w:rsidRDefault="0053505E" w:rsidP="00AE7239">
            <w:pPr>
              <w:pStyle w:val="afd"/>
            </w:pPr>
            <w:r w:rsidRPr="0053505E">
              <w:rPr>
                <w:color w:val="000000"/>
              </w:rPr>
              <w:t>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11E15" w14:textId="77777777" w:rsidR="0053505E" w:rsidRPr="0053505E" w:rsidRDefault="0053505E" w:rsidP="00AE7239">
            <w:pPr>
              <w:pStyle w:val="afd"/>
            </w:pPr>
            <w:r w:rsidRPr="0053505E">
              <w:rPr>
                <w:color w:val="000000"/>
              </w:rPr>
              <w:t>0</w:t>
            </w:r>
          </w:p>
        </w:tc>
      </w:tr>
    </w:tbl>
    <w:p w14:paraId="5E9462BC" w14:textId="77777777" w:rsidR="00664E83" w:rsidRDefault="00664E83" w:rsidP="00B0709D">
      <w:pPr>
        <w:spacing w:before="60" w:after="0"/>
      </w:pPr>
    </w:p>
    <w:p w14:paraId="7D9CAAEC" w14:textId="77777777" w:rsidR="004843BD" w:rsidRDefault="005F119E" w:rsidP="00B0709D">
      <w:pPr>
        <w:spacing w:before="60" w:after="0"/>
      </w:pPr>
      <w:r w:rsidRPr="00E63DED">
        <w:t>Обеспечение</w:t>
      </w:r>
      <w:r w:rsidRPr="00E9680E">
        <w:t xml:space="preserve"> перспективного прироста тепловой энергии в </w:t>
      </w:r>
      <w:r w:rsidR="001804EC">
        <w:t>сельском поселении «</w:t>
      </w:r>
      <w:r w:rsidR="001E2B94">
        <w:t>Усть-Кулом</w:t>
      </w:r>
      <w:r w:rsidR="001804EC">
        <w:t>»</w:t>
      </w:r>
      <w:r w:rsidRPr="00E9680E">
        <w:t xml:space="preserve"> рассмотрено в </w:t>
      </w:r>
      <w:r w:rsidRPr="00C82447">
        <w:rPr>
          <w:i/>
        </w:rPr>
        <w:t>главе 7 «Предложения по строительству, реконструкции и техническому перевооружению источников тепловой энергии»</w:t>
      </w:r>
      <w:r w:rsidR="00E50CA0">
        <w:t>.</w:t>
      </w:r>
      <w:r w:rsidR="004843BD">
        <w:t xml:space="preserve"> </w:t>
      </w:r>
    </w:p>
    <w:p w14:paraId="7E561DC3" w14:textId="77777777" w:rsidR="000F5F13" w:rsidRPr="00D47311" w:rsidRDefault="00842B09" w:rsidP="002A02FC">
      <w:pPr>
        <w:pStyle w:val="11"/>
        <w:spacing w:after="200"/>
        <w:rPr>
          <w:rFonts w:eastAsia="Times New Roman"/>
        </w:rPr>
      </w:pPr>
      <w:bookmarkStart w:id="17" w:name="_Toc523494419"/>
      <w:bookmarkStart w:id="18" w:name="_Toc532982821"/>
      <w:bookmarkStart w:id="19" w:name="_Toc142998883"/>
      <w:r>
        <w:t>в) существующие и перспективные объе</w:t>
      </w:r>
      <w:r w:rsidR="000655A7">
        <w:t>мы потребления тепловой энергии</w:t>
      </w:r>
      <w:r>
        <w:t xml:space="preserve"> и теплоносителя объектами, расположенными в производственных зонах, на каждом этапе</w:t>
      </w:r>
      <w:bookmarkEnd w:id="17"/>
      <w:bookmarkEnd w:id="18"/>
      <w:bookmarkEnd w:id="19"/>
    </w:p>
    <w:p w14:paraId="48C0AFC2" w14:textId="77777777" w:rsidR="00346F91" w:rsidRDefault="00346F91" w:rsidP="00346F91">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14:paraId="2323914D" w14:textId="77777777" w:rsidR="002A02FC" w:rsidRDefault="00346F91" w:rsidP="00346F91">
      <w:pPr>
        <w:spacing w:after="0"/>
      </w:pPr>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332539" w:rsidRPr="00D47311">
        <w:t>.</w:t>
      </w:r>
      <w:r w:rsidR="007716AC">
        <w:t xml:space="preserve"> </w:t>
      </w:r>
    </w:p>
    <w:p w14:paraId="2689F910" w14:textId="77777777" w:rsidR="00772A1D" w:rsidRPr="00772A1D" w:rsidRDefault="00772A1D" w:rsidP="00772A1D">
      <w:pPr>
        <w:pStyle w:val="11"/>
      </w:pPr>
      <w:bookmarkStart w:id="20" w:name="_Toc142998884"/>
      <w:r w:rsidRPr="00772A1D">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20"/>
    </w:p>
    <w:p w14:paraId="1624963C" w14:textId="77777777" w:rsidR="005A7BF6" w:rsidRDefault="00772A1D" w:rsidP="00346F91">
      <w:pPr>
        <w:spacing w:after="0"/>
      </w:pPr>
      <w:r w:rsidRPr="00772A1D">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p>
    <w:p w14:paraId="14A430D9" w14:textId="77777777" w:rsidR="005A7BF6" w:rsidRPr="00825822" w:rsidRDefault="005A7BF6" w:rsidP="005A7BF6">
      <w:pPr>
        <w:pStyle w:val="3"/>
        <w:spacing w:line="240" w:lineRule="auto"/>
        <w:rPr>
          <w:rFonts w:ascii="Times New Roman" w:hAnsi="Times New Roman" w:cs="Times New Roman"/>
          <w:b/>
          <w:color w:val="auto"/>
        </w:rPr>
      </w:pPr>
      <w:bookmarkStart w:id="21" w:name="_Toc132222974"/>
      <w:r w:rsidRPr="00825822">
        <w:rPr>
          <w:rFonts w:ascii="Times New Roman" w:hAnsi="Times New Roman" w:cs="Times New Roman"/>
          <w:b/>
          <w:color w:val="auto"/>
        </w:rPr>
        <w:lastRenderedPageBreak/>
        <w:t>д)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bookmarkEnd w:id="21"/>
    </w:p>
    <w:p w14:paraId="79F2BF62" w14:textId="2F625647" w:rsidR="005A7BF6" w:rsidRPr="00825822" w:rsidRDefault="005A7BF6" w:rsidP="005A7BF6">
      <w:r w:rsidRPr="00825822">
        <w:t xml:space="preserve">На территории </w:t>
      </w:r>
      <w:r w:rsidR="00925698" w:rsidRPr="00825822">
        <w:t>сельского поселения «</w:t>
      </w:r>
      <w:r w:rsidR="001E2B94">
        <w:t>Усть-Кулом</w:t>
      </w:r>
      <w:r w:rsidR="00925698" w:rsidRPr="00825822">
        <w:t>»</w:t>
      </w:r>
      <w:r w:rsidR="001B7647">
        <w:t xml:space="preserve"> </w:t>
      </w:r>
      <w:r w:rsidRPr="00825822">
        <w:t xml:space="preserve">идет обслуживание </w:t>
      </w:r>
      <w:r w:rsidR="00DC03EA">
        <w:t xml:space="preserve">2 </w:t>
      </w:r>
      <w:r w:rsidRPr="00825822">
        <w:t>котельн</w:t>
      </w:r>
      <w:r w:rsidR="00DC03EA">
        <w:t>ых</w:t>
      </w:r>
      <w:r w:rsidRPr="00825822">
        <w:t>, зона влияния котор</w:t>
      </w:r>
      <w:r w:rsidR="00DC03EA">
        <w:t>ых</w:t>
      </w:r>
      <w:r w:rsidRPr="00825822">
        <w:t xml:space="preserve"> распространяется на зону населения, бюджетных объектов и прочих.</w:t>
      </w:r>
    </w:p>
    <w:p w14:paraId="70A50889" w14:textId="77777777" w:rsidR="005A7BF6" w:rsidRPr="00825822" w:rsidRDefault="00C25F65" w:rsidP="005A7BF6">
      <w:r w:rsidRPr="0063798B">
        <w:t>В</w:t>
      </w:r>
      <w:r w:rsidR="005A7BF6" w:rsidRPr="0063798B">
        <w:t xml:space="preserve"> котельн</w:t>
      </w:r>
      <w:r w:rsidRPr="0063798B">
        <w:t>ой</w:t>
      </w:r>
      <w:r w:rsidR="005A7BF6" w:rsidRPr="0063798B">
        <w:t xml:space="preserve"> </w:t>
      </w:r>
      <w:r w:rsidRPr="0063798B">
        <w:t>с</w:t>
      </w:r>
      <w:r w:rsidR="00E401AC" w:rsidRPr="0063798B">
        <w:t>ельского поселения «</w:t>
      </w:r>
      <w:r w:rsidR="001E2B94" w:rsidRPr="0063798B">
        <w:t>Усть-Кулом</w:t>
      </w:r>
      <w:r w:rsidR="00E401AC" w:rsidRPr="0063798B">
        <w:t xml:space="preserve">» </w:t>
      </w:r>
      <w:r w:rsidRPr="0063798B">
        <w:t>не</w:t>
      </w:r>
      <w:r w:rsidR="005A7BF6" w:rsidRPr="0063798B">
        <w:t xml:space="preserve"> осуществля</w:t>
      </w:r>
      <w:r w:rsidRPr="0063798B">
        <w:t>е</w:t>
      </w:r>
      <w:r w:rsidR="005A7BF6" w:rsidRPr="0063798B">
        <w:t>т</w:t>
      </w:r>
      <w:r w:rsidRPr="0063798B">
        <w:t>ся</w:t>
      </w:r>
      <w:r w:rsidR="005A7BF6" w:rsidRPr="0063798B">
        <w:t xml:space="preserve"> горячее водоснабжение.</w:t>
      </w:r>
      <w:r w:rsidR="005A7BF6" w:rsidRPr="00825822">
        <w:t xml:space="preserve"> </w:t>
      </w:r>
    </w:p>
    <w:p w14:paraId="06456C61" w14:textId="77777777" w:rsidR="005A7BF6" w:rsidRPr="00825822" w:rsidRDefault="005A7BF6" w:rsidP="005A7BF6">
      <w:r w:rsidRPr="00825822">
        <w:t>Объемы полезного отпуска тепловой энергии (мощности) по котельной за 202</w:t>
      </w:r>
      <w:r w:rsidR="00D159DA">
        <w:t>2</w:t>
      </w:r>
      <w:r w:rsidRPr="00825822">
        <w:t xml:space="preserve"> год представлены в таблице 1.8.</w:t>
      </w:r>
    </w:p>
    <w:p w14:paraId="305B7B6A" w14:textId="77777777" w:rsidR="005A7BF6" w:rsidRPr="00825822" w:rsidRDefault="005A7BF6" w:rsidP="005A7BF6">
      <w:pPr>
        <w:jc w:val="right"/>
      </w:pPr>
      <w:r w:rsidRPr="00825822">
        <w:t>Таблица 1.</w:t>
      </w:r>
      <w:r w:rsidR="00825822">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3247"/>
        <w:gridCol w:w="3345"/>
      </w:tblGrid>
      <w:tr w:rsidR="005A7BF6" w:rsidRPr="00C25F65" w14:paraId="7191C662" w14:textId="77777777" w:rsidTr="006674B4">
        <w:trPr>
          <w:trHeight w:val="705"/>
        </w:trPr>
        <w:tc>
          <w:tcPr>
            <w:tcW w:w="2837" w:type="dxa"/>
            <w:shd w:val="clear" w:color="auto" w:fill="auto"/>
            <w:vAlign w:val="center"/>
          </w:tcPr>
          <w:p w14:paraId="409A517F" w14:textId="77777777" w:rsidR="005A7BF6" w:rsidRPr="00C25F65" w:rsidRDefault="00C25F65" w:rsidP="00C25F65">
            <w:pPr>
              <w:ind w:firstLine="0"/>
              <w:jc w:val="center"/>
              <w:rPr>
                <w:rFonts w:eastAsia="Times New Roman"/>
                <w:b/>
                <w:sz w:val="20"/>
                <w:szCs w:val="20"/>
              </w:rPr>
            </w:pPr>
            <w:r w:rsidRPr="00C25F65">
              <w:rPr>
                <w:rFonts w:eastAsia="Times New Roman"/>
                <w:b/>
                <w:sz w:val="20"/>
                <w:szCs w:val="20"/>
              </w:rPr>
              <w:t>Наименование к</w:t>
            </w:r>
            <w:r w:rsidR="005A7BF6" w:rsidRPr="00C25F65">
              <w:rPr>
                <w:rFonts w:eastAsia="Times New Roman"/>
                <w:b/>
                <w:sz w:val="20"/>
                <w:szCs w:val="20"/>
              </w:rPr>
              <w:t xml:space="preserve">отельной </w:t>
            </w:r>
          </w:p>
        </w:tc>
        <w:tc>
          <w:tcPr>
            <w:tcW w:w="3247" w:type="dxa"/>
            <w:shd w:val="clear" w:color="auto" w:fill="auto"/>
            <w:vAlign w:val="center"/>
          </w:tcPr>
          <w:p w14:paraId="7B35539E" w14:textId="77777777" w:rsidR="005A7BF6" w:rsidRPr="00C25F65" w:rsidRDefault="005A7BF6" w:rsidP="00D159DA">
            <w:pPr>
              <w:ind w:firstLine="0"/>
              <w:jc w:val="center"/>
              <w:rPr>
                <w:rFonts w:eastAsia="Times New Roman"/>
                <w:b/>
                <w:sz w:val="20"/>
                <w:szCs w:val="20"/>
              </w:rPr>
            </w:pPr>
            <w:r w:rsidRPr="00C25F65">
              <w:rPr>
                <w:rFonts w:eastAsia="Times New Roman"/>
                <w:b/>
                <w:sz w:val="20"/>
                <w:szCs w:val="20"/>
              </w:rPr>
              <w:t>Потребление тепловой энергии на отопление и нагрев за 202</w:t>
            </w:r>
            <w:r w:rsidR="00D159DA">
              <w:rPr>
                <w:rFonts w:eastAsia="Times New Roman"/>
                <w:b/>
                <w:sz w:val="20"/>
                <w:szCs w:val="20"/>
              </w:rPr>
              <w:t>2</w:t>
            </w:r>
            <w:r w:rsidRPr="00C25F65">
              <w:rPr>
                <w:rFonts w:eastAsia="Times New Roman"/>
                <w:b/>
                <w:sz w:val="20"/>
                <w:szCs w:val="20"/>
              </w:rPr>
              <w:t xml:space="preserve"> год Гкал</w:t>
            </w:r>
          </w:p>
        </w:tc>
        <w:tc>
          <w:tcPr>
            <w:tcW w:w="3345" w:type="dxa"/>
            <w:shd w:val="clear" w:color="auto" w:fill="auto"/>
            <w:vAlign w:val="center"/>
          </w:tcPr>
          <w:p w14:paraId="47D5D679" w14:textId="77777777" w:rsidR="005A7BF6" w:rsidRPr="00C25F65" w:rsidRDefault="005A7BF6" w:rsidP="00D159DA">
            <w:pPr>
              <w:ind w:firstLine="0"/>
              <w:jc w:val="center"/>
              <w:rPr>
                <w:rFonts w:eastAsia="Times New Roman"/>
                <w:b/>
                <w:sz w:val="20"/>
                <w:szCs w:val="20"/>
              </w:rPr>
            </w:pPr>
            <w:r w:rsidRPr="00C25F65">
              <w:rPr>
                <w:rFonts w:eastAsia="Times New Roman"/>
                <w:b/>
                <w:sz w:val="20"/>
                <w:szCs w:val="20"/>
              </w:rPr>
              <w:t>Потребление ГВС за 202</w:t>
            </w:r>
            <w:r w:rsidR="00D159DA">
              <w:rPr>
                <w:rFonts w:eastAsia="Times New Roman"/>
                <w:b/>
                <w:sz w:val="20"/>
                <w:szCs w:val="20"/>
              </w:rPr>
              <w:t>2</w:t>
            </w:r>
            <w:r w:rsidRPr="00C25F65">
              <w:rPr>
                <w:rFonts w:eastAsia="Times New Roman"/>
                <w:b/>
                <w:sz w:val="20"/>
                <w:szCs w:val="20"/>
              </w:rPr>
              <w:t xml:space="preserve"> год, м</w:t>
            </w:r>
            <w:r w:rsidRPr="00C25F65">
              <w:rPr>
                <w:rFonts w:eastAsia="Times New Roman"/>
                <w:b/>
                <w:sz w:val="20"/>
                <w:szCs w:val="20"/>
                <w:vertAlign w:val="superscript"/>
              </w:rPr>
              <w:t>3</w:t>
            </w:r>
          </w:p>
        </w:tc>
      </w:tr>
      <w:tr w:rsidR="00045741" w14:paraId="6FA84784" w14:textId="77777777" w:rsidTr="00045741">
        <w:trPr>
          <w:trHeight w:val="326"/>
        </w:trPr>
        <w:tc>
          <w:tcPr>
            <w:tcW w:w="2837" w:type="dxa"/>
            <w:shd w:val="clear" w:color="auto" w:fill="auto"/>
            <w:vAlign w:val="center"/>
          </w:tcPr>
          <w:p w14:paraId="0074830F" w14:textId="77777777" w:rsidR="00045741" w:rsidRPr="00045741" w:rsidRDefault="00045741" w:rsidP="00045741">
            <w:pPr>
              <w:ind w:firstLine="0"/>
              <w:jc w:val="center"/>
              <w:rPr>
                <w:sz w:val="20"/>
                <w:szCs w:val="20"/>
              </w:rPr>
            </w:pPr>
            <w:r w:rsidRPr="00045741">
              <w:rPr>
                <w:sz w:val="20"/>
                <w:szCs w:val="20"/>
              </w:rPr>
              <w:t>Котельная "ПМК-5</w:t>
            </w:r>
          </w:p>
        </w:tc>
        <w:tc>
          <w:tcPr>
            <w:tcW w:w="3247" w:type="dxa"/>
            <w:tcBorders>
              <w:top w:val="single" w:sz="4" w:space="0" w:color="auto"/>
              <w:left w:val="single" w:sz="8" w:space="0" w:color="auto"/>
              <w:bottom w:val="single" w:sz="4" w:space="0" w:color="auto"/>
              <w:right w:val="single" w:sz="4" w:space="0" w:color="auto"/>
            </w:tcBorders>
            <w:shd w:val="clear" w:color="000000" w:fill="FFFFFF"/>
            <w:vAlign w:val="center"/>
          </w:tcPr>
          <w:p w14:paraId="10D487D5" w14:textId="77777777" w:rsidR="00045741" w:rsidRPr="00045741" w:rsidRDefault="00045741" w:rsidP="00045741">
            <w:pPr>
              <w:ind w:firstLine="0"/>
              <w:jc w:val="center"/>
              <w:rPr>
                <w:sz w:val="20"/>
                <w:szCs w:val="20"/>
              </w:rPr>
            </w:pPr>
            <w:r w:rsidRPr="00045741">
              <w:rPr>
                <w:sz w:val="20"/>
                <w:szCs w:val="20"/>
              </w:rPr>
              <w:t>2906,72</w:t>
            </w:r>
          </w:p>
        </w:tc>
        <w:tc>
          <w:tcPr>
            <w:tcW w:w="3345" w:type="dxa"/>
            <w:shd w:val="clear" w:color="auto" w:fill="auto"/>
            <w:vAlign w:val="center"/>
          </w:tcPr>
          <w:p w14:paraId="446B9E64" w14:textId="77777777" w:rsidR="00045741" w:rsidRPr="00595515" w:rsidRDefault="00045741" w:rsidP="00045741">
            <w:pPr>
              <w:pStyle w:val="aff0"/>
            </w:pPr>
            <w:r>
              <w:t>-</w:t>
            </w:r>
          </w:p>
        </w:tc>
      </w:tr>
      <w:tr w:rsidR="00045741" w14:paraId="4998574F" w14:textId="77777777" w:rsidTr="00045741">
        <w:tc>
          <w:tcPr>
            <w:tcW w:w="2837" w:type="dxa"/>
            <w:shd w:val="clear" w:color="auto" w:fill="auto"/>
            <w:vAlign w:val="center"/>
          </w:tcPr>
          <w:p w14:paraId="25CC8BBD" w14:textId="77777777" w:rsidR="00045741" w:rsidRPr="00045741" w:rsidRDefault="00045741" w:rsidP="00045741">
            <w:pPr>
              <w:ind w:firstLine="0"/>
              <w:jc w:val="center"/>
              <w:rPr>
                <w:sz w:val="20"/>
                <w:szCs w:val="20"/>
              </w:rPr>
            </w:pPr>
            <w:r w:rsidRPr="00045741">
              <w:rPr>
                <w:sz w:val="20"/>
                <w:szCs w:val="20"/>
              </w:rPr>
              <w:t>Котельная "Квартальная"</w:t>
            </w:r>
          </w:p>
        </w:tc>
        <w:tc>
          <w:tcPr>
            <w:tcW w:w="3247" w:type="dxa"/>
            <w:tcBorders>
              <w:top w:val="single" w:sz="4" w:space="0" w:color="auto"/>
              <w:left w:val="single" w:sz="8" w:space="0" w:color="auto"/>
              <w:bottom w:val="single" w:sz="4" w:space="0" w:color="auto"/>
              <w:right w:val="single" w:sz="4" w:space="0" w:color="auto"/>
            </w:tcBorders>
            <w:shd w:val="clear" w:color="000000" w:fill="FFFFFF"/>
            <w:vAlign w:val="center"/>
          </w:tcPr>
          <w:p w14:paraId="3319A402" w14:textId="77777777" w:rsidR="00045741" w:rsidRPr="00045741" w:rsidRDefault="00045741" w:rsidP="00045741">
            <w:pPr>
              <w:ind w:hanging="2"/>
              <w:jc w:val="center"/>
              <w:rPr>
                <w:sz w:val="20"/>
                <w:szCs w:val="20"/>
              </w:rPr>
            </w:pPr>
            <w:r w:rsidRPr="00045741">
              <w:rPr>
                <w:sz w:val="20"/>
                <w:szCs w:val="20"/>
              </w:rPr>
              <w:t>15117,00</w:t>
            </w:r>
          </w:p>
        </w:tc>
        <w:tc>
          <w:tcPr>
            <w:tcW w:w="3345" w:type="dxa"/>
            <w:shd w:val="clear" w:color="auto" w:fill="auto"/>
            <w:vAlign w:val="center"/>
          </w:tcPr>
          <w:p w14:paraId="79B5AC1A" w14:textId="77777777" w:rsidR="00045741" w:rsidRDefault="00A6548D" w:rsidP="00045741">
            <w:pPr>
              <w:pStyle w:val="aff0"/>
            </w:pPr>
            <w:r>
              <w:t>-</w:t>
            </w:r>
          </w:p>
        </w:tc>
      </w:tr>
    </w:tbl>
    <w:p w14:paraId="745A40E5" w14:textId="77777777" w:rsidR="002A02FC" w:rsidRDefault="002A02FC" w:rsidP="00346F91">
      <w:pPr>
        <w:spacing w:after="0"/>
      </w:pPr>
      <w:r>
        <w:br w:type="page"/>
      </w:r>
    </w:p>
    <w:p w14:paraId="4578912B" w14:textId="77777777" w:rsidR="000F5F13" w:rsidRPr="00E50CA0" w:rsidRDefault="00842B09" w:rsidP="005A6C86">
      <w:pPr>
        <w:pStyle w:val="22"/>
        <w:jc w:val="center"/>
      </w:pPr>
      <w:bookmarkStart w:id="22" w:name="_Toc142998885"/>
      <w:r>
        <w:lastRenderedPageBreak/>
        <w:t>Существующие и п</w:t>
      </w:r>
      <w:r w:rsidR="00234DD8" w:rsidRPr="00E50CA0">
        <w:t>ерспективные балансы тепловой мощности источников тепловой энергии и тепловой нагрузки потребителей</w:t>
      </w:r>
      <w:bookmarkEnd w:id="22"/>
    </w:p>
    <w:p w14:paraId="3D6601C0" w14:textId="77777777" w:rsidR="000F5F13" w:rsidRPr="009D596E" w:rsidRDefault="00842B09" w:rsidP="002A02FC">
      <w:pPr>
        <w:pStyle w:val="11"/>
        <w:spacing w:after="200"/>
        <w:rPr>
          <w:rFonts w:eastAsia="Times New Roman"/>
        </w:rPr>
      </w:pPr>
      <w:bookmarkStart w:id="23" w:name="_Toc523494421"/>
      <w:bookmarkStart w:id="24" w:name="_Toc532982823"/>
      <w:bookmarkStart w:id="25" w:name="_Toc142998886"/>
      <w:r>
        <w:t>а) описание существующих и перспективных зон действия систем теплоснабжения и источников тепловой энергии</w:t>
      </w:r>
      <w:bookmarkEnd w:id="23"/>
      <w:bookmarkEnd w:id="24"/>
      <w:bookmarkEnd w:id="25"/>
    </w:p>
    <w:p w14:paraId="0D5E0882" w14:textId="77777777" w:rsidR="00A974BF" w:rsidRPr="00E2685F" w:rsidRDefault="00E2685F" w:rsidP="00E2685F">
      <w:pPr>
        <w:pStyle w:val="afffffa"/>
        <w:spacing w:line="276" w:lineRule="auto"/>
        <w:rPr>
          <w:spacing w:val="-1"/>
          <w:lang w:val="ru-RU"/>
        </w:rPr>
      </w:pPr>
      <w:r w:rsidRPr="00655DA3">
        <w:rPr>
          <w:spacing w:val="-1"/>
          <w:lang w:val="ru-RU"/>
        </w:rPr>
        <w:t xml:space="preserve">В настоящее время теплоснабжение части общественных, жилых и производственных объектов осуществляется от двух коммунальных котельных: Центральной, расположенной в центре села Усть-Кулом, котельной на территории ПМК-5, и от индивидуальных автономных теплоисточников. </w:t>
      </w:r>
      <w:r w:rsidR="00A974BF" w:rsidRPr="00E2685F">
        <w:rPr>
          <w:lang w:val="ru-RU"/>
        </w:rPr>
        <w:t>Котельн</w:t>
      </w:r>
      <w:r w:rsidR="000276D2" w:rsidRPr="00E2685F">
        <w:rPr>
          <w:lang w:val="ru-RU"/>
        </w:rPr>
        <w:t xml:space="preserve">ые </w:t>
      </w:r>
      <w:r w:rsidR="00A974BF" w:rsidRPr="00E2685F">
        <w:rPr>
          <w:lang w:val="ru-RU"/>
        </w:rPr>
        <w:t>оборудован</w:t>
      </w:r>
      <w:r w:rsidR="000276D2" w:rsidRPr="00E2685F">
        <w:rPr>
          <w:lang w:val="ru-RU"/>
        </w:rPr>
        <w:t>ы</w:t>
      </w:r>
      <w:r w:rsidR="00A974BF" w:rsidRPr="00E2685F">
        <w:rPr>
          <w:lang w:val="ru-RU"/>
        </w:rPr>
        <w:t xml:space="preserve"> водогрейными котлами, суммарная установленная тепловая мощность составляет </w:t>
      </w:r>
      <w:proofErr w:type="gramStart"/>
      <w:r w:rsidR="000276D2" w:rsidRPr="00E2685F">
        <w:rPr>
          <w:lang w:val="ru-RU"/>
        </w:rPr>
        <w:t>10,320</w:t>
      </w:r>
      <w:r w:rsidR="000D271C" w:rsidRPr="00E2685F">
        <w:rPr>
          <w:lang w:val="ru-RU"/>
        </w:rPr>
        <w:t xml:space="preserve"> </w:t>
      </w:r>
      <w:r w:rsidR="00270328">
        <w:t> </w:t>
      </w:r>
      <w:r w:rsidR="00A974BF" w:rsidRPr="00E2685F">
        <w:rPr>
          <w:lang w:val="ru-RU"/>
        </w:rPr>
        <w:t>Гкал</w:t>
      </w:r>
      <w:proofErr w:type="gramEnd"/>
      <w:r w:rsidR="00A974BF" w:rsidRPr="00E2685F">
        <w:rPr>
          <w:lang w:val="ru-RU"/>
        </w:rPr>
        <w:t xml:space="preserve">/ч. </w:t>
      </w:r>
    </w:p>
    <w:p w14:paraId="6B7909F6" w14:textId="77777777" w:rsidR="00A974BF" w:rsidRPr="00076781" w:rsidRDefault="00A47C79" w:rsidP="00A974BF">
      <w:pPr>
        <w:rPr>
          <w:rStyle w:val="FontStyle274"/>
          <w:rFonts w:ascii="Bookman Old Style" w:hAnsi="Bookman Old Style"/>
          <w:sz w:val="24"/>
          <w:szCs w:val="24"/>
        </w:rPr>
      </w:pPr>
      <w:r w:rsidRPr="007D017D">
        <w:t xml:space="preserve">Эксплуатацию котельных и тепловых сетей на территории </w:t>
      </w:r>
      <w:r w:rsidR="002732C4" w:rsidRPr="007D017D">
        <w:t>сельского поселения «</w:t>
      </w:r>
      <w:r w:rsidR="001E2B94">
        <w:t>Усть-Кулом</w:t>
      </w:r>
      <w:r w:rsidR="002732C4" w:rsidRPr="007D017D">
        <w:t>»</w:t>
      </w:r>
      <w:r w:rsidRPr="007D017D">
        <w:t xml:space="preserve"> осуществляет </w:t>
      </w:r>
      <w:r w:rsidR="00647EB4" w:rsidRPr="007D017D">
        <w:t xml:space="preserve">Усть-Куломский филиал </w:t>
      </w:r>
      <w:r w:rsidR="005852E1" w:rsidRPr="007D017D">
        <w:t>АО «</w:t>
      </w:r>
      <w:r w:rsidR="000552E1" w:rsidRPr="007D017D">
        <w:rPr>
          <w:rFonts w:cs="Times New Roman"/>
          <w:szCs w:val="24"/>
        </w:rPr>
        <w:t>Коми коммунальные технологии</w:t>
      </w:r>
      <w:r w:rsidR="005852E1" w:rsidRPr="007D017D">
        <w:t>»</w:t>
      </w:r>
      <w:r w:rsidR="00A974BF" w:rsidRPr="007D017D">
        <w:t>.</w:t>
      </w:r>
      <w:r w:rsidR="00A974BF">
        <w:t xml:space="preserve"> </w:t>
      </w:r>
    </w:p>
    <w:p w14:paraId="1D801F0D" w14:textId="77777777" w:rsidR="00A974BF" w:rsidRPr="00A974BF" w:rsidRDefault="00A47C79" w:rsidP="00A47C79">
      <w:pPr>
        <w:spacing w:after="0"/>
      </w:pPr>
      <w:r w:rsidRPr="008B1416">
        <w:t>В сферу деятельности входят следующие задачи</w:t>
      </w:r>
      <w:r w:rsidR="00A974BF" w:rsidRPr="00A974BF">
        <w:t>:</w:t>
      </w:r>
      <w:r w:rsidR="00A974BF">
        <w:t xml:space="preserve"> </w:t>
      </w:r>
    </w:p>
    <w:p w14:paraId="5733F2CA" w14:textId="77777777"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 xml:space="preserve">обеспечение безаварийной и бесперебойной работы теплосетей и котельных </w:t>
      </w:r>
      <w:r w:rsidR="007D5CDC">
        <w:rPr>
          <w:sz w:val="24"/>
        </w:rPr>
        <w:t xml:space="preserve">с. </w:t>
      </w:r>
      <w:r w:rsidR="001E2B94">
        <w:rPr>
          <w:sz w:val="24"/>
        </w:rPr>
        <w:t>Усть-Кулом</w:t>
      </w:r>
      <w:r w:rsidRPr="00A974BF">
        <w:rPr>
          <w:sz w:val="24"/>
        </w:rPr>
        <w:t>;</w:t>
      </w:r>
      <w:r>
        <w:rPr>
          <w:sz w:val="24"/>
        </w:rPr>
        <w:t xml:space="preserve"> </w:t>
      </w:r>
    </w:p>
    <w:p w14:paraId="7EF60AA4" w14:textId="77777777"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коммунальных услуг, поддержание в рабочем состоянии объектов жилищно-коммунального хозяйства;</w:t>
      </w:r>
      <w:r>
        <w:rPr>
          <w:sz w:val="24"/>
        </w:rPr>
        <w:t xml:space="preserve"> </w:t>
      </w:r>
    </w:p>
    <w:p w14:paraId="40033EEC" w14:textId="77777777"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коммунально-бытовых услуг;</w:t>
      </w:r>
      <w:r>
        <w:rPr>
          <w:sz w:val="24"/>
        </w:rPr>
        <w:t xml:space="preserve"> </w:t>
      </w:r>
    </w:p>
    <w:p w14:paraId="5791BBA0" w14:textId="77777777" w:rsidR="00A974BF" w:rsidRPr="00A974BF" w:rsidRDefault="00A974BF" w:rsidP="00E63DED">
      <w:pPr>
        <w:pStyle w:val="af3"/>
        <w:numPr>
          <w:ilvl w:val="0"/>
          <w:numId w:val="15"/>
        </w:numPr>
        <w:tabs>
          <w:tab w:val="left" w:pos="851"/>
        </w:tabs>
        <w:spacing w:line="276" w:lineRule="auto"/>
        <w:ind w:left="0" w:firstLine="567"/>
        <w:contextualSpacing w:val="0"/>
        <w:jc w:val="both"/>
        <w:rPr>
          <w:sz w:val="24"/>
        </w:rPr>
      </w:pPr>
      <w:r w:rsidRPr="00A974BF">
        <w:rPr>
          <w:sz w:val="24"/>
        </w:rPr>
        <w:t>осуществление контроля за правилами пользования внутренними инженерными коммуникациями и приборами учета нежилых помещений.</w:t>
      </w:r>
      <w:r>
        <w:rPr>
          <w:sz w:val="24"/>
        </w:rPr>
        <w:t xml:space="preserve"> </w:t>
      </w:r>
    </w:p>
    <w:p w14:paraId="0CD7C571" w14:textId="77777777" w:rsidR="00A974BF" w:rsidRDefault="00A974BF" w:rsidP="00A974BF">
      <w:pPr>
        <w:rPr>
          <w:noProof/>
          <w:lang w:eastAsia="ru-RU"/>
        </w:rPr>
      </w:pPr>
      <w:r w:rsidRPr="008A38D3">
        <w:t>Границ</w:t>
      </w:r>
      <w:r w:rsidR="002409E9" w:rsidRPr="008A38D3">
        <w:t>а</w:t>
      </w:r>
      <w:r w:rsidRPr="008A38D3">
        <w:t xml:space="preserve"> зон</w:t>
      </w:r>
      <w:r w:rsidR="002409E9" w:rsidRPr="008A38D3">
        <w:t>ы</w:t>
      </w:r>
      <w:r w:rsidRPr="008A38D3">
        <w:t xml:space="preserve"> действия источник</w:t>
      </w:r>
      <w:r w:rsidR="002409E9" w:rsidRPr="008A38D3">
        <w:t>а</w:t>
      </w:r>
      <w:r w:rsidRPr="008A38D3">
        <w:t xml:space="preserve"> тепловой энергии представлен</w:t>
      </w:r>
      <w:r w:rsidR="002409E9" w:rsidRPr="008A38D3">
        <w:t>а</w:t>
      </w:r>
      <w:r w:rsidRPr="008A38D3">
        <w:t xml:space="preserve"> на рисунк</w:t>
      </w:r>
      <w:r w:rsidR="00664E83" w:rsidRPr="008A38D3">
        <w:t>е</w:t>
      </w:r>
      <w:r w:rsidRPr="008A38D3">
        <w:t xml:space="preserve"> </w:t>
      </w:r>
      <w:r w:rsidR="00C96EEB" w:rsidRPr="008A38D3">
        <w:t>2</w:t>
      </w:r>
      <w:r w:rsidRPr="008A38D3">
        <w:t>.</w:t>
      </w:r>
      <w:r w:rsidR="00A47C79" w:rsidRPr="008A38D3">
        <w:t>1</w:t>
      </w:r>
      <w:r w:rsidRPr="008A38D3">
        <w:t xml:space="preserve">. </w:t>
      </w:r>
    </w:p>
    <w:p w14:paraId="4CBE2B22" w14:textId="77777777" w:rsidR="00221E48" w:rsidRPr="008A38D3" w:rsidRDefault="00221E48" w:rsidP="00221E48">
      <w:pPr>
        <w:ind w:firstLine="0"/>
      </w:pPr>
      <w:r w:rsidRPr="00221E48">
        <w:rPr>
          <w:noProof/>
          <w:lang w:eastAsia="ru-RU"/>
        </w:rPr>
        <w:drawing>
          <wp:inline distT="0" distB="0" distL="0" distR="0" wp14:anchorId="7EBFB3DC" wp14:editId="1B63F2C3">
            <wp:extent cx="5850255" cy="3978173"/>
            <wp:effectExtent l="19050" t="0" r="0" b="0"/>
            <wp:docPr id="8" name="Рисунок 8" descr="C:\Users\user\Desktop\Деревянск Коми Усть-Куломский акт тепло 20.12.2019\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Деревянск Коми Усть-Куломский акт тепло 20.12.2019\Снимок.JPG"/>
                    <pic:cNvPicPr>
                      <a:picLocks noChangeAspect="1" noChangeArrowheads="1"/>
                    </pic:cNvPicPr>
                  </pic:nvPicPr>
                  <pic:blipFill>
                    <a:blip r:embed="rId9" cstate="print"/>
                    <a:stretch>
                      <a:fillRect/>
                    </a:stretch>
                  </pic:blipFill>
                  <pic:spPr bwMode="auto">
                    <a:xfrm>
                      <a:off x="0" y="0"/>
                      <a:ext cx="5850255" cy="3978173"/>
                    </a:xfrm>
                    <a:prstGeom prst="rect">
                      <a:avLst/>
                    </a:prstGeom>
                    <a:noFill/>
                    <a:ln>
                      <a:noFill/>
                    </a:ln>
                  </pic:spPr>
                </pic:pic>
              </a:graphicData>
            </a:graphic>
          </wp:inline>
        </w:drawing>
      </w:r>
    </w:p>
    <w:p w14:paraId="3689A233" w14:textId="77777777" w:rsidR="00A974BF" w:rsidRPr="000276D2" w:rsidRDefault="00A974BF" w:rsidP="00A974BF">
      <w:pPr>
        <w:pStyle w:val="afff1"/>
        <w:ind w:firstLine="0"/>
        <w:jc w:val="center"/>
        <w:rPr>
          <w:highlight w:val="yellow"/>
        </w:rPr>
      </w:pPr>
    </w:p>
    <w:p w14:paraId="5920591D" w14:textId="77777777" w:rsidR="00A974BF" w:rsidRPr="002409E9" w:rsidRDefault="00A974BF" w:rsidP="0029748D">
      <w:pPr>
        <w:pStyle w:val="afff1"/>
        <w:ind w:firstLine="0"/>
        <w:jc w:val="center"/>
      </w:pPr>
      <w:r w:rsidRPr="004C367E">
        <w:lastRenderedPageBreak/>
        <w:t xml:space="preserve">Рис. </w:t>
      </w:r>
      <w:r w:rsidR="00C96EEB" w:rsidRPr="004C367E">
        <w:t>2</w:t>
      </w:r>
      <w:r w:rsidRPr="004C367E">
        <w:t>.</w:t>
      </w:r>
      <w:r w:rsidR="00A47C79" w:rsidRPr="004C367E">
        <w:t>1</w:t>
      </w:r>
      <w:r w:rsidRPr="004C367E">
        <w:t xml:space="preserve"> – Зона теплоснабжения котельн</w:t>
      </w:r>
      <w:r w:rsidR="00221E48">
        <w:t>ых</w:t>
      </w:r>
      <w:r w:rsidR="002409E9" w:rsidRPr="004C367E">
        <w:t xml:space="preserve"> Усть-Куломский филиал АО «</w:t>
      </w:r>
      <w:r w:rsidR="00A0196A" w:rsidRPr="004C367E">
        <w:t>Коми коммунальные технологии</w:t>
      </w:r>
      <w:r w:rsidR="002409E9" w:rsidRPr="004C367E">
        <w:t xml:space="preserve">» </w:t>
      </w:r>
      <w:r w:rsidR="007D5CDC" w:rsidRPr="004C367E">
        <w:t xml:space="preserve">с. </w:t>
      </w:r>
      <w:r w:rsidR="001E2B94" w:rsidRPr="004C367E">
        <w:t>Усть-Кулом</w:t>
      </w:r>
    </w:p>
    <w:p w14:paraId="49079E87" w14:textId="77777777" w:rsidR="00A974BF" w:rsidRPr="00076781" w:rsidRDefault="00A974BF" w:rsidP="00A974BF">
      <w:pPr>
        <w:pStyle w:val="S"/>
      </w:pPr>
      <w:r w:rsidRPr="00076781">
        <w:t>Система теплоснабжения включает в себя: источники тепла, тепловые сети и системы теплопотребления.</w:t>
      </w:r>
      <w:r w:rsidR="0029748D">
        <w:t xml:space="preserve"> </w:t>
      </w:r>
    </w:p>
    <w:p w14:paraId="44597796" w14:textId="77777777" w:rsidR="009D596E" w:rsidRPr="00664E83" w:rsidRDefault="009D596E" w:rsidP="00A47C79">
      <w:pPr>
        <w:pStyle w:val="afff1"/>
        <w:spacing w:before="120"/>
        <w:ind w:firstLine="567"/>
        <w:rPr>
          <w:b/>
          <w:i/>
        </w:rPr>
      </w:pPr>
      <w:r w:rsidRPr="00664E83">
        <w:rPr>
          <w:b/>
          <w:i/>
        </w:rPr>
        <w:t>Перспективные</w:t>
      </w:r>
      <w:r w:rsidR="00842B09" w:rsidRPr="00664E83">
        <w:rPr>
          <w:b/>
          <w:i/>
        </w:rPr>
        <w:t xml:space="preserve"> зоны действия теплоисточников</w:t>
      </w:r>
    </w:p>
    <w:p w14:paraId="374D8777" w14:textId="77777777" w:rsidR="0029748D" w:rsidRPr="00076781" w:rsidRDefault="00C376C9" w:rsidP="00A47C79">
      <w:pPr>
        <w:pStyle w:val="S"/>
        <w:spacing w:after="60"/>
      </w:pPr>
      <w:r>
        <w:t xml:space="preserve">Не </w:t>
      </w:r>
      <w:r w:rsidR="0029748D" w:rsidRPr="00076781">
        <w:t>планируется изменен</w:t>
      </w:r>
      <w:r>
        <w:t>ие зон действия теплоисточник</w:t>
      </w:r>
      <w:r w:rsidR="00647EB4">
        <w:t>а</w:t>
      </w:r>
      <w:r>
        <w:t>.</w:t>
      </w:r>
    </w:p>
    <w:p w14:paraId="3452AF22" w14:textId="77777777" w:rsidR="000F5F13" w:rsidRPr="009D596E" w:rsidRDefault="00842B09" w:rsidP="002A02FC">
      <w:pPr>
        <w:pStyle w:val="11"/>
        <w:spacing w:after="200"/>
        <w:rPr>
          <w:rFonts w:eastAsia="Times New Roman"/>
        </w:rPr>
      </w:pPr>
      <w:bookmarkStart w:id="26" w:name="ZAP24AA3E1"/>
      <w:bookmarkStart w:id="27" w:name="ZAP29OS3FI"/>
      <w:bookmarkStart w:id="28" w:name="bssPhr86"/>
      <w:bookmarkStart w:id="29" w:name="_Toc523494422"/>
      <w:bookmarkStart w:id="30" w:name="_Toc532982824"/>
      <w:bookmarkStart w:id="31" w:name="_Toc142998887"/>
      <w:bookmarkEnd w:id="26"/>
      <w:bookmarkEnd w:id="27"/>
      <w:bookmarkEnd w:id="28"/>
      <w:r>
        <w:t>б) описание существующих и перспективных зон действия индивидуальных источников тепловой энергии</w:t>
      </w:r>
      <w:bookmarkEnd w:id="29"/>
      <w:bookmarkEnd w:id="30"/>
      <w:bookmarkEnd w:id="31"/>
    </w:p>
    <w:p w14:paraId="63156917" w14:textId="77777777" w:rsidR="0029748D" w:rsidRPr="00076781" w:rsidRDefault="0029748D" w:rsidP="0029748D">
      <w:r w:rsidRPr="00076781">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теплогенераторов отсутствуют, не представляется возможности оценить резервы этого вида оборудования. </w:t>
      </w:r>
    </w:p>
    <w:p w14:paraId="476D8AF8" w14:textId="77777777" w:rsidR="0029748D" w:rsidRPr="00076781" w:rsidRDefault="0029748D" w:rsidP="0029748D">
      <w:pPr>
        <w:spacing w:after="60"/>
        <w:rPr>
          <w:szCs w:val="20"/>
        </w:rPr>
      </w:pPr>
      <w:r w:rsidRPr="00076781">
        <w:rPr>
          <w:szCs w:val="20"/>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076781">
        <w:rPr>
          <w:szCs w:val="20"/>
        </w:rPr>
        <w:softHyphen/>
        <w:t>номных источников теплоснабжения целесообразно в случаях:</w:t>
      </w:r>
      <w:r>
        <w:rPr>
          <w:szCs w:val="20"/>
        </w:rPr>
        <w:t xml:space="preserve"> </w:t>
      </w:r>
    </w:p>
    <w:p w14:paraId="50793059" w14:textId="77777777"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значительной удаленности от существующих и перспективных тепловых сетей;</w:t>
      </w:r>
      <w:r>
        <w:rPr>
          <w:sz w:val="24"/>
        </w:rPr>
        <w:t xml:space="preserve"> </w:t>
      </w:r>
    </w:p>
    <w:p w14:paraId="5440A185" w14:textId="77777777"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малой подключаемой нагрузки (менее 0,01 Гкал/ч);</w:t>
      </w:r>
      <w:r>
        <w:rPr>
          <w:sz w:val="24"/>
        </w:rPr>
        <w:t xml:space="preserve"> </w:t>
      </w:r>
    </w:p>
    <w:p w14:paraId="4E814754" w14:textId="77777777"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отсутствия резервов тепловой мощности в границах застройки на данный момент и в рассматриваемой перспективе;</w:t>
      </w:r>
      <w:r>
        <w:rPr>
          <w:sz w:val="24"/>
        </w:rPr>
        <w:t xml:space="preserve"> </w:t>
      </w:r>
    </w:p>
    <w:p w14:paraId="509A3D74" w14:textId="77777777" w:rsidR="0029748D" w:rsidRPr="0029748D" w:rsidRDefault="0029748D" w:rsidP="00125217">
      <w:pPr>
        <w:pStyle w:val="af3"/>
        <w:numPr>
          <w:ilvl w:val="0"/>
          <w:numId w:val="17"/>
        </w:numPr>
        <w:tabs>
          <w:tab w:val="left" w:pos="993"/>
        </w:tabs>
        <w:spacing w:line="276" w:lineRule="auto"/>
        <w:ind w:left="0" w:firstLine="567"/>
        <w:contextualSpacing w:val="0"/>
        <w:jc w:val="both"/>
        <w:rPr>
          <w:sz w:val="24"/>
        </w:rPr>
      </w:pPr>
      <w:r w:rsidRPr="0029748D">
        <w:rPr>
          <w:sz w:val="24"/>
        </w:rPr>
        <w:t>использования тепловой энергии в технологических целях.</w:t>
      </w:r>
      <w:r>
        <w:rPr>
          <w:sz w:val="24"/>
        </w:rPr>
        <w:t xml:space="preserve"> </w:t>
      </w:r>
    </w:p>
    <w:p w14:paraId="4834601C" w14:textId="77777777" w:rsidR="0029748D" w:rsidRPr="00076781" w:rsidRDefault="0029748D" w:rsidP="0029748D">
      <w:r w:rsidRPr="00076781">
        <w:t>Потребители, отопление которых осуществляется от индивидуальных источ</w:t>
      </w:r>
      <w:r w:rsidRPr="00076781">
        <w:softHyphen/>
        <w:t>ников, могут быть подключены к централизованному теплоснабжению на условиях организации централизованного теплоснабжения.</w:t>
      </w:r>
      <w:r w:rsidR="00A47C79">
        <w:t xml:space="preserve"> </w:t>
      </w:r>
    </w:p>
    <w:p w14:paraId="1C57EB44" w14:textId="77777777" w:rsidR="00693212" w:rsidRPr="00114CBA" w:rsidRDefault="0029748D" w:rsidP="00A47C79">
      <w:pPr>
        <w:spacing w:after="0"/>
      </w:pPr>
      <w:r w:rsidRPr="00076781">
        <w:t>В соответствии с требованиями п. 15 статьи 14 ФЗ №</w:t>
      </w:r>
      <w:r>
        <w:t xml:space="preserve"> </w:t>
      </w:r>
      <w:r w:rsidRPr="00076781">
        <w:t>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693212" w:rsidRPr="00114CBA">
        <w:rPr>
          <w:szCs w:val="20"/>
        </w:rPr>
        <w:t>».</w:t>
      </w:r>
      <w:r w:rsidR="00A47C79">
        <w:rPr>
          <w:szCs w:val="20"/>
        </w:rPr>
        <w:t xml:space="preserve"> </w:t>
      </w:r>
    </w:p>
    <w:p w14:paraId="73E9420D" w14:textId="77777777" w:rsidR="000F5F13" w:rsidRDefault="00842B09" w:rsidP="002A02FC">
      <w:pPr>
        <w:pStyle w:val="11"/>
        <w:spacing w:after="200"/>
      </w:pPr>
      <w:bookmarkStart w:id="32" w:name="_Toc523494423"/>
      <w:bookmarkStart w:id="33" w:name="_Toc532982825"/>
      <w:bookmarkStart w:id="34" w:name="_Toc142998888"/>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2"/>
      <w:bookmarkEnd w:id="33"/>
      <w:bookmarkEnd w:id="34"/>
    </w:p>
    <w:p w14:paraId="5697EF52" w14:textId="77777777" w:rsidR="006F79F0" w:rsidRDefault="006F79F0" w:rsidP="006F79F0">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5F119E">
        <w:rPr>
          <w:i/>
        </w:rPr>
        <w:t>главе 2 Обосновывающих материалов «</w:t>
      </w:r>
      <w:r w:rsidR="005F119E">
        <w:rPr>
          <w:i/>
        </w:rPr>
        <w:t>Существующее и п</w:t>
      </w:r>
      <w:r w:rsidRPr="005F119E">
        <w:rPr>
          <w:i/>
        </w:rPr>
        <w:t>ерспективное потребление тепловой энергии на цели теплоснабжения»</w:t>
      </w:r>
      <w:r>
        <w:t xml:space="preserve">. </w:t>
      </w:r>
    </w:p>
    <w:p w14:paraId="1DC50DB5" w14:textId="77777777" w:rsidR="0029748D" w:rsidRPr="00076781" w:rsidRDefault="0029748D" w:rsidP="0029748D">
      <w:r w:rsidRPr="00DC6D58">
        <w:t>Перспективного развития промышленных предприятий на период 20</w:t>
      </w:r>
      <w:r w:rsidR="00F21684" w:rsidRPr="00DC6D58">
        <w:t>23</w:t>
      </w:r>
      <w:r w:rsidRPr="00DC6D58">
        <w:t>-</w:t>
      </w:r>
      <w:r w:rsidR="000D51A5">
        <w:t>2038</w:t>
      </w:r>
      <w:r w:rsidRPr="00DC6D58">
        <w:t xml:space="preserve"> гг. не</w:t>
      </w:r>
      <w:r w:rsidRPr="00076781">
        <w:t xml:space="preserve">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14:paraId="2BABA854" w14:textId="77777777" w:rsidR="0029748D" w:rsidRPr="00076781" w:rsidRDefault="0029748D" w:rsidP="0029748D">
      <w:r w:rsidRPr="00076781">
        <w:lastRenderedPageBreak/>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r>
        <w:t xml:space="preserve"> </w:t>
      </w:r>
    </w:p>
    <w:p w14:paraId="7365749B" w14:textId="77777777" w:rsidR="006F79F0" w:rsidRDefault="006F79F0" w:rsidP="0029748D">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14:paraId="16375333" w14:textId="77777777" w:rsidR="006F79F0" w:rsidRPr="0006400F" w:rsidRDefault="0029748D" w:rsidP="0029748D">
      <w:pPr>
        <w:spacing w:after="0"/>
        <w:rPr>
          <w:highlight w:val="yellow"/>
        </w:rPr>
      </w:pPr>
      <w:r w:rsidRPr="00076781">
        <w:t xml:space="preserve">Перспективные балансы тепловой мощности и тепловой нагрузки существующих источников тепловой энергии </w:t>
      </w:r>
      <w:r w:rsidR="002732C4">
        <w:t>сельского поселения «</w:t>
      </w:r>
      <w:r w:rsidR="001E2B94">
        <w:t>Усть-Кулом</w:t>
      </w:r>
      <w:r w:rsidR="002732C4">
        <w:t>»</w:t>
      </w:r>
      <w:r w:rsidRPr="00076781">
        <w:t xml:space="preserve"> представлены в таблице 2.1</w:t>
      </w:r>
      <w:r w:rsidR="006F79F0">
        <w:t xml:space="preserve">. </w:t>
      </w:r>
    </w:p>
    <w:p w14:paraId="637F8CCA" w14:textId="77777777" w:rsidR="006F79F0" w:rsidRDefault="006F79F0" w:rsidP="006F79F0">
      <w:pPr>
        <w:pStyle w:val="afff1"/>
        <w:ind w:firstLine="0"/>
        <w:rPr>
          <w:highlight w:val="yellow"/>
        </w:rPr>
      </w:pPr>
    </w:p>
    <w:p w14:paraId="2F49033E" w14:textId="77777777" w:rsidR="006F79F0" w:rsidRDefault="006F79F0" w:rsidP="006F79F0">
      <w:pPr>
        <w:pStyle w:val="afff1"/>
        <w:jc w:val="right"/>
        <w:rPr>
          <w:highlight w:val="yellow"/>
        </w:rPr>
        <w:sectPr w:rsidR="006F79F0" w:rsidSect="00263EE1">
          <w:pgSz w:w="11906" w:h="16838"/>
          <w:pgMar w:top="1134" w:right="850" w:bottom="1134" w:left="1843" w:header="708" w:footer="708" w:gutter="0"/>
          <w:cols w:space="708"/>
          <w:docGrid w:linePitch="360"/>
        </w:sectPr>
      </w:pPr>
    </w:p>
    <w:p w14:paraId="1F0E1D8B" w14:textId="77777777" w:rsidR="0029748D" w:rsidRPr="00076781" w:rsidRDefault="0029748D" w:rsidP="0029748D">
      <w:pPr>
        <w:spacing w:after="0"/>
        <w:jc w:val="right"/>
      </w:pPr>
      <w:r w:rsidRPr="00076781">
        <w:lastRenderedPageBreak/>
        <w:t>Таблица 2.1</w:t>
      </w:r>
    </w:p>
    <w:tbl>
      <w:tblPr>
        <w:tblStyle w:val="34"/>
        <w:tblW w:w="5000" w:type="pct"/>
        <w:tblLook w:val="0000" w:firstRow="0" w:lastRow="0" w:firstColumn="0" w:lastColumn="0" w:noHBand="0" w:noVBand="0"/>
      </w:tblPr>
      <w:tblGrid>
        <w:gridCol w:w="721"/>
        <w:gridCol w:w="6283"/>
        <w:gridCol w:w="1065"/>
        <w:gridCol w:w="1076"/>
        <w:gridCol w:w="1127"/>
        <w:gridCol w:w="1130"/>
        <w:gridCol w:w="1130"/>
        <w:gridCol w:w="1130"/>
        <w:gridCol w:w="1124"/>
      </w:tblGrid>
      <w:tr w:rsidR="0029748D" w:rsidRPr="00A24EE4" w14:paraId="38E93BA2" w14:textId="77777777" w:rsidTr="00F35F47">
        <w:trPr>
          <w:trHeight w:val="20"/>
          <w:tblHeader/>
        </w:trPr>
        <w:tc>
          <w:tcPr>
            <w:tcW w:w="244" w:type="pct"/>
            <w:vMerge w:val="restart"/>
            <w:vAlign w:val="center"/>
          </w:tcPr>
          <w:p w14:paraId="7B9023ED" w14:textId="77777777" w:rsidR="0029748D" w:rsidRPr="00A24EE4" w:rsidRDefault="0029748D" w:rsidP="00EA2D75">
            <w:pPr>
              <w:pStyle w:val="afd"/>
              <w:rPr>
                <w:b/>
              </w:rPr>
            </w:pPr>
            <w:r w:rsidRPr="00A24EE4">
              <w:rPr>
                <w:b/>
              </w:rPr>
              <w:t>№ п/п</w:t>
            </w:r>
          </w:p>
        </w:tc>
        <w:tc>
          <w:tcPr>
            <w:tcW w:w="2125" w:type="pct"/>
            <w:vMerge w:val="restart"/>
            <w:vAlign w:val="center"/>
          </w:tcPr>
          <w:p w14:paraId="63BF3168" w14:textId="77777777" w:rsidR="0029748D" w:rsidRPr="00A24EE4" w:rsidRDefault="0029748D" w:rsidP="00EA2D75">
            <w:pPr>
              <w:pStyle w:val="afd"/>
              <w:rPr>
                <w:b/>
              </w:rPr>
            </w:pPr>
            <w:proofErr w:type="spellStart"/>
            <w:r w:rsidRPr="00A24EE4">
              <w:rPr>
                <w:b/>
              </w:rPr>
              <w:t>Наименование</w:t>
            </w:r>
            <w:proofErr w:type="spellEnd"/>
            <w:r w:rsidRPr="00A24EE4">
              <w:rPr>
                <w:b/>
              </w:rPr>
              <w:t xml:space="preserve"> </w:t>
            </w:r>
            <w:proofErr w:type="spellStart"/>
            <w:r w:rsidRPr="00A24EE4">
              <w:rPr>
                <w:b/>
              </w:rPr>
              <w:t>показателя</w:t>
            </w:r>
            <w:proofErr w:type="spellEnd"/>
          </w:p>
        </w:tc>
        <w:tc>
          <w:tcPr>
            <w:tcW w:w="2632" w:type="pct"/>
            <w:gridSpan w:val="7"/>
            <w:vAlign w:val="center"/>
          </w:tcPr>
          <w:p w14:paraId="38D75BCB" w14:textId="77777777" w:rsidR="0029748D" w:rsidRPr="00A24EE4" w:rsidRDefault="0029748D" w:rsidP="00EA2D75">
            <w:pPr>
              <w:pStyle w:val="afd"/>
              <w:rPr>
                <w:b/>
              </w:rPr>
            </w:pPr>
            <w:r w:rsidRPr="00A24EE4">
              <w:rPr>
                <w:b/>
                <w:lang w:val="ru-RU"/>
              </w:rPr>
              <w:t>Рассматриваемый период</w:t>
            </w:r>
            <w:r w:rsidRPr="00A24EE4">
              <w:rPr>
                <w:b/>
              </w:rPr>
              <w:t xml:space="preserve">, </w:t>
            </w:r>
            <w:proofErr w:type="spellStart"/>
            <w:r w:rsidRPr="00A24EE4">
              <w:rPr>
                <w:b/>
              </w:rPr>
              <w:t>год</w:t>
            </w:r>
            <w:proofErr w:type="spellEnd"/>
          </w:p>
        </w:tc>
      </w:tr>
      <w:tr w:rsidR="004348E0" w:rsidRPr="00A24EE4" w14:paraId="24E69764" w14:textId="77777777" w:rsidTr="00F35F47">
        <w:trPr>
          <w:trHeight w:val="270"/>
          <w:tblHeader/>
        </w:trPr>
        <w:tc>
          <w:tcPr>
            <w:tcW w:w="244" w:type="pct"/>
            <w:vMerge/>
            <w:vAlign w:val="center"/>
          </w:tcPr>
          <w:p w14:paraId="66A19B3A" w14:textId="77777777" w:rsidR="004348E0" w:rsidRPr="00A24EE4" w:rsidRDefault="004348E0" w:rsidP="004348E0">
            <w:pPr>
              <w:pStyle w:val="afd"/>
              <w:rPr>
                <w:b/>
              </w:rPr>
            </w:pPr>
          </w:p>
        </w:tc>
        <w:tc>
          <w:tcPr>
            <w:tcW w:w="2125" w:type="pct"/>
            <w:vMerge/>
            <w:vAlign w:val="center"/>
          </w:tcPr>
          <w:p w14:paraId="60CCF70E" w14:textId="77777777" w:rsidR="004348E0" w:rsidRPr="00A24EE4" w:rsidRDefault="004348E0" w:rsidP="004348E0">
            <w:pPr>
              <w:pStyle w:val="afd"/>
              <w:rPr>
                <w:b/>
              </w:rPr>
            </w:pPr>
          </w:p>
        </w:tc>
        <w:tc>
          <w:tcPr>
            <w:tcW w:w="360" w:type="pct"/>
            <w:vAlign w:val="center"/>
          </w:tcPr>
          <w:p w14:paraId="322EBF03" w14:textId="77777777" w:rsidR="004348E0" w:rsidRPr="00A24EE4" w:rsidRDefault="004348E0" w:rsidP="00A361C3">
            <w:pPr>
              <w:pStyle w:val="afd"/>
              <w:rPr>
                <w:b/>
                <w:lang w:val="ru-RU"/>
              </w:rPr>
            </w:pPr>
            <w:r w:rsidRPr="00A24EE4">
              <w:rPr>
                <w:b/>
                <w:lang w:val="ru-RU"/>
              </w:rPr>
              <w:t>20</w:t>
            </w:r>
            <w:r w:rsidR="00A361C3" w:rsidRPr="00A24EE4">
              <w:rPr>
                <w:b/>
                <w:lang w:val="ru-RU"/>
              </w:rPr>
              <w:t>22</w:t>
            </w:r>
            <w:r w:rsidRPr="00A24EE4">
              <w:rPr>
                <w:b/>
                <w:lang w:val="ru-RU"/>
              </w:rPr>
              <w:t xml:space="preserve"> г. (факт)</w:t>
            </w:r>
          </w:p>
        </w:tc>
        <w:tc>
          <w:tcPr>
            <w:tcW w:w="364" w:type="pct"/>
            <w:vAlign w:val="center"/>
          </w:tcPr>
          <w:p w14:paraId="46629148" w14:textId="77777777" w:rsidR="004348E0" w:rsidRPr="00A24EE4" w:rsidRDefault="004348E0" w:rsidP="00A361C3">
            <w:pPr>
              <w:pStyle w:val="afd"/>
              <w:rPr>
                <w:b/>
                <w:lang w:val="ru-RU"/>
              </w:rPr>
            </w:pPr>
            <w:r w:rsidRPr="00A24EE4">
              <w:rPr>
                <w:b/>
                <w:lang w:val="ru-RU"/>
              </w:rPr>
              <w:t>20</w:t>
            </w:r>
            <w:r w:rsidR="00A361C3" w:rsidRPr="00A24EE4">
              <w:rPr>
                <w:b/>
                <w:lang w:val="ru-RU"/>
              </w:rPr>
              <w:t>23</w:t>
            </w:r>
            <w:r w:rsidRPr="00A24EE4">
              <w:rPr>
                <w:b/>
                <w:lang w:val="ru-RU"/>
              </w:rPr>
              <w:t>г.</w:t>
            </w:r>
          </w:p>
        </w:tc>
        <w:tc>
          <w:tcPr>
            <w:tcW w:w="381" w:type="pct"/>
            <w:vAlign w:val="center"/>
          </w:tcPr>
          <w:p w14:paraId="4E6C6407" w14:textId="77777777" w:rsidR="004348E0" w:rsidRPr="00A24EE4" w:rsidRDefault="004348E0" w:rsidP="00A361C3">
            <w:pPr>
              <w:pStyle w:val="afd"/>
              <w:rPr>
                <w:b/>
                <w:lang w:val="ru-RU"/>
              </w:rPr>
            </w:pPr>
            <w:r w:rsidRPr="00A24EE4">
              <w:rPr>
                <w:b/>
                <w:lang w:val="ru-RU"/>
              </w:rPr>
              <w:t>202</w:t>
            </w:r>
            <w:r w:rsidR="00A361C3" w:rsidRPr="00A24EE4">
              <w:rPr>
                <w:b/>
                <w:lang w:val="ru-RU"/>
              </w:rPr>
              <w:t>4</w:t>
            </w:r>
            <w:r w:rsidRPr="00A24EE4">
              <w:rPr>
                <w:b/>
                <w:lang w:val="ru-RU"/>
              </w:rPr>
              <w:t xml:space="preserve"> г.</w:t>
            </w:r>
          </w:p>
        </w:tc>
        <w:tc>
          <w:tcPr>
            <w:tcW w:w="382" w:type="pct"/>
            <w:vAlign w:val="center"/>
          </w:tcPr>
          <w:p w14:paraId="2F463776" w14:textId="77777777" w:rsidR="004348E0" w:rsidRPr="00A24EE4" w:rsidRDefault="004348E0" w:rsidP="00A361C3">
            <w:pPr>
              <w:pStyle w:val="afd"/>
              <w:rPr>
                <w:b/>
                <w:lang w:val="ru-RU"/>
              </w:rPr>
            </w:pPr>
            <w:r w:rsidRPr="00A24EE4">
              <w:rPr>
                <w:b/>
                <w:lang w:val="ru-RU"/>
              </w:rPr>
              <w:t>202</w:t>
            </w:r>
            <w:r w:rsidR="00A361C3" w:rsidRPr="00A24EE4">
              <w:rPr>
                <w:b/>
                <w:lang w:val="ru-RU"/>
              </w:rPr>
              <w:t>5</w:t>
            </w:r>
            <w:r w:rsidRPr="00A24EE4">
              <w:rPr>
                <w:b/>
                <w:lang w:val="ru-RU"/>
              </w:rPr>
              <w:t xml:space="preserve"> г.</w:t>
            </w:r>
          </w:p>
        </w:tc>
        <w:tc>
          <w:tcPr>
            <w:tcW w:w="382" w:type="pct"/>
            <w:vAlign w:val="center"/>
          </w:tcPr>
          <w:p w14:paraId="33CA7851" w14:textId="77777777" w:rsidR="004348E0" w:rsidRPr="00A24EE4" w:rsidRDefault="004348E0" w:rsidP="00A361C3">
            <w:pPr>
              <w:pStyle w:val="afd"/>
              <w:rPr>
                <w:b/>
                <w:lang w:val="ru-RU"/>
              </w:rPr>
            </w:pPr>
            <w:r w:rsidRPr="00A24EE4">
              <w:rPr>
                <w:b/>
                <w:lang w:val="ru-RU"/>
              </w:rPr>
              <w:t>202</w:t>
            </w:r>
            <w:r w:rsidR="00A361C3" w:rsidRPr="00A24EE4">
              <w:rPr>
                <w:b/>
                <w:lang w:val="ru-RU"/>
              </w:rPr>
              <w:t>6</w:t>
            </w:r>
            <w:r w:rsidRPr="00A24EE4">
              <w:rPr>
                <w:b/>
                <w:lang w:val="ru-RU"/>
              </w:rPr>
              <w:t xml:space="preserve"> г.</w:t>
            </w:r>
          </w:p>
        </w:tc>
        <w:tc>
          <w:tcPr>
            <w:tcW w:w="382" w:type="pct"/>
            <w:vAlign w:val="center"/>
          </w:tcPr>
          <w:p w14:paraId="79769C15" w14:textId="77777777" w:rsidR="004348E0" w:rsidRPr="00A24EE4" w:rsidRDefault="004348E0" w:rsidP="00A361C3">
            <w:pPr>
              <w:pStyle w:val="afd"/>
              <w:rPr>
                <w:b/>
                <w:lang w:val="ru-RU"/>
              </w:rPr>
            </w:pPr>
            <w:r w:rsidRPr="00A24EE4">
              <w:rPr>
                <w:b/>
                <w:lang w:val="ru-RU"/>
              </w:rPr>
              <w:t>202</w:t>
            </w:r>
            <w:r w:rsidR="00A361C3" w:rsidRPr="00A24EE4">
              <w:rPr>
                <w:b/>
                <w:lang w:val="ru-RU"/>
              </w:rPr>
              <w:t>7</w:t>
            </w:r>
            <w:r w:rsidRPr="00A24EE4">
              <w:rPr>
                <w:b/>
                <w:lang w:val="ru-RU"/>
              </w:rPr>
              <w:t xml:space="preserve"> г.</w:t>
            </w:r>
          </w:p>
        </w:tc>
        <w:tc>
          <w:tcPr>
            <w:tcW w:w="380" w:type="pct"/>
            <w:vAlign w:val="center"/>
          </w:tcPr>
          <w:p w14:paraId="564EB79B" w14:textId="77777777" w:rsidR="004348E0" w:rsidRPr="00A24EE4" w:rsidRDefault="004348E0" w:rsidP="00F21684">
            <w:pPr>
              <w:pStyle w:val="afd"/>
              <w:rPr>
                <w:b/>
                <w:lang w:val="ru-RU"/>
              </w:rPr>
            </w:pPr>
            <w:r w:rsidRPr="00A24EE4">
              <w:rPr>
                <w:b/>
                <w:lang w:val="ru-RU"/>
              </w:rPr>
              <w:t>202</w:t>
            </w:r>
            <w:r w:rsidR="00A361C3" w:rsidRPr="00A24EE4">
              <w:rPr>
                <w:b/>
                <w:lang w:val="ru-RU"/>
              </w:rPr>
              <w:t>8</w:t>
            </w:r>
            <w:r w:rsidRPr="00A24EE4">
              <w:rPr>
                <w:b/>
                <w:lang w:val="ru-RU"/>
              </w:rPr>
              <w:t>-20</w:t>
            </w:r>
            <w:r w:rsidR="00F21684" w:rsidRPr="00A24EE4">
              <w:rPr>
                <w:b/>
                <w:lang w:val="ru-RU"/>
              </w:rPr>
              <w:t>33</w:t>
            </w:r>
            <w:r w:rsidRPr="00A24EE4">
              <w:rPr>
                <w:b/>
                <w:lang w:val="ru-RU"/>
              </w:rPr>
              <w:t>гг.</w:t>
            </w:r>
          </w:p>
        </w:tc>
      </w:tr>
      <w:tr w:rsidR="0029748D" w:rsidRPr="00A24EE4" w14:paraId="74257FAE" w14:textId="77777777" w:rsidTr="00F35F47">
        <w:trPr>
          <w:trHeight w:val="389"/>
        </w:trPr>
        <w:tc>
          <w:tcPr>
            <w:tcW w:w="5000" w:type="pct"/>
            <w:gridSpan w:val="9"/>
            <w:vAlign w:val="center"/>
          </w:tcPr>
          <w:p w14:paraId="3D4AA840" w14:textId="77777777" w:rsidR="0029748D" w:rsidRPr="00A24EE4" w:rsidRDefault="000C2B2E" w:rsidP="0029748D">
            <w:pPr>
              <w:pStyle w:val="afd"/>
              <w:rPr>
                <w:lang w:val="ru-RU"/>
              </w:rPr>
            </w:pPr>
            <w:r w:rsidRPr="00A24EE4">
              <w:rPr>
                <w:b/>
                <w:sz w:val="18"/>
                <w:szCs w:val="18"/>
                <w:lang w:val="ru-RU"/>
              </w:rPr>
              <w:t xml:space="preserve">Котельная "Квартальная" с. Усть-Кулом, ул. </w:t>
            </w:r>
            <w:proofErr w:type="spellStart"/>
            <w:r w:rsidRPr="00A24EE4">
              <w:rPr>
                <w:b/>
                <w:sz w:val="18"/>
                <w:szCs w:val="18"/>
              </w:rPr>
              <w:t>Ленина</w:t>
            </w:r>
            <w:proofErr w:type="spellEnd"/>
            <w:r w:rsidRPr="00A24EE4">
              <w:rPr>
                <w:b/>
                <w:sz w:val="18"/>
                <w:szCs w:val="18"/>
              </w:rPr>
              <w:t>, д. 2-В</w:t>
            </w:r>
          </w:p>
        </w:tc>
      </w:tr>
      <w:tr w:rsidR="0029748D" w:rsidRPr="00A24EE4" w14:paraId="65B8E2A2" w14:textId="77777777" w:rsidTr="00F35F47">
        <w:trPr>
          <w:trHeight w:val="20"/>
        </w:trPr>
        <w:tc>
          <w:tcPr>
            <w:tcW w:w="244" w:type="pct"/>
            <w:vAlign w:val="center"/>
          </w:tcPr>
          <w:p w14:paraId="5DA02DA5" w14:textId="77777777" w:rsidR="0029748D" w:rsidRPr="00A24EE4" w:rsidRDefault="0029748D" w:rsidP="00EA2D75">
            <w:pPr>
              <w:pStyle w:val="afd"/>
            </w:pPr>
            <w:r w:rsidRPr="00A24EE4">
              <w:t>1</w:t>
            </w:r>
          </w:p>
        </w:tc>
        <w:tc>
          <w:tcPr>
            <w:tcW w:w="4756" w:type="pct"/>
            <w:gridSpan w:val="8"/>
            <w:vAlign w:val="center"/>
          </w:tcPr>
          <w:p w14:paraId="65040175" w14:textId="77777777" w:rsidR="0029748D" w:rsidRPr="00A24EE4" w:rsidRDefault="0029748D" w:rsidP="0029748D">
            <w:pPr>
              <w:pStyle w:val="afd"/>
              <w:rPr>
                <w:bCs/>
                <w:lang w:val="ru-RU"/>
              </w:rPr>
            </w:pPr>
            <w:r w:rsidRPr="00A24EE4">
              <w:rPr>
                <w:bCs/>
                <w:lang w:val="ru-RU"/>
              </w:rPr>
              <w:t>Балансы тепловой мощности источника тепловой энергии</w:t>
            </w:r>
          </w:p>
        </w:tc>
      </w:tr>
      <w:tr w:rsidR="00AE7239" w:rsidRPr="00A24EE4" w14:paraId="78E03B8B" w14:textId="77777777" w:rsidTr="009E659B">
        <w:trPr>
          <w:trHeight w:val="20"/>
        </w:trPr>
        <w:tc>
          <w:tcPr>
            <w:tcW w:w="244" w:type="pct"/>
            <w:vAlign w:val="center"/>
          </w:tcPr>
          <w:p w14:paraId="00DB47BB" w14:textId="77777777" w:rsidR="00AE7239" w:rsidRPr="00A24EE4" w:rsidRDefault="00AE7239" w:rsidP="00AE7239">
            <w:pPr>
              <w:pStyle w:val="afd"/>
            </w:pPr>
            <w:r w:rsidRPr="00A24EE4">
              <w:t>1.1</w:t>
            </w:r>
          </w:p>
        </w:tc>
        <w:tc>
          <w:tcPr>
            <w:tcW w:w="2125" w:type="pct"/>
            <w:vAlign w:val="center"/>
          </w:tcPr>
          <w:p w14:paraId="775B9378" w14:textId="77777777" w:rsidR="00AE7239" w:rsidRPr="00A24EE4" w:rsidRDefault="00AE7239" w:rsidP="00AE7239">
            <w:pPr>
              <w:pStyle w:val="afd"/>
              <w:jc w:val="both"/>
              <w:rPr>
                <w:lang w:val="ru-RU"/>
              </w:rPr>
            </w:pPr>
            <w:r w:rsidRPr="00A24EE4">
              <w:rPr>
                <w:lang w:val="ru-RU"/>
              </w:rPr>
              <w:t>Установленная тепловая мощность основного оборудования источника тепловой энергии, Гкал/ч</w:t>
            </w:r>
          </w:p>
        </w:tc>
        <w:tc>
          <w:tcPr>
            <w:tcW w:w="360" w:type="pct"/>
            <w:vAlign w:val="center"/>
          </w:tcPr>
          <w:p w14:paraId="0F3547D4" w14:textId="6B5F30F7" w:rsidR="00AE7239" w:rsidRPr="00A24EE4" w:rsidRDefault="00720FC8" w:rsidP="00AE7239">
            <w:pPr>
              <w:spacing w:after="0"/>
              <w:ind w:firstLine="0"/>
              <w:jc w:val="center"/>
              <w:rPr>
                <w:sz w:val="20"/>
                <w:szCs w:val="20"/>
                <w:lang w:val="ru-RU"/>
              </w:rPr>
            </w:pPr>
            <w:r w:rsidRPr="00A24EE4">
              <w:rPr>
                <w:color w:val="000000"/>
                <w:sz w:val="20"/>
                <w:szCs w:val="20"/>
                <w:lang w:val="ru-RU"/>
              </w:rPr>
              <w:t>8,73</w:t>
            </w:r>
          </w:p>
        </w:tc>
        <w:tc>
          <w:tcPr>
            <w:tcW w:w="364" w:type="pct"/>
            <w:vAlign w:val="center"/>
          </w:tcPr>
          <w:p w14:paraId="0A1137F5" w14:textId="7D503222" w:rsidR="00AE7239" w:rsidRPr="00A24EE4" w:rsidRDefault="00287433" w:rsidP="00AE7239">
            <w:pPr>
              <w:spacing w:after="0"/>
              <w:ind w:firstLine="0"/>
              <w:jc w:val="center"/>
              <w:rPr>
                <w:sz w:val="20"/>
                <w:szCs w:val="20"/>
                <w:lang w:val="ru-RU"/>
              </w:rPr>
            </w:pPr>
            <w:r w:rsidRPr="00A24EE4">
              <w:rPr>
                <w:color w:val="000000"/>
                <w:sz w:val="20"/>
                <w:szCs w:val="20"/>
                <w:lang w:val="ru-RU"/>
              </w:rPr>
              <w:t>8</w:t>
            </w:r>
            <w:r w:rsidR="00720FC8" w:rsidRPr="00A24EE4">
              <w:rPr>
                <w:color w:val="000000"/>
                <w:sz w:val="20"/>
                <w:szCs w:val="20"/>
                <w:lang w:val="ru-RU"/>
              </w:rPr>
              <w:t>,73</w:t>
            </w:r>
          </w:p>
        </w:tc>
        <w:tc>
          <w:tcPr>
            <w:tcW w:w="381" w:type="pct"/>
            <w:vAlign w:val="center"/>
          </w:tcPr>
          <w:p w14:paraId="519C5E5C" w14:textId="36D180B8" w:rsidR="00AE7239" w:rsidRPr="00A24EE4" w:rsidRDefault="00720FC8" w:rsidP="00AE7239">
            <w:pPr>
              <w:spacing w:after="0"/>
              <w:ind w:firstLine="0"/>
              <w:jc w:val="center"/>
              <w:rPr>
                <w:sz w:val="20"/>
                <w:szCs w:val="20"/>
                <w:lang w:val="ru-RU"/>
              </w:rPr>
            </w:pPr>
            <w:r w:rsidRPr="00A24EE4">
              <w:rPr>
                <w:color w:val="000000"/>
                <w:sz w:val="20"/>
                <w:szCs w:val="20"/>
                <w:lang w:val="ru-RU"/>
              </w:rPr>
              <w:t>10,32</w:t>
            </w:r>
          </w:p>
        </w:tc>
        <w:tc>
          <w:tcPr>
            <w:tcW w:w="382" w:type="pct"/>
            <w:vAlign w:val="center"/>
          </w:tcPr>
          <w:p w14:paraId="76DCDDA3" w14:textId="001FB4C8" w:rsidR="00AE7239" w:rsidRPr="00A24EE4" w:rsidRDefault="00720FC8" w:rsidP="00AE7239">
            <w:pPr>
              <w:spacing w:after="0"/>
              <w:ind w:firstLine="0"/>
              <w:jc w:val="center"/>
              <w:rPr>
                <w:sz w:val="20"/>
                <w:szCs w:val="20"/>
                <w:lang w:val="ru-RU"/>
              </w:rPr>
            </w:pPr>
            <w:r w:rsidRPr="00A24EE4">
              <w:rPr>
                <w:color w:val="000000"/>
                <w:sz w:val="20"/>
                <w:szCs w:val="20"/>
                <w:lang w:val="ru-RU"/>
              </w:rPr>
              <w:t>10,32</w:t>
            </w:r>
          </w:p>
        </w:tc>
        <w:tc>
          <w:tcPr>
            <w:tcW w:w="382" w:type="pct"/>
            <w:vAlign w:val="center"/>
          </w:tcPr>
          <w:p w14:paraId="122FBDD7" w14:textId="1DE26302" w:rsidR="00AE7239" w:rsidRPr="00A24EE4" w:rsidRDefault="00720FC8" w:rsidP="00AE7239">
            <w:pPr>
              <w:spacing w:after="0"/>
              <w:ind w:firstLine="0"/>
              <w:jc w:val="center"/>
              <w:rPr>
                <w:sz w:val="20"/>
                <w:szCs w:val="20"/>
                <w:lang w:val="ru-RU"/>
              </w:rPr>
            </w:pPr>
            <w:r w:rsidRPr="00A24EE4">
              <w:rPr>
                <w:color w:val="000000"/>
                <w:sz w:val="20"/>
                <w:szCs w:val="20"/>
                <w:lang w:val="ru-RU"/>
              </w:rPr>
              <w:t>10,32</w:t>
            </w:r>
          </w:p>
        </w:tc>
        <w:tc>
          <w:tcPr>
            <w:tcW w:w="382" w:type="pct"/>
            <w:vAlign w:val="center"/>
          </w:tcPr>
          <w:p w14:paraId="4C928BE4" w14:textId="5508C786" w:rsidR="00AE7239" w:rsidRPr="00A24EE4" w:rsidRDefault="00720FC8" w:rsidP="00AE7239">
            <w:pPr>
              <w:spacing w:after="0"/>
              <w:ind w:firstLine="0"/>
              <w:jc w:val="center"/>
              <w:rPr>
                <w:sz w:val="20"/>
                <w:szCs w:val="20"/>
                <w:lang w:val="ru-RU"/>
              </w:rPr>
            </w:pPr>
            <w:r w:rsidRPr="00A24EE4">
              <w:rPr>
                <w:color w:val="000000"/>
                <w:sz w:val="20"/>
                <w:szCs w:val="20"/>
                <w:lang w:val="ru-RU"/>
              </w:rPr>
              <w:t>10,32</w:t>
            </w:r>
          </w:p>
        </w:tc>
        <w:tc>
          <w:tcPr>
            <w:tcW w:w="380" w:type="pct"/>
            <w:vAlign w:val="center"/>
          </w:tcPr>
          <w:p w14:paraId="2D0D78CE" w14:textId="151188C3" w:rsidR="00AE7239" w:rsidRPr="00A24EE4" w:rsidRDefault="00720FC8" w:rsidP="00AE7239">
            <w:pPr>
              <w:spacing w:after="0"/>
              <w:ind w:firstLine="0"/>
              <w:jc w:val="center"/>
              <w:rPr>
                <w:sz w:val="20"/>
                <w:szCs w:val="20"/>
                <w:lang w:val="ru-RU"/>
              </w:rPr>
            </w:pPr>
            <w:r w:rsidRPr="00A24EE4">
              <w:rPr>
                <w:color w:val="000000"/>
                <w:sz w:val="20"/>
                <w:szCs w:val="20"/>
                <w:lang w:val="ru-RU"/>
              </w:rPr>
              <w:t>10,32</w:t>
            </w:r>
          </w:p>
        </w:tc>
      </w:tr>
      <w:tr w:rsidR="00C376C9" w:rsidRPr="00A24EE4" w14:paraId="74FB09E0" w14:textId="77777777" w:rsidTr="00F35F47">
        <w:trPr>
          <w:trHeight w:val="20"/>
        </w:trPr>
        <w:tc>
          <w:tcPr>
            <w:tcW w:w="244" w:type="pct"/>
            <w:vAlign w:val="center"/>
          </w:tcPr>
          <w:p w14:paraId="4D5932FD" w14:textId="77777777" w:rsidR="00C376C9" w:rsidRPr="00A24EE4" w:rsidRDefault="00C376C9" w:rsidP="00C376C9">
            <w:pPr>
              <w:pStyle w:val="afd"/>
            </w:pPr>
            <w:r w:rsidRPr="00A24EE4">
              <w:t>1.2</w:t>
            </w:r>
          </w:p>
        </w:tc>
        <w:tc>
          <w:tcPr>
            <w:tcW w:w="2125" w:type="pct"/>
            <w:vAlign w:val="center"/>
          </w:tcPr>
          <w:p w14:paraId="7205F889" w14:textId="77777777" w:rsidR="00C376C9" w:rsidRPr="00A24EE4" w:rsidRDefault="00C376C9" w:rsidP="00C376C9">
            <w:pPr>
              <w:pStyle w:val="afd"/>
              <w:jc w:val="both"/>
              <w:rPr>
                <w:lang w:val="ru-RU"/>
              </w:rPr>
            </w:pPr>
            <w:r w:rsidRPr="00A24EE4">
              <w:rPr>
                <w:lang w:val="ru-RU"/>
              </w:rPr>
              <w:t>Технические ограничения на использование установленной тепловой мощности</w:t>
            </w:r>
          </w:p>
        </w:tc>
        <w:tc>
          <w:tcPr>
            <w:tcW w:w="360" w:type="pct"/>
            <w:vAlign w:val="center"/>
          </w:tcPr>
          <w:p w14:paraId="6A1C9DCC" w14:textId="77777777" w:rsidR="00C376C9" w:rsidRPr="00A24EE4" w:rsidRDefault="00C376C9" w:rsidP="00C376C9">
            <w:pPr>
              <w:pStyle w:val="afd"/>
            </w:pPr>
            <w:r w:rsidRPr="00A24EE4">
              <w:t>-</w:t>
            </w:r>
          </w:p>
        </w:tc>
        <w:tc>
          <w:tcPr>
            <w:tcW w:w="364" w:type="pct"/>
            <w:vAlign w:val="center"/>
          </w:tcPr>
          <w:p w14:paraId="66DE8907" w14:textId="77777777" w:rsidR="00C376C9" w:rsidRPr="00A24EE4" w:rsidRDefault="00C376C9" w:rsidP="00C376C9">
            <w:pPr>
              <w:pStyle w:val="afd"/>
            </w:pPr>
            <w:r w:rsidRPr="00A24EE4">
              <w:t>-</w:t>
            </w:r>
          </w:p>
        </w:tc>
        <w:tc>
          <w:tcPr>
            <w:tcW w:w="381" w:type="pct"/>
            <w:vAlign w:val="center"/>
          </w:tcPr>
          <w:p w14:paraId="023BBD4B" w14:textId="77777777" w:rsidR="00C376C9" w:rsidRPr="00A24EE4" w:rsidRDefault="00C376C9" w:rsidP="00C376C9">
            <w:pPr>
              <w:pStyle w:val="afd"/>
            </w:pPr>
            <w:r w:rsidRPr="00A24EE4">
              <w:t>-</w:t>
            </w:r>
          </w:p>
        </w:tc>
        <w:tc>
          <w:tcPr>
            <w:tcW w:w="382" w:type="pct"/>
            <w:vAlign w:val="center"/>
          </w:tcPr>
          <w:p w14:paraId="48D9A15D" w14:textId="77777777" w:rsidR="00C376C9" w:rsidRPr="00A24EE4" w:rsidRDefault="00C376C9" w:rsidP="00C376C9">
            <w:pPr>
              <w:pStyle w:val="afd"/>
            </w:pPr>
            <w:r w:rsidRPr="00A24EE4">
              <w:t>-</w:t>
            </w:r>
          </w:p>
        </w:tc>
        <w:tc>
          <w:tcPr>
            <w:tcW w:w="382" w:type="pct"/>
            <w:vAlign w:val="center"/>
          </w:tcPr>
          <w:p w14:paraId="601052B0" w14:textId="77777777" w:rsidR="00C376C9" w:rsidRPr="00A24EE4" w:rsidRDefault="00C376C9" w:rsidP="00C376C9">
            <w:pPr>
              <w:pStyle w:val="afd"/>
            </w:pPr>
            <w:r w:rsidRPr="00A24EE4">
              <w:t>-</w:t>
            </w:r>
          </w:p>
        </w:tc>
        <w:tc>
          <w:tcPr>
            <w:tcW w:w="382" w:type="pct"/>
            <w:vAlign w:val="center"/>
          </w:tcPr>
          <w:p w14:paraId="6D411BFA" w14:textId="77777777" w:rsidR="00C376C9" w:rsidRPr="00A24EE4" w:rsidRDefault="00C376C9" w:rsidP="00C376C9">
            <w:pPr>
              <w:pStyle w:val="afd"/>
            </w:pPr>
            <w:r w:rsidRPr="00A24EE4">
              <w:t>-</w:t>
            </w:r>
          </w:p>
        </w:tc>
        <w:tc>
          <w:tcPr>
            <w:tcW w:w="380" w:type="pct"/>
            <w:vAlign w:val="center"/>
          </w:tcPr>
          <w:p w14:paraId="75DB3131" w14:textId="77777777" w:rsidR="00C376C9" w:rsidRPr="00A24EE4" w:rsidRDefault="00C376C9" w:rsidP="00C376C9">
            <w:pPr>
              <w:pStyle w:val="afd"/>
            </w:pPr>
            <w:r w:rsidRPr="00A24EE4">
              <w:t>-</w:t>
            </w:r>
          </w:p>
        </w:tc>
      </w:tr>
      <w:tr w:rsidR="00C376C9" w:rsidRPr="00A24EE4" w14:paraId="22C8C3D1" w14:textId="77777777" w:rsidTr="00F35F47">
        <w:trPr>
          <w:trHeight w:val="20"/>
        </w:trPr>
        <w:tc>
          <w:tcPr>
            <w:tcW w:w="244" w:type="pct"/>
            <w:vAlign w:val="center"/>
          </w:tcPr>
          <w:p w14:paraId="5DB6D7ED" w14:textId="77777777" w:rsidR="00C376C9" w:rsidRPr="00A24EE4" w:rsidRDefault="00C376C9" w:rsidP="00C376C9">
            <w:pPr>
              <w:pStyle w:val="afd"/>
            </w:pPr>
            <w:r w:rsidRPr="00A24EE4">
              <w:t>1.3</w:t>
            </w:r>
          </w:p>
        </w:tc>
        <w:tc>
          <w:tcPr>
            <w:tcW w:w="2125" w:type="pct"/>
            <w:vAlign w:val="center"/>
          </w:tcPr>
          <w:p w14:paraId="4A867B2F" w14:textId="77777777" w:rsidR="00C376C9" w:rsidRPr="00A24EE4" w:rsidRDefault="00C376C9" w:rsidP="00C376C9">
            <w:pPr>
              <w:pStyle w:val="afd"/>
              <w:jc w:val="both"/>
              <w:rPr>
                <w:lang w:val="ru-RU"/>
              </w:rPr>
            </w:pPr>
            <w:r w:rsidRPr="00A24EE4">
              <w:rPr>
                <w:lang w:val="ru-RU"/>
              </w:rPr>
              <w:t>Располагаемая (фактическая), тепловая мощность, Гкал/ч</w:t>
            </w:r>
          </w:p>
        </w:tc>
        <w:tc>
          <w:tcPr>
            <w:tcW w:w="360" w:type="pct"/>
            <w:vAlign w:val="center"/>
          </w:tcPr>
          <w:p w14:paraId="24309CFB" w14:textId="2841EE36" w:rsidR="00C376C9" w:rsidRPr="00A24EE4" w:rsidRDefault="00AE7239" w:rsidP="00C376C9">
            <w:pPr>
              <w:spacing w:after="0"/>
              <w:ind w:firstLine="0"/>
              <w:jc w:val="center"/>
              <w:rPr>
                <w:color w:val="000000"/>
                <w:sz w:val="20"/>
                <w:szCs w:val="20"/>
                <w:lang w:val="ru-RU" w:eastAsia="ru-RU"/>
              </w:rPr>
            </w:pPr>
            <w:r w:rsidRPr="00A24EE4">
              <w:rPr>
                <w:color w:val="000000"/>
                <w:sz w:val="20"/>
                <w:szCs w:val="20"/>
                <w:lang w:val="ru-RU"/>
              </w:rPr>
              <w:t>6,757</w:t>
            </w:r>
          </w:p>
        </w:tc>
        <w:tc>
          <w:tcPr>
            <w:tcW w:w="364" w:type="pct"/>
            <w:vAlign w:val="center"/>
          </w:tcPr>
          <w:p w14:paraId="78031A07" w14:textId="3358F0EC" w:rsidR="00C376C9" w:rsidRPr="00A24EE4" w:rsidRDefault="00AE7239" w:rsidP="00C376C9">
            <w:pPr>
              <w:spacing w:after="0"/>
              <w:ind w:firstLine="0"/>
              <w:jc w:val="center"/>
              <w:rPr>
                <w:color w:val="000000"/>
                <w:sz w:val="20"/>
                <w:szCs w:val="20"/>
                <w:lang w:val="ru-RU" w:eastAsia="ru-RU"/>
              </w:rPr>
            </w:pPr>
            <w:r w:rsidRPr="00A24EE4">
              <w:rPr>
                <w:color w:val="000000"/>
                <w:sz w:val="20"/>
                <w:szCs w:val="20"/>
                <w:lang w:val="ru-RU"/>
              </w:rPr>
              <w:t>6,757</w:t>
            </w:r>
          </w:p>
        </w:tc>
        <w:tc>
          <w:tcPr>
            <w:tcW w:w="381" w:type="pct"/>
            <w:vAlign w:val="center"/>
          </w:tcPr>
          <w:p w14:paraId="2A0A7E5F" w14:textId="27F7688C" w:rsidR="00C376C9" w:rsidRPr="00A24EE4" w:rsidRDefault="00720FC8" w:rsidP="00C376C9">
            <w:pPr>
              <w:spacing w:after="0"/>
              <w:ind w:firstLine="0"/>
              <w:jc w:val="center"/>
              <w:rPr>
                <w:color w:val="000000"/>
                <w:sz w:val="20"/>
                <w:szCs w:val="20"/>
                <w:lang w:eastAsia="ru-RU"/>
              </w:rPr>
            </w:pPr>
            <w:r w:rsidRPr="00A24EE4">
              <w:rPr>
                <w:color w:val="000000"/>
                <w:sz w:val="20"/>
                <w:szCs w:val="20"/>
                <w:lang w:val="ru-RU"/>
              </w:rPr>
              <w:t>9,700</w:t>
            </w:r>
          </w:p>
        </w:tc>
        <w:tc>
          <w:tcPr>
            <w:tcW w:w="382" w:type="pct"/>
            <w:vAlign w:val="center"/>
          </w:tcPr>
          <w:p w14:paraId="6F9ED7DA" w14:textId="251CF405" w:rsidR="00C376C9" w:rsidRPr="00A24EE4" w:rsidRDefault="00720FC8" w:rsidP="00C376C9">
            <w:pPr>
              <w:spacing w:after="0"/>
              <w:ind w:firstLine="0"/>
              <w:jc w:val="center"/>
              <w:rPr>
                <w:color w:val="000000"/>
                <w:sz w:val="20"/>
                <w:szCs w:val="20"/>
                <w:lang w:val="ru-RU" w:eastAsia="ru-RU"/>
              </w:rPr>
            </w:pPr>
            <w:r w:rsidRPr="00A24EE4">
              <w:rPr>
                <w:color w:val="000000"/>
                <w:sz w:val="20"/>
                <w:szCs w:val="20"/>
                <w:lang w:val="ru-RU"/>
              </w:rPr>
              <w:t>9,700</w:t>
            </w:r>
          </w:p>
        </w:tc>
        <w:tc>
          <w:tcPr>
            <w:tcW w:w="382" w:type="pct"/>
            <w:vAlign w:val="center"/>
          </w:tcPr>
          <w:p w14:paraId="3BCBC221" w14:textId="006A8D36" w:rsidR="00C376C9" w:rsidRPr="00A24EE4" w:rsidRDefault="00720FC8" w:rsidP="00C376C9">
            <w:pPr>
              <w:spacing w:after="0"/>
              <w:ind w:firstLine="0"/>
              <w:jc w:val="center"/>
              <w:rPr>
                <w:color w:val="000000"/>
                <w:sz w:val="20"/>
                <w:szCs w:val="20"/>
                <w:lang w:eastAsia="ru-RU"/>
              </w:rPr>
            </w:pPr>
            <w:r w:rsidRPr="00A24EE4">
              <w:rPr>
                <w:color w:val="000000"/>
                <w:sz w:val="20"/>
                <w:szCs w:val="20"/>
                <w:lang w:val="ru-RU"/>
              </w:rPr>
              <w:t>9,700</w:t>
            </w:r>
          </w:p>
        </w:tc>
        <w:tc>
          <w:tcPr>
            <w:tcW w:w="382" w:type="pct"/>
            <w:vAlign w:val="center"/>
          </w:tcPr>
          <w:p w14:paraId="12E33040" w14:textId="3950D515" w:rsidR="00C376C9" w:rsidRPr="00A24EE4" w:rsidRDefault="00720FC8" w:rsidP="00C376C9">
            <w:pPr>
              <w:spacing w:after="0"/>
              <w:ind w:firstLine="0"/>
              <w:jc w:val="center"/>
              <w:rPr>
                <w:color w:val="000000"/>
                <w:sz w:val="20"/>
                <w:szCs w:val="20"/>
                <w:lang w:eastAsia="ru-RU"/>
              </w:rPr>
            </w:pPr>
            <w:r w:rsidRPr="00A24EE4">
              <w:rPr>
                <w:color w:val="000000"/>
                <w:sz w:val="20"/>
                <w:szCs w:val="20"/>
                <w:lang w:val="ru-RU"/>
              </w:rPr>
              <w:t>9,700</w:t>
            </w:r>
          </w:p>
        </w:tc>
        <w:tc>
          <w:tcPr>
            <w:tcW w:w="380" w:type="pct"/>
            <w:vAlign w:val="center"/>
          </w:tcPr>
          <w:p w14:paraId="30BECCEF" w14:textId="65EFDADA" w:rsidR="00C376C9" w:rsidRPr="00A24EE4" w:rsidRDefault="00720FC8" w:rsidP="00C376C9">
            <w:pPr>
              <w:spacing w:after="0"/>
              <w:ind w:firstLine="0"/>
              <w:jc w:val="center"/>
              <w:rPr>
                <w:color w:val="000000"/>
                <w:sz w:val="20"/>
                <w:szCs w:val="20"/>
                <w:lang w:eastAsia="ru-RU"/>
              </w:rPr>
            </w:pPr>
            <w:r w:rsidRPr="00A24EE4">
              <w:rPr>
                <w:color w:val="000000"/>
                <w:sz w:val="20"/>
                <w:szCs w:val="20"/>
                <w:lang w:val="ru-RU"/>
              </w:rPr>
              <w:t>9,700</w:t>
            </w:r>
          </w:p>
        </w:tc>
      </w:tr>
      <w:tr w:rsidR="004E0CB3" w:rsidRPr="00A24EE4" w14:paraId="622D3E88" w14:textId="77777777" w:rsidTr="00FE07B1">
        <w:trPr>
          <w:trHeight w:val="20"/>
        </w:trPr>
        <w:tc>
          <w:tcPr>
            <w:tcW w:w="244" w:type="pct"/>
            <w:vAlign w:val="center"/>
          </w:tcPr>
          <w:p w14:paraId="0B0CFE59" w14:textId="77777777" w:rsidR="004E0CB3" w:rsidRPr="00A24EE4" w:rsidRDefault="004E0CB3" w:rsidP="00C376C9">
            <w:pPr>
              <w:pStyle w:val="afd"/>
            </w:pPr>
            <w:r w:rsidRPr="00A24EE4">
              <w:t>1.4</w:t>
            </w:r>
          </w:p>
        </w:tc>
        <w:tc>
          <w:tcPr>
            <w:tcW w:w="2125" w:type="pct"/>
            <w:vAlign w:val="center"/>
          </w:tcPr>
          <w:p w14:paraId="0C865282" w14:textId="77777777" w:rsidR="004E0CB3" w:rsidRPr="00A24EE4" w:rsidRDefault="004E0CB3" w:rsidP="00C376C9">
            <w:pPr>
              <w:pStyle w:val="afd"/>
              <w:jc w:val="both"/>
              <w:rPr>
                <w:lang w:val="ru-RU"/>
              </w:rPr>
            </w:pPr>
            <w:r w:rsidRPr="00A24EE4">
              <w:rPr>
                <w:lang w:val="ru-RU"/>
              </w:rPr>
              <w:t>Расход тепла на собственные нужды, Гкал/ч</w:t>
            </w:r>
          </w:p>
        </w:tc>
        <w:tc>
          <w:tcPr>
            <w:tcW w:w="360" w:type="pct"/>
            <w:vAlign w:val="center"/>
          </w:tcPr>
          <w:p w14:paraId="18180538" w14:textId="77777777" w:rsidR="004E0CB3" w:rsidRPr="00A24EE4" w:rsidRDefault="004E0CB3" w:rsidP="00FE07B1">
            <w:pPr>
              <w:spacing w:after="0"/>
              <w:ind w:firstLine="0"/>
              <w:jc w:val="center"/>
              <w:rPr>
                <w:color w:val="000000"/>
                <w:sz w:val="20"/>
                <w:szCs w:val="20"/>
                <w:lang w:val="ru-RU"/>
              </w:rPr>
            </w:pPr>
            <w:r w:rsidRPr="00A24EE4">
              <w:rPr>
                <w:color w:val="000000"/>
                <w:sz w:val="20"/>
                <w:szCs w:val="20"/>
                <w:lang w:val="ru-RU"/>
              </w:rPr>
              <w:t>487,62</w:t>
            </w:r>
          </w:p>
        </w:tc>
        <w:tc>
          <w:tcPr>
            <w:tcW w:w="364" w:type="pct"/>
            <w:vAlign w:val="center"/>
          </w:tcPr>
          <w:p w14:paraId="6C8CED76" w14:textId="77777777" w:rsidR="004E0CB3" w:rsidRPr="00A24EE4" w:rsidRDefault="004E0CB3" w:rsidP="00FE07B1">
            <w:pPr>
              <w:spacing w:after="0"/>
              <w:ind w:firstLine="0"/>
              <w:jc w:val="center"/>
              <w:rPr>
                <w:color w:val="000000"/>
                <w:sz w:val="20"/>
                <w:szCs w:val="20"/>
                <w:lang w:val="ru-RU"/>
              </w:rPr>
            </w:pPr>
            <w:r w:rsidRPr="00A24EE4">
              <w:rPr>
                <w:color w:val="000000"/>
                <w:sz w:val="20"/>
                <w:szCs w:val="20"/>
                <w:lang w:val="ru-RU"/>
              </w:rPr>
              <w:t>487,62</w:t>
            </w:r>
          </w:p>
        </w:tc>
        <w:tc>
          <w:tcPr>
            <w:tcW w:w="381" w:type="pct"/>
            <w:vAlign w:val="center"/>
          </w:tcPr>
          <w:p w14:paraId="757EC9F1" w14:textId="77777777" w:rsidR="004E0CB3" w:rsidRPr="00A24EE4" w:rsidRDefault="004E0CB3" w:rsidP="00FE07B1">
            <w:pPr>
              <w:spacing w:after="0"/>
              <w:ind w:firstLine="0"/>
              <w:jc w:val="center"/>
              <w:rPr>
                <w:color w:val="000000"/>
                <w:sz w:val="20"/>
                <w:szCs w:val="20"/>
                <w:lang w:val="ru-RU"/>
              </w:rPr>
            </w:pPr>
            <w:r w:rsidRPr="00A24EE4">
              <w:rPr>
                <w:color w:val="000000"/>
                <w:sz w:val="20"/>
                <w:szCs w:val="20"/>
                <w:lang w:val="ru-RU"/>
              </w:rPr>
              <w:t>487,62</w:t>
            </w:r>
          </w:p>
        </w:tc>
        <w:tc>
          <w:tcPr>
            <w:tcW w:w="382" w:type="pct"/>
            <w:vAlign w:val="center"/>
          </w:tcPr>
          <w:p w14:paraId="1C1608FB" w14:textId="77777777" w:rsidR="004E0CB3" w:rsidRPr="00A24EE4" w:rsidRDefault="004E0CB3" w:rsidP="00FE07B1">
            <w:pPr>
              <w:spacing w:after="0"/>
              <w:ind w:firstLine="0"/>
              <w:jc w:val="center"/>
              <w:rPr>
                <w:color w:val="000000"/>
                <w:sz w:val="20"/>
                <w:szCs w:val="20"/>
                <w:lang w:val="ru-RU"/>
              </w:rPr>
            </w:pPr>
            <w:r w:rsidRPr="00A24EE4">
              <w:rPr>
                <w:color w:val="000000"/>
                <w:sz w:val="20"/>
                <w:szCs w:val="20"/>
                <w:lang w:val="ru-RU"/>
              </w:rPr>
              <w:t>487,62</w:t>
            </w:r>
          </w:p>
        </w:tc>
        <w:tc>
          <w:tcPr>
            <w:tcW w:w="382" w:type="pct"/>
            <w:vAlign w:val="center"/>
          </w:tcPr>
          <w:p w14:paraId="1463445A" w14:textId="77777777" w:rsidR="004E0CB3" w:rsidRPr="00A24EE4" w:rsidRDefault="004E0CB3" w:rsidP="00FE07B1">
            <w:pPr>
              <w:spacing w:after="0"/>
              <w:ind w:firstLine="0"/>
              <w:jc w:val="center"/>
              <w:rPr>
                <w:color w:val="000000"/>
                <w:sz w:val="20"/>
                <w:szCs w:val="20"/>
                <w:lang w:val="ru-RU"/>
              </w:rPr>
            </w:pPr>
            <w:r w:rsidRPr="00A24EE4">
              <w:rPr>
                <w:color w:val="000000"/>
                <w:sz w:val="20"/>
                <w:szCs w:val="20"/>
                <w:lang w:val="ru-RU"/>
              </w:rPr>
              <w:t>487,62</w:t>
            </w:r>
          </w:p>
        </w:tc>
        <w:tc>
          <w:tcPr>
            <w:tcW w:w="382" w:type="pct"/>
            <w:vAlign w:val="center"/>
          </w:tcPr>
          <w:p w14:paraId="3F41E8E4" w14:textId="77777777" w:rsidR="004E0CB3" w:rsidRPr="00A24EE4" w:rsidRDefault="004E0CB3" w:rsidP="00FE07B1">
            <w:pPr>
              <w:spacing w:after="0"/>
              <w:ind w:firstLine="0"/>
              <w:jc w:val="center"/>
              <w:rPr>
                <w:color w:val="000000"/>
                <w:sz w:val="20"/>
                <w:szCs w:val="20"/>
                <w:lang w:val="ru-RU"/>
              </w:rPr>
            </w:pPr>
            <w:r w:rsidRPr="00A24EE4">
              <w:rPr>
                <w:color w:val="000000"/>
                <w:sz w:val="20"/>
                <w:szCs w:val="20"/>
                <w:lang w:val="ru-RU"/>
              </w:rPr>
              <w:t>487,62</w:t>
            </w:r>
          </w:p>
        </w:tc>
        <w:tc>
          <w:tcPr>
            <w:tcW w:w="380" w:type="pct"/>
            <w:vAlign w:val="center"/>
          </w:tcPr>
          <w:p w14:paraId="5E905582" w14:textId="77777777" w:rsidR="004E0CB3" w:rsidRPr="00A24EE4" w:rsidRDefault="004E0CB3" w:rsidP="00FE07B1">
            <w:pPr>
              <w:spacing w:after="0"/>
              <w:ind w:firstLine="0"/>
              <w:jc w:val="center"/>
              <w:rPr>
                <w:color w:val="000000"/>
                <w:sz w:val="20"/>
                <w:szCs w:val="20"/>
                <w:lang w:val="ru-RU"/>
              </w:rPr>
            </w:pPr>
            <w:r w:rsidRPr="00A24EE4">
              <w:rPr>
                <w:color w:val="000000"/>
                <w:sz w:val="20"/>
                <w:szCs w:val="20"/>
                <w:lang w:val="ru-RU"/>
              </w:rPr>
              <w:t>487,62</w:t>
            </w:r>
          </w:p>
        </w:tc>
      </w:tr>
      <w:tr w:rsidR="00720FC8" w:rsidRPr="00A24EE4" w14:paraId="1EA8A864" w14:textId="77777777" w:rsidTr="00F35F47">
        <w:trPr>
          <w:trHeight w:val="20"/>
        </w:trPr>
        <w:tc>
          <w:tcPr>
            <w:tcW w:w="244" w:type="pct"/>
            <w:vAlign w:val="center"/>
          </w:tcPr>
          <w:p w14:paraId="7CC4CD3B" w14:textId="77777777" w:rsidR="00720FC8" w:rsidRPr="00A24EE4" w:rsidRDefault="00720FC8" w:rsidP="00720FC8">
            <w:pPr>
              <w:pStyle w:val="afd"/>
            </w:pPr>
            <w:r w:rsidRPr="00A24EE4">
              <w:t>1.5</w:t>
            </w:r>
          </w:p>
        </w:tc>
        <w:tc>
          <w:tcPr>
            <w:tcW w:w="2125" w:type="pct"/>
            <w:vAlign w:val="center"/>
          </w:tcPr>
          <w:p w14:paraId="25024ADE" w14:textId="77777777" w:rsidR="00720FC8" w:rsidRPr="00A24EE4" w:rsidRDefault="00720FC8" w:rsidP="00720FC8">
            <w:pPr>
              <w:pStyle w:val="afd"/>
              <w:jc w:val="both"/>
              <w:rPr>
                <w:lang w:val="ru-RU"/>
              </w:rPr>
            </w:pPr>
            <w:r w:rsidRPr="00A24EE4">
              <w:rPr>
                <w:lang w:val="ru-RU"/>
              </w:rPr>
              <w:t>Располагаемая тепловая мощность источника нетто, Гкал/ч</w:t>
            </w:r>
          </w:p>
        </w:tc>
        <w:tc>
          <w:tcPr>
            <w:tcW w:w="360" w:type="pct"/>
            <w:vAlign w:val="center"/>
          </w:tcPr>
          <w:p w14:paraId="63FEF8FE" w14:textId="31C16A4E" w:rsidR="00720FC8" w:rsidRPr="00A24EE4" w:rsidRDefault="00720FC8" w:rsidP="00720FC8">
            <w:pPr>
              <w:pStyle w:val="afd"/>
              <w:rPr>
                <w:color w:val="000000"/>
              </w:rPr>
            </w:pPr>
            <w:r w:rsidRPr="00A24EE4">
              <w:rPr>
                <w:color w:val="000000"/>
                <w:lang w:val="ru-RU"/>
              </w:rPr>
              <w:t>6,757</w:t>
            </w:r>
          </w:p>
        </w:tc>
        <w:tc>
          <w:tcPr>
            <w:tcW w:w="364" w:type="pct"/>
            <w:vAlign w:val="center"/>
          </w:tcPr>
          <w:p w14:paraId="47A31A04" w14:textId="07A6A266" w:rsidR="00720FC8" w:rsidRPr="00A24EE4" w:rsidRDefault="00720FC8" w:rsidP="00720FC8">
            <w:pPr>
              <w:pStyle w:val="afd"/>
              <w:rPr>
                <w:color w:val="000000"/>
              </w:rPr>
            </w:pPr>
            <w:r w:rsidRPr="00A24EE4">
              <w:rPr>
                <w:color w:val="000000"/>
                <w:lang w:val="ru-RU"/>
              </w:rPr>
              <w:t>6,757</w:t>
            </w:r>
          </w:p>
        </w:tc>
        <w:tc>
          <w:tcPr>
            <w:tcW w:w="381" w:type="pct"/>
            <w:vAlign w:val="center"/>
          </w:tcPr>
          <w:p w14:paraId="5729DAF3" w14:textId="7EAD6D66" w:rsidR="00720FC8" w:rsidRPr="00A24EE4" w:rsidRDefault="00720FC8" w:rsidP="00720FC8">
            <w:pPr>
              <w:pStyle w:val="afd"/>
              <w:rPr>
                <w:color w:val="000000"/>
              </w:rPr>
            </w:pPr>
            <w:r w:rsidRPr="00A24EE4">
              <w:rPr>
                <w:color w:val="000000"/>
                <w:lang w:val="ru-RU"/>
              </w:rPr>
              <w:t>9,700</w:t>
            </w:r>
          </w:p>
        </w:tc>
        <w:tc>
          <w:tcPr>
            <w:tcW w:w="382" w:type="pct"/>
            <w:vAlign w:val="center"/>
          </w:tcPr>
          <w:p w14:paraId="7BC191C3" w14:textId="770B0FFF" w:rsidR="00720FC8" w:rsidRPr="00A24EE4" w:rsidRDefault="00720FC8" w:rsidP="00720FC8">
            <w:pPr>
              <w:pStyle w:val="afd"/>
              <w:rPr>
                <w:color w:val="000000"/>
              </w:rPr>
            </w:pPr>
            <w:r w:rsidRPr="00A24EE4">
              <w:rPr>
                <w:color w:val="000000"/>
                <w:lang w:val="ru-RU"/>
              </w:rPr>
              <w:t>9,700</w:t>
            </w:r>
          </w:p>
        </w:tc>
        <w:tc>
          <w:tcPr>
            <w:tcW w:w="382" w:type="pct"/>
            <w:vAlign w:val="center"/>
          </w:tcPr>
          <w:p w14:paraId="4C01DED9" w14:textId="6A200854" w:rsidR="00720FC8" w:rsidRPr="00A24EE4" w:rsidRDefault="00720FC8" w:rsidP="00720FC8">
            <w:pPr>
              <w:pStyle w:val="afd"/>
              <w:rPr>
                <w:color w:val="000000"/>
              </w:rPr>
            </w:pPr>
            <w:r w:rsidRPr="00A24EE4">
              <w:rPr>
                <w:color w:val="000000"/>
                <w:lang w:val="ru-RU"/>
              </w:rPr>
              <w:t>9,700</w:t>
            </w:r>
          </w:p>
        </w:tc>
        <w:tc>
          <w:tcPr>
            <w:tcW w:w="382" w:type="pct"/>
            <w:vAlign w:val="center"/>
          </w:tcPr>
          <w:p w14:paraId="7ECF1228" w14:textId="300E32CB" w:rsidR="00720FC8" w:rsidRPr="00A24EE4" w:rsidRDefault="00720FC8" w:rsidP="00720FC8">
            <w:pPr>
              <w:pStyle w:val="afd"/>
              <w:rPr>
                <w:color w:val="000000"/>
              </w:rPr>
            </w:pPr>
            <w:r w:rsidRPr="00A24EE4">
              <w:rPr>
                <w:color w:val="000000"/>
                <w:lang w:val="ru-RU"/>
              </w:rPr>
              <w:t>9,700</w:t>
            </w:r>
          </w:p>
        </w:tc>
        <w:tc>
          <w:tcPr>
            <w:tcW w:w="380" w:type="pct"/>
            <w:vAlign w:val="center"/>
          </w:tcPr>
          <w:p w14:paraId="68F874E0" w14:textId="695F6837" w:rsidR="00720FC8" w:rsidRPr="00A24EE4" w:rsidRDefault="00720FC8" w:rsidP="00720FC8">
            <w:pPr>
              <w:pStyle w:val="afd"/>
              <w:rPr>
                <w:color w:val="000000"/>
              </w:rPr>
            </w:pPr>
            <w:r w:rsidRPr="00A24EE4">
              <w:rPr>
                <w:color w:val="000000"/>
                <w:lang w:val="ru-RU"/>
              </w:rPr>
              <w:t>9,700</w:t>
            </w:r>
          </w:p>
        </w:tc>
      </w:tr>
      <w:tr w:rsidR="00C376C9" w:rsidRPr="00A24EE4" w14:paraId="3CC40F76" w14:textId="77777777" w:rsidTr="004D7DD2">
        <w:trPr>
          <w:trHeight w:val="20"/>
        </w:trPr>
        <w:tc>
          <w:tcPr>
            <w:tcW w:w="244" w:type="pct"/>
            <w:vAlign w:val="center"/>
          </w:tcPr>
          <w:p w14:paraId="4750D733" w14:textId="77777777" w:rsidR="00C376C9" w:rsidRPr="00A24EE4" w:rsidRDefault="00C376C9" w:rsidP="00C376C9">
            <w:pPr>
              <w:pStyle w:val="afd"/>
            </w:pPr>
            <w:r w:rsidRPr="00A24EE4">
              <w:t>1.6</w:t>
            </w:r>
          </w:p>
        </w:tc>
        <w:tc>
          <w:tcPr>
            <w:tcW w:w="2125" w:type="pct"/>
            <w:vAlign w:val="center"/>
          </w:tcPr>
          <w:p w14:paraId="035C9553" w14:textId="77777777" w:rsidR="00C376C9" w:rsidRPr="00A24EE4" w:rsidRDefault="00C376C9" w:rsidP="00C376C9">
            <w:pPr>
              <w:pStyle w:val="afd"/>
              <w:jc w:val="both"/>
              <w:rPr>
                <w:lang w:val="ru-RU"/>
              </w:rPr>
            </w:pPr>
            <w:r w:rsidRPr="00A24EE4">
              <w:rPr>
                <w:lang w:val="ru-RU"/>
              </w:rPr>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360" w:type="pct"/>
            <w:vAlign w:val="center"/>
          </w:tcPr>
          <w:p w14:paraId="11D943CF" w14:textId="77777777" w:rsidR="00C376C9" w:rsidRPr="00A24EE4" w:rsidRDefault="004D7DD2" w:rsidP="004D7DD2">
            <w:pPr>
              <w:pStyle w:val="afd"/>
              <w:rPr>
                <w:lang w:val="ru-RU"/>
              </w:rPr>
            </w:pPr>
            <w:r w:rsidRPr="00A24EE4">
              <w:rPr>
                <w:color w:val="000000"/>
                <w:lang w:val="ru-RU"/>
              </w:rPr>
              <w:t>-</w:t>
            </w:r>
          </w:p>
        </w:tc>
        <w:tc>
          <w:tcPr>
            <w:tcW w:w="364" w:type="pct"/>
            <w:vAlign w:val="center"/>
          </w:tcPr>
          <w:p w14:paraId="570B0795" w14:textId="77777777" w:rsidR="00C376C9" w:rsidRPr="00A24EE4" w:rsidRDefault="004D7DD2" w:rsidP="004D7DD2">
            <w:pPr>
              <w:pStyle w:val="afd"/>
            </w:pPr>
            <w:r w:rsidRPr="00A24EE4">
              <w:rPr>
                <w:color w:val="000000"/>
                <w:lang w:val="ru-RU"/>
              </w:rPr>
              <w:t>-</w:t>
            </w:r>
          </w:p>
        </w:tc>
        <w:tc>
          <w:tcPr>
            <w:tcW w:w="381" w:type="pct"/>
            <w:vAlign w:val="center"/>
          </w:tcPr>
          <w:p w14:paraId="5D2EBF7C" w14:textId="77777777" w:rsidR="00C376C9" w:rsidRPr="00A24EE4" w:rsidRDefault="004D7DD2" w:rsidP="004D7DD2">
            <w:pPr>
              <w:pStyle w:val="afd"/>
              <w:rPr>
                <w:lang w:val="ru-RU"/>
              </w:rPr>
            </w:pPr>
            <w:r w:rsidRPr="00A24EE4">
              <w:rPr>
                <w:lang w:val="ru-RU"/>
              </w:rPr>
              <w:t>-</w:t>
            </w:r>
          </w:p>
        </w:tc>
        <w:tc>
          <w:tcPr>
            <w:tcW w:w="382" w:type="pct"/>
            <w:vAlign w:val="center"/>
          </w:tcPr>
          <w:p w14:paraId="6574E883" w14:textId="77777777" w:rsidR="00C376C9" w:rsidRPr="00A24EE4" w:rsidRDefault="004D7DD2" w:rsidP="004D7DD2">
            <w:pPr>
              <w:pStyle w:val="afd"/>
              <w:rPr>
                <w:lang w:val="ru-RU"/>
              </w:rPr>
            </w:pPr>
            <w:r w:rsidRPr="00A24EE4">
              <w:rPr>
                <w:lang w:val="ru-RU"/>
              </w:rPr>
              <w:t>-</w:t>
            </w:r>
          </w:p>
        </w:tc>
        <w:tc>
          <w:tcPr>
            <w:tcW w:w="382" w:type="pct"/>
            <w:vAlign w:val="center"/>
          </w:tcPr>
          <w:p w14:paraId="5108DC14" w14:textId="77777777" w:rsidR="00C376C9" w:rsidRPr="00A24EE4" w:rsidRDefault="004D7DD2" w:rsidP="004D7DD2">
            <w:pPr>
              <w:pStyle w:val="afd"/>
              <w:rPr>
                <w:lang w:val="ru-RU"/>
              </w:rPr>
            </w:pPr>
            <w:r w:rsidRPr="00A24EE4">
              <w:rPr>
                <w:lang w:val="ru-RU"/>
              </w:rPr>
              <w:t>-</w:t>
            </w:r>
          </w:p>
        </w:tc>
        <w:tc>
          <w:tcPr>
            <w:tcW w:w="382" w:type="pct"/>
            <w:vAlign w:val="center"/>
          </w:tcPr>
          <w:p w14:paraId="5BEFDA15" w14:textId="77777777" w:rsidR="00C376C9" w:rsidRPr="00A24EE4" w:rsidRDefault="004D7DD2" w:rsidP="004D7DD2">
            <w:pPr>
              <w:pStyle w:val="affffa"/>
              <w:jc w:val="center"/>
              <w:rPr>
                <w:rFonts w:ascii="Times New Roman" w:hAnsi="Times New Roman" w:cs="Times New Roman"/>
                <w:lang w:val="ru-RU"/>
              </w:rPr>
            </w:pPr>
            <w:r w:rsidRPr="00A24EE4">
              <w:rPr>
                <w:rFonts w:ascii="Times New Roman" w:hAnsi="Times New Roman" w:cs="Times New Roman"/>
                <w:lang w:val="ru-RU"/>
              </w:rPr>
              <w:t>-</w:t>
            </w:r>
          </w:p>
        </w:tc>
        <w:tc>
          <w:tcPr>
            <w:tcW w:w="380" w:type="pct"/>
            <w:vAlign w:val="center"/>
          </w:tcPr>
          <w:p w14:paraId="1B8E4A46" w14:textId="77777777" w:rsidR="00C376C9" w:rsidRPr="00A24EE4" w:rsidRDefault="004D7DD2" w:rsidP="004D7DD2">
            <w:pPr>
              <w:pStyle w:val="afd"/>
              <w:rPr>
                <w:lang w:val="ru-RU"/>
              </w:rPr>
            </w:pPr>
            <w:r w:rsidRPr="00A24EE4">
              <w:rPr>
                <w:lang w:val="ru-RU"/>
              </w:rPr>
              <w:t>-</w:t>
            </w:r>
          </w:p>
        </w:tc>
      </w:tr>
      <w:tr w:rsidR="00664E83" w:rsidRPr="00A24EE4" w14:paraId="124870CF" w14:textId="77777777" w:rsidTr="00F35F47">
        <w:trPr>
          <w:trHeight w:val="20"/>
        </w:trPr>
        <w:tc>
          <w:tcPr>
            <w:tcW w:w="244" w:type="pct"/>
            <w:vAlign w:val="center"/>
          </w:tcPr>
          <w:p w14:paraId="4891E5E7" w14:textId="77777777" w:rsidR="00664E83" w:rsidRPr="00A24EE4" w:rsidRDefault="00664E83" w:rsidP="00EA2D75">
            <w:pPr>
              <w:pStyle w:val="afd"/>
            </w:pPr>
            <w:r w:rsidRPr="00A24EE4">
              <w:t>2</w:t>
            </w:r>
          </w:p>
        </w:tc>
        <w:tc>
          <w:tcPr>
            <w:tcW w:w="4756" w:type="pct"/>
            <w:gridSpan w:val="8"/>
            <w:vAlign w:val="center"/>
          </w:tcPr>
          <w:p w14:paraId="202DA610" w14:textId="77777777" w:rsidR="00664E83" w:rsidRPr="00A24EE4" w:rsidRDefault="00664E83" w:rsidP="00EA2D75">
            <w:pPr>
              <w:pStyle w:val="afd"/>
              <w:rPr>
                <w:bCs/>
                <w:lang w:val="ru-RU"/>
              </w:rPr>
            </w:pPr>
            <w:r w:rsidRPr="00A24EE4">
              <w:rPr>
                <w:bCs/>
                <w:lang w:val="ru-RU"/>
              </w:rPr>
              <w:t xml:space="preserve">Подключенная тепловая нагрузка, в </w:t>
            </w:r>
            <w:proofErr w:type="gramStart"/>
            <w:r w:rsidRPr="00A24EE4">
              <w:rPr>
                <w:bCs/>
                <w:lang w:val="ru-RU"/>
              </w:rPr>
              <w:t>т.ч.:</w:t>
            </w:r>
            <w:r w:rsidR="004D7DD2" w:rsidRPr="00A24EE4">
              <w:rPr>
                <w:bCs/>
                <w:lang w:val="ru-RU"/>
              </w:rPr>
              <w:t>-</w:t>
            </w:r>
            <w:proofErr w:type="gramEnd"/>
          </w:p>
        </w:tc>
      </w:tr>
      <w:tr w:rsidR="00EA2D75" w:rsidRPr="00A24EE4" w14:paraId="29C788CF" w14:textId="77777777" w:rsidTr="00F35F47">
        <w:trPr>
          <w:trHeight w:val="20"/>
        </w:trPr>
        <w:tc>
          <w:tcPr>
            <w:tcW w:w="244" w:type="pct"/>
            <w:vAlign w:val="center"/>
          </w:tcPr>
          <w:p w14:paraId="001C6322" w14:textId="77777777" w:rsidR="00EA2D75" w:rsidRPr="00A24EE4" w:rsidRDefault="00EA2D75" w:rsidP="00EA2D75">
            <w:pPr>
              <w:pStyle w:val="afd"/>
            </w:pPr>
            <w:r w:rsidRPr="00A24EE4">
              <w:t>2.1</w:t>
            </w:r>
          </w:p>
        </w:tc>
        <w:tc>
          <w:tcPr>
            <w:tcW w:w="2125" w:type="pct"/>
            <w:vAlign w:val="center"/>
          </w:tcPr>
          <w:p w14:paraId="5C13D017" w14:textId="77777777" w:rsidR="00EA2D75" w:rsidRPr="00A24EE4" w:rsidRDefault="00EA2D75" w:rsidP="00EA2D75">
            <w:pPr>
              <w:pStyle w:val="afd"/>
              <w:jc w:val="both"/>
              <w:rPr>
                <w:lang w:val="ru-RU"/>
              </w:rPr>
            </w:pPr>
            <w:r w:rsidRPr="00A24EE4">
              <w:rPr>
                <w:lang w:val="ru-RU"/>
              </w:rPr>
              <w:t>Расчетная тепловая нагрузка потребителей, Гкал/ч в том числе:</w:t>
            </w:r>
          </w:p>
        </w:tc>
        <w:tc>
          <w:tcPr>
            <w:tcW w:w="360" w:type="pct"/>
            <w:vAlign w:val="center"/>
          </w:tcPr>
          <w:p w14:paraId="7F22D9CB" w14:textId="77777777" w:rsidR="00EA2D75" w:rsidRPr="00A24EE4" w:rsidRDefault="00EA2D75" w:rsidP="00EA2D75">
            <w:pPr>
              <w:pStyle w:val="afd"/>
              <w:rPr>
                <w:lang w:val="ru-RU"/>
              </w:rPr>
            </w:pPr>
          </w:p>
        </w:tc>
        <w:tc>
          <w:tcPr>
            <w:tcW w:w="364" w:type="pct"/>
            <w:vAlign w:val="center"/>
          </w:tcPr>
          <w:p w14:paraId="770A4E5C" w14:textId="77777777" w:rsidR="00EA2D75" w:rsidRPr="00A24EE4" w:rsidRDefault="00EA2D75" w:rsidP="00EA2D75">
            <w:pPr>
              <w:pStyle w:val="afd"/>
              <w:rPr>
                <w:lang w:val="ru-RU"/>
              </w:rPr>
            </w:pPr>
          </w:p>
        </w:tc>
        <w:tc>
          <w:tcPr>
            <w:tcW w:w="381" w:type="pct"/>
            <w:vAlign w:val="center"/>
          </w:tcPr>
          <w:p w14:paraId="616D04F3" w14:textId="77777777" w:rsidR="00EA2D75" w:rsidRPr="00A24EE4" w:rsidRDefault="00EA2D75" w:rsidP="00EA2D75">
            <w:pPr>
              <w:pStyle w:val="afd"/>
              <w:rPr>
                <w:lang w:val="ru-RU"/>
              </w:rPr>
            </w:pPr>
          </w:p>
        </w:tc>
        <w:tc>
          <w:tcPr>
            <w:tcW w:w="382" w:type="pct"/>
            <w:vAlign w:val="center"/>
          </w:tcPr>
          <w:p w14:paraId="2E63BCEA" w14:textId="77777777" w:rsidR="00EA2D75" w:rsidRPr="00A24EE4" w:rsidRDefault="00EA2D75" w:rsidP="00EA2D75">
            <w:pPr>
              <w:pStyle w:val="afd"/>
              <w:rPr>
                <w:lang w:val="ru-RU"/>
              </w:rPr>
            </w:pPr>
          </w:p>
        </w:tc>
        <w:tc>
          <w:tcPr>
            <w:tcW w:w="382" w:type="pct"/>
            <w:vAlign w:val="center"/>
          </w:tcPr>
          <w:p w14:paraId="4353204B" w14:textId="77777777" w:rsidR="00EA2D75" w:rsidRPr="00A24EE4" w:rsidRDefault="00EA2D75" w:rsidP="00EA2D75">
            <w:pPr>
              <w:pStyle w:val="afd"/>
              <w:rPr>
                <w:lang w:val="ru-RU"/>
              </w:rPr>
            </w:pPr>
          </w:p>
        </w:tc>
        <w:tc>
          <w:tcPr>
            <w:tcW w:w="382" w:type="pct"/>
            <w:vAlign w:val="center"/>
          </w:tcPr>
          <w:p w14:paraId="670ABB6E" w14:textId="77777777" w:rsidR="00EA2D75" w:rsidRPr="00A24EE4" w:rsidRDefault="00EA2D75" w:rsidP="00EA2D75">
            <w:pPr>
              <w:pStyle w:val="afd"/>
              <w:rPr>
                <w:lang w:val="ru-RU"/>
              </w:rPr>
            </w:pPr>
          </w:p>
        </w:tc>
        <w:tc>
          <w:tcPr>
            <w:tcW w:w="380" w:type="pct"/>
            <w:vAlign w:val="center"/>
          </w:tcPr>
          <w:p w14:paraId="21C5512A" w14:textId="77777777" w:rsidR="00EA2D75" w:rsidRPr="00A24EE4" w:rsidRDefault="00EA2D75" w:rsidP="00EA2D75">
            <w:pPr>
              <w:pStyle w:val="afd"/>
              <w:rPr>
                <w:lang w:val="ru-RU"/>
              </w:rPr>
            </w:pPr>
          </w:p>
        </w:tc>
      </w:tr>
      <w:tr w:rsidR="004A4E61" w:rsidRPr="00A24EE4" w14:paraId="1D668412" w14:textId="77777777" w:rsidTr="00185106">
        <w:trPr>
          <w:trHeight w:val="20"/>
        </w:trPr>
        <w:tc>
          <w:tcPr>
            <w:tcW w:w="244" w:type="pct"/>
            <w:vAlign w:val="center"/>
          </w:tcPr>
          <w:p w14:paraId="66D82ACA" w14:textId="77777777" w:rsidR="004A4E61" w:rsidRPr="00A24EE4" w:rsidRDefault="004A4E61" w:rsidP="00C376C9">
            <w:pPr>
              <w:pStyle w:val="afd"/>
            </w:pPr>
            <w:r w:rsidRPr="00A24EE4">
              <w:t>2.1.1</w:t>
            </w:r>
          </w:p>
        </w:tc>
        <w:tc>
          <w:tcPr>
            <w:tcW w:w="2125" w:type="pct"/>
            <w:vAlign w:val="center"/>
          </w:tcPr>
          <w:p w14:paraId="0DEE6D10" w14:textId="77777777" w:rsidR="004A4E61" w:rsidRPr="00A24EE4" w:rsidRDefault="004A4E61" w:rsidP="00C376C9">
            <w:pPr>
              <w:pStyle w:val="afd"/>
              <w:jc w:val="both"/>
            </w:pPr>
            <w:r w:rsidRPr="00A24EE4">
              <w:t xml:space="preserve">- </w:t>
            </w:r>
            <w:r w:rsidRPr="00A24EE4">
              <w:rPr>
                <w:lang w:val="ru-RU"/>
              </w:rPr>
              <w:t>на</w:t>
            </w:r>
            <w:r w:rsidRPr="00A24EE4">
              <w:t xml:space="preserve"> </w:t>
            </w:r>
            <w:proofErr w:type="spellStart"/>
            <w:r w:rsidRPr="00A24EE4">
              <w:t>отопление</w:t>
            </w:r>
            <w:proofErr w:type="spellEnd"/>
          </w:p>
        </w:tc>
        <w:tc>
          <w:tcPr>
            <w:tcW w:w="360" w:type="pct"/>
            <w:vAlign w:val="center"/>
          </w:tcPr>
          <w:p w14:paraId="0EDAC4F3" w14:textId="77777777" w:rsidR="004A4E61" w:rsidRPr="00A24EE4" w:rsidRDefault="004A4E61" w:rsidP="00C376C9">
            <w:pPr>
              <w:spacing w:after="0"/>
              <w:ind w:firstLine="0"/>
              <w:jc w:val="center"/>
              <w:rPr>
                <w:color w:val="000000"/>
                <w:sz w:val="20"/>
                <w:szCs w:val="20"/>
                <w:lang w:val="ru-RU" w:eastAsia="ru-RU"/>
              </w:rPr>
            </w:pPr>
            <w:r w:rsidRPr="00A24EE4">
              <w:rPr>
                <w:sz w:val="20"/>
                <w:szCs w:val="20"/>
                <w:lang w:val="ru-RU"/>
              </w:rPr>
              <w:t>5,614</w:t>
            </w:r>
          </w:p>
        </w:tc>
        <w:tc>
          <w:tcPr>
            <w:tcW w:w="364" w:type="pct"/>
            <w:vAlign w:val="center"/>
          </w:tcPr>
          <w:p w14:paraId="79C25259" w14:textId="77777777" w:rsidR="004A4E61" w:rsidRPr="00A24EE4" w:rsidRDefault="004A4E61" w:rsidP="00185106">
            <w:pPr>
              <w:pStyle w:val="afd"/>
              <w:rPr>
                <w:color w:val="000000"/>
              </w:rPr>
            </w:pPr>
            <w:r w:rsidRPr="00A24EE4">
              <w:rPr>
                <w:color w:val="000000"/>
              </w:rPr>
              <w:t>5,614</w:t>
            </w:r>
          </w:p>
        </w:tc>
        <w:tc>
          <w:tcPr>
            <w:tcW w:w="381" w:type="pct"/>
            <w:vAlign w:val="center"/>
          </w:tcPr>
          <w:p w14:paraId="2EDE29C0" w14:textId="77777777" w:rsidR="004A4E61" w:rsidRPr="00A24EE4" w:rsidRDefault="004A4E61" w:rsidP="00185106">
            <w:pPr>
              <w:pStyle w:val="afd"/>
              <w:rPr>
                <w:color w:val="000000"/>
              </w:rPr>
            </w:pPr>
            <w:r w:rsidRPr="00A24EE4">
              <w:rPr>
                <w:color w:val="000000"/>
              </w:rPr>
              <w:t>5,614</w:t>
            </w:r>
          </w:p>
        </w:tc>
        <w:tc>
          <w:tcPr>
            <w:tcW w:w="382" w:type="pct"/>
            <w:vAlign w:val="center"/>
          </w:tcPr>
          <w:p w14:paraId="1BF489B0" w14:textId="77777777" w:rsidR="004A4E61" w:rsidRPr="00A24EE4" w:rsidRDefault="004A4E61" w:rsidP="00185106">
            <w:pPr>
              <w:pStyle w:val="afd"/>
              <w:rPr>
                <w:color w:val="000000"/>
              </w:rPr>
            </w:pPr>
            <w:r w:rsidRPr="00A24EE4">
              <w:rPr>
                <w:color w:val="000000"/>
              </w:rPr>
              <w:t>5,614</w:t>
            </w:r>
          </w:p>
        </w:tc>
        <w:tc>
          <w:tcPr>
            <w:tcW w:w="382" w:type="pct"/>
            <w:vAlign w:val="center"/>
          </w:tcPr>
          <w:p w14:paraId="0F52DDBD" w14:textId="77777777" w:rsidR="004A4E61" w:rsidRPr="00A24EE4" w:rsidRDefault="004A4E61" w:rsidP="00185106">
            <w:pPr>
              <w:pStyle w:val="afd"/>
              <w:rPr>
                <w:color w:val="000000"/>
              </w:rPr>
            </w:pPr>
            <w:r w:rsidRPr="00A24EE4">
              <w:rPr>
                <w:color w:val="000000"/>
              </w:rPr>
              <w:t>5,614</w:t>
            </w:r>
          </w:p>
        </w:tc>
        <w:tc>
          <w:tcPr>
            <w:tcW w:w="382" w:type="pct"/>
            <w:vAlign w:val="center"/>
          </w:tcPr>
          <w:p w14:paraId="791142FF" w14:textId="77777777" w:rsidR="004A4E61" w:rsidRPr="00A24EE4" w:rsidRDefault="004A4E61" w:rsidP="00185106">
            <w:pPr>
              <w:pStyle w:val="afd"/>
              <w:rPr>
                <w:color w:val="000000"/>
              </w:rPr>
            </w:pPr>
            <w:r w:rsidRPr="00A24EE4">
              <w:rPr>
                <w:color w:val="000000"/>
              </w:rPr>
              <w:t>5,614</w:t>
            </w:r>
          </w:p>
        </w:tc>
        <w:tc>
          <w:tcPr>
            <w:tcW w:w="380" w:type="pct"/>
            <w:vAlign w:val="center"/>
          </w:tcPr>
          <w:p w14:paraId="26441857" w14:textId="77777777" w:rsidR="004A4E61" w:rsidRPr="00A24EE4" w:rsidRDefault="004A4E61" w:rsidP="00185106">
            <w:pPr>
              <w:pStyle w:val="afd"/>
              <w:rPr>
                <w:color w:val="000000"/>
              </w:rPr>
            </w:pPr>
            <w:r w:rsidRPr="00A24EE4">
              <w:rPr>
                <w:color w:val="000000"/>
              </w:rPr>
              <w:t>5,614</w:t>
            </w:r>
          </w:p>
        </w:tc>
      </w:tr>
      <w:tr w:rsidR="00C376C9" w:rsidRPr="00A24EE4" w14:paraId="5EDD6077" w14:textId="77777777" w:rsidTr="00F35F47">
        <w:trPr>
          <w:trHeight w:val="20"/>
        </w:trPr>
        <w:tc>
          <w:tcPr>
            <w:tcW w:w="244" w:type="pct"/>
            <w:vAlign w:val="center"/>
          </w:tcPr>
          <w:p w14:paraId="00E55E71" w14:textId="77777777" w:rsidR="00C376C9" w:rsidRPr="00A24EE4" w:rsidRDefault="00C376C9" w:rsidP="00C376C9">
            <w:pPr>
              <w:pStyle w:val="afd"/>
            </w:pPr>
            <w:r w:rsidRPr="00A24EE4">
              <w:t>2.1.2</w:t>
            </w:r>
          </w:p>
        </w:tc>
        <w:tc>
          <w:tcPr>
            <w:tcW w:w="2125" w:type="pct"/>
            <w:vAlign w:val="center"/>
          </w:tcPr>
          <w:p w14:paraId="7A64B57E" w14:textId="77777777" w:rsidR="00C376C9" w:rsidRPr="00A24EE4" w:rsidRDefault="00C376C9" w:rsidP="00C376C9">
            <w:pPr>
              <w:pStyle w:val="afd"/>
              <w:jc w:val="both"/>
              <w:rPr>
                <w:lang w:val="ru-RU"/>
              </w:rPr>
            </w:pPr>
            <w:r w:rsidRPr="00A24EE4">
              <w:t xml:space="preserve">- </w:t>
            </w:r>
            <w:r w:rsidRPr="00A24EE4">
              <w:rPr>
                <w:lang w:val="ru-RU"/>
              </w:rPr>
              <w:t>на</w:t>
            </w:r>
            <w:r w:rsidRPr="00A24EE4">
              <w:t xml:space="preserve"> </w:t>
            </w:r>
            <w:r w:rsidRPr="00A24EE4">
              <w:rPr>
                <w:lang w:val="ru-RU"/>
              </w:rPr>
              <w:t>вентиляцию</w:t>
            </w:r>
          </w:p>
        </w:tc>
        <w:tc>
          <w:tcPr>
            <w:tcW w:w="360" w:type="pct"/>
            <w:vAlign w:val="center"/>
          </w:tcPr>
          <w:p w14:paraId="04939592" w14:textId="77777777" w:rsidR="00C376C9" w:rsidRPr="00A24EE4" w:rsidRDefault="00C376C9" w:rsidP="00C376C9">
            <w:pPr>
              <w:pStyle w:val="afd"/>
            </w:pPr>
            <w:r w:rsidRPr="00A24EE4">
              <w:t>-</w:t>
            </w:r>
          </w:p>
        </w:tc>
        <w:tc>
          <w:tcPr>
            <w:tcW w:w="364" w:type="pct"/>
            <w:vAlign w:val="center"/>
          </w:tcPr>
          <w:p w14:paraId="2CDDA52F" w14:textId="77777777" w:rsidR="00C376C9" w:rsidRPr="00A24EE4" w:rsidRDefault="00C376C9" w:rsidP="00C376C9">
            <w:pPr>
              <w:pStyle w:val="afd"/>
            </w:pPr>
            <w:r w:rsidRPr="00A24EE4">
              <w:t>-</w:t>
            </w:r>
          </w:p>
        </w:tc>
        <w:tc>
          <w:tcPr>
            <w:tcW w:w="381" w:type="pct"/>
            <w:vAlign w:val="center"/>
          </w:tcPr>
          <w:p w14:paraId="4E16B6D1" w14:textId="77777777" w:rsidR="00C376C9" w:rsidRPr="00A24EE4" w:rsidRDefault="00C376C9" w:rsidP="00C376C9">
            <w:pPr>
              <w:pStyle w:val="afd"/>
            </w:pPr>
            <w:r w:rsidRPr="00A24EE4">
              <w:t>-</w:t>
            </w:r>
          </w:p>
        </w:tc>
        <w:tc>
          <w:tcPr>
            <w:tcW w:w="382" w:type="pct"/>
            <w:vAlign w:val="center"/>
          </w:tcPr>
          <w:p w14:paraId="58705959" w14:textId="77777777" w:rsidR="00C376C9" w:rsidRPr="00A24EE4" w:rsidRDefault="00C376C9" w:rsidP="00C376C9">
            <w:pPr>
              <w:pStyle w:val="afd"/>
            </w:pPr>
            <w:r w:rsidRPr="00A24EE4">
              <w:t>-</w:t>
            </w:r>
          </w:p>
        </w:tc>
        <w:tc>
          <w:tcPr>
            <w:tcW w:w="382" w:type="pct"/>
            <w:vAlign w:val="center"/>
          </w:tcPr>
          <w:p w14:paraId="69209AF9" w14:textId="77777777" w:rsidR="00C376C9" w:rsidRPr="00A24EE4" w:rsidRDefault="00C376C9" w:rsidP="00C376C9">
            <w:pPr>
              <w:pStyle w:val="afd"/>
            </w:pPr>
            <w:r w:rsidRPr="00A24EE4">
              <w:t>-</w:t>
            </w:r>
          </w:p>
        </w:tc>
        <w:tc>
          <w:tcPr>
            <w:tcW w:w="382" w:type="pct"/>
            <w:vAlign w:val="center"/>
          </w:tcPr>
          <w:p w14:paraId="22E63506" w14:textId="77777777" w:rsidR="00C376C9" w:rsidRPr="00A24EE4" w:rsidRDefault="00C376C9" w:rsidP="00C376C9">
            <w:pPr>
              <w:pStyle w:val="afd"/>
            </w:pPr>
            <w:r w:rsidRPr="00A24EE4">
              <w:t>-</w:t>
            </w:r>
          </w:p>
        </w:tc>
        <w:tc>
          <w:tcPr>
            <w:tcW w:w="380" w:type="pct"/>
            <w:vAlign w:val="center"/>
          </w:tcPr>
          <w:p w14:paraId="748CF69A" w14:textId="77777777" w:rsidR="00C376C9" w:rsidRPr="00A24EE4" w:rsidRDefault="00C376C9" w:rsidP="00C376C9">
            <w:pPr>
              <w:pStyle w:val="afd"/>
            </w:pPr>
            <w:r w:rsidRPr="00A24EE4">
              <w:t>-</w:t>
            </w:r>
          </w:p>
        </w:tc>
      </w:tr>
      <w:tr w:rsidR="00C376C9" w:rsidRPr="00A24EE4" w14:paraId="1773A47B" w14:textId="77777777" w:rsidTr="00F35F47">
        <w:trPr>
          <w:trHeight w:val="20"/>
        </w:trPr>
        <w:tc>
          <w:tcPr>
            <w:tcW w:w="244" w:type="pct"/>
            <w:vAlign w:val="center"/>
          </w:tcPr>
          <w:p w14:paraId="6DCA8C12" w14:textId="77777777" w:rsidR="00C376C9" w:rsidRPr="00A24EE4" w:rsidRDefault="00C376C9" w:rsidP="00C376C9">
            <w:pPr>
              <w:pStyle w:val="afd"/>
            </w:pPr>
            <w:r w:rsidRPr="00A24EE4">
              <w:t>2.1.3</w:t>
            </w:r>
          </w:p>
        </w:tc>
        <w:tc>
          <w:tcPr>
            <w:tcW w:w="2125" w:type="pct"/>
            <w:vAlign w:val="center"/>
          </w:tcPr>
          <w:p w14:paraId="0E6C7C63" w14:textId="77777777" w:rsidR="00C376C9" w:rsidRPr="00A24EE4" w:rsidRDefault="00C376C9" w:rsidP="00C376C9">
            <w:pPr>
              <w:pStyle w:val="afd"/>
              <w:jc w:val="both"/>
            </w:pPr>
            <w:r w:rsidRPr="00A24EE4">
              <w:t xml:space="preserve">- </w:t>
            </w:r>
            <w:r w:rsidRPr="00A24EE4">
              <w:rPr>
                <w:lang w:val="ru-RU"/>
              </w:rPr>
              <w:t>на системы</w:t>
            </w:r>
            <w:r w:rsidRPr="00A24EE4">
              <w:t xml:space="preserve"> ГВС</w:t>
            </w:r>
          </w:p>
        </w:tc>
        <w:tc>
          <w:tcPr>
            <w:tcW w:w="360" w:type="pct"/>
            <w:vAlign w:val="center"/>
          </w:tcPr>
          <w:p w14:paraId="72ECA087" w14:textId="77777777" w:rsidR="00C376C9" w:rsidRPr="00A24EE4" w:rsidRDefault="00C376C9" w:rsidP="00C376C9">
            <w:pPr>
              <w:pStyle w:val="afd"/>
              <w:rPr>
                <w:lang w:val="ru-RU"/>
              </w:rPr>
            </w:pPr>
            <w:r w:rsidRPr="00A24EE4">
              <w:rPr>
                <w:lang w:val="ru-RU"/>
              </w:rPr>
              <w:t>-</w:t>
            </w:r>
          </w:p>
        </w:tc>
        <w:tc>
          <w:tcPr>
            <w:tcW w:w="364" w:type="pct"/>
            <w:vAlign w:val="center"/>
          </w:tcPr>
          <w:p w14:paraId="7AD74E94" w14:textId="77777777" w:rsidR="00C376C9" w:rsidRPr="00A24EE4" w:rsidRDefault="00C376C9" w:rsidP="00C376C9">
            <w:pPr>
              <w:pStyle w:val="afd"/>
              <w:rPr>
                <w:lang w:val="ru-RU"/>
              </w:rPr>
            </w:pPr>
            <w:r w:rsidRPr="00A24EE4">
              <w:rPr>
                <w:lang w:val="ru-RU"/>
              </w:rPr>
              <w:t>-</w:t>
            </w:r>
          </w:p>
        </w:tc>
        <w:tc>
          <w:tcPr>
            <w:tcW w:w="381" w:type="pct"/>
            <w:vAlign w:val="center"/>
          </w:tcPr>
          <w:p w14:paraId="30EE8791" w14:textId="77777777" w:rsidR="00C376C9" w:rsidRPr="00A24EE4" w:rsidRDefault="00C376C9" w:rsidP="00C376C9">
            <w:pPr>
              <w:pStyle w:val="afd"/>
              <w:rPr>
                <w:lang w:val="ru-RU"/>
              </w:rPr>
            </w:pPr>
            <w:r w:rsidRPr="00A24EE4">
              <w:rPr>
                <w:lang w:val="ru-RU"/>
              </w:rPr>
              <w:t>-</w:t>
            </w:r>
          </w:p>
        </w:tc>
        <w:tc>
          <w:tcPr>
            <w:tcW w:w="382" w:type="pct"/>
            <w:vAlign w:val="center"/>
          </w:tcPr>
          <w:p w14:paraId="49D38CA2" w14:textId="77777777" w:rsidR="00C376C9" w:rsidRPr="00A24EE4" w:rsidRDefault="00C376C9" w:rsidP="00C376C9">
            <w:pPr>
              <w:pStyle w:val="afd"/>
              <w:rPr>
                <w:lang w:val="ru-RU"/>
              </w:rPr>
            </w:pPr>
            <w:r w:rsidRPr="00A24EE4">
              <w:rPr>
                <w:lang w:val="ru-RU"/>
              </w:rPr>
              <w:t>-</w:t>
            </w:r>
          </w:p>
        </w:tc>
        <w:tc>
          <w:tcPr>
            <w:tcW w:w="382" w:type="pct"/>
            <w:vAlign w:val="center"/>
          </w:tcPr>
          <w:p w14:paraId="53C6FD37" w14:textId="77777777" w:rsidR="00C376C9" w:rsidRPr="00A24EE4" w:rsidRDefault="00C376C9" w:rsidP="00C376C9">
            <w:pPr>
              <w:pStyle w:val="afd"/>
              <w:rPr>
                <w:lang w:val="ru-RU"/>
              </w:rPr>
            </w:pPr>
            <w:r w:rsidRPr="00A24EE4">
              <w:rPr>
                <w:lang w:val="ru-RU"/>
              </w:rPr>
              <w:t>-</w:t>
            </w:r>
          </w:p>
        </w:tc>
        <w:tc>
          <w:tcPr>
            <w:tcW w:w="382" w:type="pct"/>
            <w:vAlign w:val="center"/>
          </w:tcPr>
          <w:p w14:paraId="13ED0312" w14:textId="77777777" w:rsidR="00C376C9" w:rsidRPr="00A24EE4" w:rsidRDefault="00C376C9" w:rsidP="00C376C9">
            <w:pPr>
              <w:pStyle w:val="afd"/>
              <w:rPr>
                <w:lang w:val="ru-RU"/>
              </w:rPr>
            </w:pPr>
            <w:r w:rsidRPr="00A24EE4">
              <w:rPr>
                <w:lang w:val="ru-RU"/>
              </w:rPr>
              <w:t>-</w:t>
            </w:r>
          </w:p>
        </w:tc>
        <w:tc>
          <w:tcPr>
            <w:tcW w:w="380" w:type="pct"/>
            <w:vAlign w:val="center"/>
          </w:tcPr>
          <w:p w14:paraId="069B8616" w14:textId="77777777" w:rsidR="00C376C9" w:rsidRPr="00A24EE4" w:rsidRDefault="00C376C9" w:rsidP="00C376C9">
            <w:pPr>
              <w:pStyle w:val="afd"/>
              <w:rPr>
                <w:lang w:val="ru-RU"/>
              </w:rPr>
            </w:pPr>
            <w:r w:rsidRPr="00A24EE4">
              <w:rPr>
                <w:lang w:val="ru-RU"/>
              </w:rPr>
              <w:t>-</w:t>
            </w:r>
          </w:p>
        </w:tc>
      </w:tr>
      <w:tr w:rsidR="00C376C9" w:rsidRPr="00A24EE4" w14:paraId="34F0BCBC" w14:textId="77777777" w:rsidTr="00F35F47">
        <w:trPr>
          <w:trHeight w:val="20"/>
        </w:trPr>
        <w:tc>
          <w:tcPr>
            <w:tcW w:w="244" w:type="pct"/>
            <w:vAlign w:val="center"/>
          </w:tcPr>
          <w:p w14:paraId="4A79B5C9" w14:textId="77777777" w:rsidR="00C376C9" w:rsidRPr="00A24EE4" w:rsidRDefault="00C376C9" w:rsidP="00C376C9">
            <w:pPr>
              <w:pStyle w:val="afd"/>
            </w:pPr>
            <w:r w:rsidRPr="00A24EE4">
              <w:t>2.1.4</w:t>
            </w:r>
          </w:p>
        </w:tc>
        <w:tc>
          <w:tcPr>
            <w:tcW w:w="2125" w:type="pct"/>
            <w:vAlign w:val="center"/>
          </w:tcPr>
          <w:p w14:paraId="3A3FB537" w14:textId="77777777" w:rsidR="00C376C9" w:rsidRPr="00A24EE4" w:rsidRDefault="00C376C9" w:rsidP="00C376C9">
            <w:pPr>
              <w:pStyle w:val="afd"/>
              <w:jc w:val="both"/>
              <w:rPr>
                <w:vertAlign w:val="superscript"/>
                <w:lang w:val="ru-RU"/>
              </w:rPr>
            </w:pPr>
            <w:r w:rsidRPr="00A24EE4">
              <w:rPr>
                <w:lang w:val="ru-RU"/>
              </w:rPr>
              <w:t>- пар на промышленные нужды 6-8 кгс/см</w:t>
            </w:r>
            <w:r w:rsidRPr="00A24EE4">
              <w:rPr>
                <w:vertAlign w:val="superscript"/>
                <w:lang w:val="ru-RU"/>
              </w:rPr>
              <w:t>2</w:t>
            </w:r>
          </w:p>
        </w:tc>
        <w:tc>
          <w:tcPr>
            <w:tcW w:w="360" w:type="pct"/>
            <w:vAlign w:val="center"/>
          </w:tcPr>
          <w:p w14:paraId="3917C69D" w14:textId="77777777" w:rsidR="00C376C9" w:rsidRPr="00A24EE4" w:rsidRDefault="00C376C9" w:rsidP="00C376C9">
            <w:pPr>
              <w:pStyle w:val="afd"/>
              <w:rPr>
                <w:lang w:val="ru-RU"/>
              </w:rPr>
            </w:pPr>
            <w:r w:rsidRPr="00A24EE4">
              <w:rPr>
                <w:lang w:val="ru-RU"/>
              </w:rPr>
              <w:t>-</w:t>
            </w:r>
          </w:p>
        </w:tc>
        <w:tc>
          <w:tcPr>
            <w:tcW w:w="364" w:type="pct"/>
            <w:vAlign w:val="center"/>
          </w:tcPr>
          <w:p w14:paraId="602B4163" w14:textId="77777777" w:rsidR="00C376C9" w:rsidRPr="00A24EE4" w:rsidRDefault="00C376C9" w:rsidP="00C376C9">
            <w:pPr>
              <w:pStyle w:val="afd"/>
              <w:rPr>
                <w:lang w:val="ru-RU"/>
              </w:rPr>
            </w:pPr>
            <w:r w:rsidRPr="00A24EE4">
              <w:rPr>
                <w:lang w:val="ru-RU"/>
              </w:rPr>
              <w:t>-</w:t>
            </w:r>
          </w:p>
        </w:tc>
        <w:tc>
          <w:tcPr>
            <w:tcW w:w="381" w:type="pct"/>
            <w:vAlign w:val="center"/>
          </w:tcPr>
          <w:p w14:paraId="76785053" w14:textId="77777777" w:rsidR="00C376C9" w:rsidRPr="00A24EE4" w:rsidRDefault="00C376C9" w:rsidP="00C376C9">
            <w:pPr>
              <w:pStyle w:val="afd"/>
              <w:rPr>
                <w:lang w:val="ru-RU"/>
              </w:rPr>
            </w:pPr>
            <w:r w:rsidRPr="00A24EE4">
              <w:rPr>
                <w:lang w:val="ru-RU"/>
              </w:rPr>
              <w:t>-</w:t>
            </w:r>
          </w:p>
        </w:tc>
        <w:tc>
          <w:tcPr>
            <w:tcW w:w="382" w:type="pct"/>
            <w:vAlign w:val="center"/>
          </w:tcPr>
          <w:p w14:paraId="00AE666F" w14:textId="77777777" w:rsidR="00C376C9" w:rsidRPr="00A24EE4" w:rsidRDefault="00C376C9" w:rsidP="00C376C9">
            <w:pPr>
              <w:pStyle w:val="afd"/>
              <w:rPr>
                <w:lang w:val="ru-RU"/>
              </w:rPr>
            </w:pPr>
            <w:r w:rsidRPr="00A24EE4">
              <w:rPr>
                <w:lang w:val="ru-RU"/>
              </w:rPr>
              <w:t>-</w:t>
            </w:r>
          </w:p>
        </w:tc>
        <w:tc>
          <w:tcPr>
            <w:tcW w:w="382" w:type="pct"/>
            <w:vAlign w:val="center"/>
          </w:tcPr>
          <w:p w14:paraId="3D9C618D" w14:textId="77777777" w:rsidR="00C376C9" w:rsidRPr="00A24EE4" w:rsidRDefault="00C376C9" w:rsidP="00C376C9">
            <w:pPr>
              <w:pStyle w:val="afd"/>
              <w:rPr>
                <w:lang w:val="ru-RU"/>
              </w:rPr>
            </w:pPr>
            <w:r w:rsidRPr="00A24EE4">
              <w:rPr>
                <w:lang w:val="ru-RU"/>
              </w:rPr>
              <w:t>-</w:t>
            </w:r>
          </w:p>
        </w:tc>
        <w:tc>
          <w:tcPr>
            <w:tcW w:w="382" w:type="pct"/>
            <w:vAlign w:val="center"/>
          </w:tcPr>
          <w:p w14:paraId="33574507" w14:textId="77777777" w:rsidR="00C376C9" w:rsidRPr="00A24EE4" w:rsidRDefault="00C376C9" w:rsidP="00C376C9">
            <w:pPr>
              <w:pStyle w:val="afd"/>
              <w:rPr>
                <w:lang w:val="ru-RU"/>
              </w:rPr>
            </w:pPr>
            <w:r w:rsidRPr="00A24EE4">
              <w:rPr>
                <w:lang w:val="ru-RU"/>
              </w:rPr>
              <w:t>-</w:t>
            </w:r>
          </w:p>
        </w:tc>
        <w:tc>
          <w:tcPr>
            <w:tcW w:w="380" w:type="pct"/>
            <w:vAlign w:val="center"/>
          </w:tcPr>
          <w:p w14:paraId="35FFE493" w14:textId="77777777" w:rsidR="00C376C9" w:rsidRPr="00A24EE4" w:rsidRDefault="00C376C9" w:rsidP="00C376C9">
            <w:pPr>
              <w:pStyle w:val="afd"/>
              <w:rPr>
                <w:lang w:val="ru-RU"/>
              </w:rPr>
            </w:pPr>
            <w:r w:rsidRPr="00A24EE4">
              <w:rPr>
                <w:lang w:val="ru-RU"/>
              </w:rPr>
              <w:t>-</w:t>
            </w:r>
          </w:p>
        </w:tc>
      </w:tr>
      <w:tr w:rsidR="00C376C9" w:rsidRPr="00A24EE4" w14:paraId="46E7C6BA" w14:textId="77777777" w:rsidTr="00F35F47">
        <w:trPr>
          <w:trHeight w:val="20"/>
        </w:trPr>
        <w:tc>
          <w:tcPr>
            <w:tcW w:w="244" w:type="pct"/>
            <w:vAlign w:val="center"/>
          </w:tcPr>
          <w:p w14:paraId="12855044" w14:textId="77777777" w:rsidR="00C376C9" w:rsidRPr="00A24EE4" w:rsidRDefault="00C376C9" w:rsidP="00C376C9">
            <w:pPr>
              <w:pStyle w:val="afd"/>
            </w:pPr>
            <w:r w:rsidRPr="00A24EE4">
              <w:t>2.2</w:t>
            </w:r>
          </w:p>
        </w:tc>
        <w:tc>
          <w:tcPr>
            <w:tcW w:w="2125" w:type="pct"/>
          </w:tcPr>
          <w:p w14:paraId="1F64FD9F" w14:textId="77777777" w:rsidR="00C376C9" w:rsidRPr="00A24EE4" w:rsidRDefault="00C376C9" w:rsidP="00C376C9">
            <w:pPr>
              <w:pStyle w:val="afd"/>
              <w:jc w:val="both"/>
              <w:rPr>
                <w:lang w:val="ru-RU"/>
              </w:rPr>
            </w:pPr>
            <w:r w:rsidRPr="00A24EE4">
              <w:rPr>
                <w:lang w:val="ru-RU"/>
              </w:rPr>
              <w:t>- горячая вода на промышленные нужды (50</w:t>
            </w:r>
            <w:r w:rsidRPr="00A24EE4">
              <w:rPr>
                <w:vertAlign w:val="superscript"/>
                <w:lang w:val="ru-RU"/>
              </w:rPr>
              <w:t xml:space="preserve">о </w:t>
            </w:r>
            <w:r w:rsidRPr="00A24EE4">
              <w:rPr>
                <w:lang w:val="ru-RU"/>
              </w:rPr>
              <w:t>С)</w:t>
            </w:r>
          </w:p>
        </w:tc>
        <w:tc>
          <w:tcPr>
            <w:tcW w:w="360" w:type="pct"/>
            <w:vAlign w:val="center"/>
          </w:tcPr>
          <w:p w14:paraId="00628A18" w14:textId="77777777" w:rsidR="00C376C9" w:rsidRPr="00A24EE4" w:rsidRDefault="00C376C9" w:rsidP="00C376C9">
            <w:pPr>
              <w:pStyle w:val="afd"/>
              <w:rPr>
                <w:lang w:val="ru-RU"/>
              </w:rPr>
            </w:pPr>
            <w:r w:rsidRPr="00A24EE4">
              <w:rPr>
                <w:lang w:val="ru-RU"/>
              </w:rPr>
              <w:t>-</w:t>
            </w:r>
          </w:p>
        </w:tc>
        <w:tc>
          <w:tcPr>
            <w:tcW w:w="364" w:type="pct"/>
            <w:vAlign w:val="center"/>
          </w:tcPr>
          <w:p w14:paraId="5F585937" w14:textId="77777777" w:rsidR="00C376C9" w:rsidRPr="00A24EE4" w:rsidRDefault="00C376C9" w:rsidP="00C376C9">
            <w:pPr>
              <w:pStyle w:val="afd"/>
              <w:rPr>
                <w:lang w:val="ru-RU"/>
              </w:rPr>
            </w:pPr>
            <w:r w:rsidRPr="00A24EE4">
              <w:rPr>
                <w:lang w:val="ru-RU"/>
              </w:rPr>
              <w:t>-</w:t>
            </w:r>
          </w:p>
        </w:tc>
        <w:tc>
          <w:tcPr>
            <w:tcW w:w="381" w:type="pct"/>
            <w:vAlign w:val="center"/>
          </w:tcPr>
          <w:p w14:paraId="5B636A0C" w14:textId="77777777" w:rsidR="00C376C9" w:rsidRPr="00A24EE4" w:rsidRDefault="00C376C9" w:rsidP="00C376C9">
            <w:pPr>
              <w:pStyle w:val="afd"/>
              <w:rPr>
                <w:lang w:val="ru-RU"/>
              </w:rPr>
            </w:pPr>
            <w:r w:rsidRPr="00A24EE4">
              <w:rPr>
                <w:lang w:val="ru-RU"/>
              </w:rPr>
              <w:t>-</w:t>
            </w:r>
          </w:p>
        </w:tc>
        <w:tc>
          <w:tcPr>
            <w:tcW w:w="382" w:type="pct"/>
            <w:vAlign w:val="center"/>
          </w:tcPr>
          <w:p w14:paraId="0FE83923" w14:textId="77777777" w:rsidR="00C376C9" w:rsidRPr="00A24EE4" w:rsidRDefault="00C376C9" w:rsidP="00C376C9">
            <w:pPr>
              <w:pStyle w:val="afd"/>
              <w:rPr>
                <w:lang w:val="ru-RU"/>
              </w:rPr>
            </w:pPr>
            <w:r w:rsidRPr="00A24EE4">
              <w:rPr>
                <w:lang w:val="ru-RU"/>
              </w:rPr>
              <w:t>-</w:t>
            </w:r>
          </w:p>
        </w:tc>
        <w:tc>
          <w:tcPr>
            <w:tcW w:w="382" w:type="pct"/>
            <w:vAlign w:val="center"/>
          </w:tcPr>
          <w:p w14:paraId="5AE4A0F8" w14:textId="77777777" w:rsidR="00C376C9" w:rsidRPr="00A24EE4" w:rsidRDefault="00C376C9" w:rsidP="00C376C9">
            <w:pPr>
              <w:pStyle w:val="afd"/>
              <w:rPr>
                <w:lang w:val="ru-RU"/>
              </w:rPr>
            </w:pPr>
            <w:r w:rsidRPr="00A24EE4">
              <w:rPr>
                <w:lang w:val="ru-RU"/>
              </w:rPr>
              <w:t>-</w:t>
            </w:r>
          </w:p>
        </w:tc>
        <w:tc>
          <w:tcPr>
            <w:tcW w:w="382" w:type="pct"/>
            <w:vAlign w:val="center"/>
          </w:tcPr>
          <w:p w14:paraId="10003F36" w14:textId="77777777" w:rsidR="00C376C9" w:rsidRPr="00A24EE4" w:rsidRDefault="00C376C9" w:rsidP="00C376C9">
            <w:pPr>
              <w:pStyle w:val="afd"/>
              <w:rPr>
                <w:lang w:val="ru-RU"/>
              </w:rPr>
            </w:pPr>
            <w:r w:rsidRPr="00A24EE4">
              <w:rPr>
                <w:lang w:val="ru-RU"/>
              </w:rPr>
              <w:t>-</w:t>
            </w:r>
          </w:p>
        </w:tc>
        <w:tc>
          <w:tcPr>
            <w:tcW w:w="380" w:type="pct"/>
            <w:vAlign w:val="center"/>
          </w:tcPr>
          <w:p w14:paraId="7485AA6B" w14:textId="77777777" w:rsidR="00C376C9" w:rsidRPr="00A24EE4" w:rsidRDefault="00C376C9" w:rsidP="00C376C9">
            <w:pPr>
              <w:pStyle w:val="afd"/>
              <w:rPr>
                <w:lang w:val="ru-RU"/>
              </w:rPr>
            </w:pPr>
            <w:r w:rsidRPr="00A24EE4">
              <w:rPr>
                <w:lang w:val="ru-RU"/>
              </w:rPr>
              <w:t>-</w:t>
            </w:r>
          </w:p>
        </w:tc>
      </w:tr>
      <w:tr w:rsidR="00B55524" w:rsidRPr="00A24EE4" w14:paraId="689B181E" w14:textId="77777777" w:rsidTr="00B55524">
        <w:trPr>
          <w:trHeight w:val="20"/>
        </w:trPr>
        <w:tc>
          <w:tcPr>
            <w:tcW w:w="244" w:type="pct"/>
            <w:vAlign w:val="center"/>
          </w:tcPr>
          <w:p w14:paraId="44BFB126" w14:textId="77777777" w:rsidR="00B55524" w:rsidRPr="00A24EE4" w:rsidRDefault="00B55524" w:rsidP="00647EB4">
            <w:pPr>
              <w:pStyle w:val="afd"/>
            </w:pPr>
            <w:r w:rsidRPr="00A24EE4">
              <w:t>2.2.1</w:t>
            </w:r>
          </w:p>
        </w:tc>
        <w:tc>
          <w:tcPr>
            <w:tcW w:w="2125" w:type="pct"/>
            <w:vAlign w:val="center"/>
          </w:tcPr>
          <w:p w14:paraId="08FBE802" w14:textId="77777777" w:rsidR="00B55524" w:rsidRPr="00A24EE4" w:rsidRDefault="00B55524" w:rsidP="00647EB4">
            <w:pPr>
              <w:pStyle w:val="afd"/>
              <w:jc w:val="both"/>
              <w:rPr>
                <w:lang w:val="ru-RU"/>
              </w:rPr>
            </w:pPr>
            <w:r w:rsidRPr="00A24EE4">
              <w:rPr>
                <w:lang w:val="ru-RU"/>
              </w:rPr>
              <w:t>Потери тепловой энергии через теплоизоляционные конструкции наружных тепловых сетей и с нормативной утечкой, в т.ч.:</w:t>
            </w:r>
          </w:p>
        </w:tc>
        <w:tc>
          <w:tcPr>
            <w:tcW w:w="360" w:type="pct"/>
            <w:vAlign w:val="center"/>
          </w:tcPr>
          <w:p w14:paraId="4300491A" w14:textId="7AA890E0" w:rsidR="00B55524" w:rsidRPr="00A24EE4" w:rsidRDefault="00B55524" w:rsidP="0038195A">
            <w:pPr>
              <w:pStyle w:val="afd"/>
              <w:rPr>
                <w:color w:val="000000"/>
                <w:lang w:val="ru-RU"/>
              </w:rPr>
            </w:pPr>
            <w:r w:rsidRPr="00A24EE4">
              <w:rPr>
                <w:color w:val="000000"/>
              </w:rPr>
              <w:t>1,</w:t>
            </w:r>
            <w:r w:rsidR="0038195A" w:rsidRPr="00A24EE4">
              <w:rPr>
                <w:color w:val="000000"/>
                <w:lang w:val="ru-RU"/>
              </w:rPr>
              <w:t>098</w:t>
            </w:r>
          </w:p>
        </w:tc>
        <w:tc>
          <w:tcPr>
            <w:tcW w:w="364" w:type="pct"/>
            <w:vAlign w:val="center"/>
          </w:tcPr>
          <w:p w14:paraId="7D014302" w14:textId="629C187C" w:rsidR="00B55524" w:rsidRPr="00A24EE4" w:rsidRDefault="0038195A" w:rsidP="00B55524">
            <w:pPr>
              <w:pStyle w:val="afd"/>
              <w:rPr>
                <w:color w:val="000000"/>
              </w:rPr>
            </w:pPr>
            <w:r w:rsidRPr="00A24EE4">
              <w:rPr>
                <w:color w:val="000000"/>
              </w:rPr>
              <w:t>1,</w:t>
            </w:r>
            <w:r w:rsidRPr="00A24EE4">
              <w:rPr>
                <w:color w:val="000000"/>
                <w:lang w:val="ru-RU"/>
              </w:rPr>
              <w:t>098</w:t>
            </w:r>
          </w:p>
        </w:tc>
        <w:tc>
          <w:tcPr>
            <w:tcW w:w="381" w:type="pct"/>
            <w:vAlign w:val="center"/>
          </w:tcPr>
          <w:p w14:paraId="34749864" w14:textId="34344D1E" w:rsidR="00B55524" w:rsidRPr="00A24EE4" w:rsidRDefault="0038195A" w:rsidP="00B55524">
            <w:pPr>
              <w:pStyle w:val="afd"/>
              <w:rPr>
                <w:color w:val="000000"/>
              </w:rPr>
            </w:pPr>
            <w:r w:rsidRPr="00A24EE4">
              <w:rPr>
                <w:color w:val="000000"/>
              </w:rPr>
              <w:t>1,</w:t>
            </w:r>
            <w:r w:rsidRPr="00A24EE4">
              <w:rPr>
                <w:color w:val="000000"/>
                <w:lang w:val="ru-RU"/>
              </w:rPr>
              <w:t>098</w:t>
            </w:r>
          </w:p>
        </w:tc>
        <w:tc>
          <w:tcPr>
            <w:tcW w:w="382" w:type="pct"/>
            <w:vAlign w:val="center"/>
          </w:tcPr>
          <w:p w14:paraId="7807071F" w14:textId="0FAC1A21" w:rsidR="00B55524" w:rsidRPr="00A24EE4" w:rsidRDefault="0038195A" w:rsidP="00B55524">
            <w:pPr>
              <w:pStyle w:val="afd"/>
              <w:rPr>
                <w:color w:val="000000"/>
              </w:rPr>
            </w:pPr>
            <w:r w:rsidRPr="00A24EE4">
              <w:rPr>
                <w:color w:val="000000"/>
              </w:rPr>
              <w:t>1,</w:t>
            </w:r>
            <w:r w:rsidRPr="00A24EE4">
              <w:rPr>
                <w:color w:val="000000"/>
                <w:lang w:val="ru-RU"/>
              </w:rPr>
              <w:t>098</w:t>
            </w:r>
          </w:p>
        </w:tc>
        <w:tc>
          <w:tcPr>
            <w:tcW w:w="382" w:type="pct"/>
            <w:vAlign w:val="center"/>
          </w:tcPr>
          <w:p w14:paraId="40A92573" w14:textId="54072E81" w:rsidR="00B55524" w:rsidRPr="00A24EE4" w:rsidRDefault="0038195A" w:rsidP="00B55524">
            <w:pPr>
              <w:pStyle w:val="afd"/>
              <w:rPr>
                <w:color w:val="000000"/>
              </w:rPr>
            </w:pPr>
            <w:r w:rsidRPr="00A24EE4">
              <w:rPr>
                <w:color w:val="000000"/>
              </w:rPr>
              <w:t>1,</w:t>
            </w:r>
            <w:r w:rsidRPr="00A24EE4">
              <w:rPr>
                <w:color w:val="000000"/>
                <w:lang w:val="ru-RU"/>
              </w:rPr>
              <w:t>098</w:t>
            </w:r>
          </w:p>
        </w:tc>
        <w:tc>
          <w:tcPr>
            <w:tcW w:w="382" w:type="pct"/>
            <w:vAlign w:val="center"/>
          </w:tcPr>
          <w:p w14:paraId="340E89EA" w14:textId="548DA757" w:rsidR="00B55524" w:rsidRPr="00A24EE4" w:rsidRDefault="0038195A" w:rsidP="00B55524">
            <w:pPr>
              <w:pStyle w:val="afd"/>
              <w:rPr>
                <w:color w:val="000000"/>
              </w:rPr>
            </w:pPr>
            <w:r w:rsidRPr="00A24EE4">
              <w:rPr>
                <w:color w:val="000000"/>
              </w:rPr>
              <w:t>1,</w:t>
            </w:r>
            <w:r w:rsidRPr="00A24EE4">
              <w:rPr>
                <w:color w:val="000000"/>
                <w:lang w:val="ru-RU"/>
              </w:rPr>
              <w:t>098</w:t>
            </w:r>
          </w:p>
        </w:tc>
        <w:tc>
          <w:tcPr>
            <w:tcW w:w="380" w:type="pct"/>
            <w:vAlign w:val="center"/>
          </w:tcPr>
          <w:p w14:paraId="2CCDA762" w14:textId="5AF14623" w:rsidR="00B55524" w:rsidRPr="00A24EE4" w:rsidRDefault="0038195A" w:rsidP="00B55524">
            <w:pPr>
              <w:pStyle w:val="afd"/>
              <w:rPr>
                <w:color w:val="000000"/>
              </w:rPr>
            </w:pPr>
            <w:r w:rsidRPr="00A24EE4">
              <w:rPr>
                <w:color w:val="000000"/>
              </w:rPr>
              <w:t>1,</w:t>
            </w:r>
            <w:r w:rsidRPr="00A24EE4">
              <w:rPr>
                <w:color w:val="000000"/>
                <w:lang w:val="ru-RU"/>
              </w:rPr>
              <w:t>098</w:t>
            </w:r>
          </w:p>
        </w:tc>
      </w:tr>
      <w:tr w:rsidR="00CA2D5D" w:rsidRPr="00A24EE4" w14:paraId="1F59A3DD" w14:textId="77777777" w:rsidTr="00F35F47">
        <w:trPr>
          <w:trHeight w:val="20"/>
        </w:trPr>
        <w:tc>
          <w:tcPr>
            <w:tcW w:w="244" w:type="pct"/>
            <w:vAlign w:val="center"/>
          </w:tcPr>
          <w:p w14:paraId="20F9159C" w14:textId="77777777" w:rsidR="00CA2D5D" w:rsidRPr="00A24EE4" w:rsidRDefault="00CA2D5D" w:rsidP="00C376C9">
            <w:pPr>
              <w:pStyle w:val="afd"/>
            </w:pPr>
            <w:r w:rsidRPr="00A24EE4">
              <w:t>2.3</w:t>
            </w:r>
          </w:p>
        </w:tc>
        <w:tc>
          <w:tcPr>
            <w:tcW w:w="2125" w:type="pct"/>
            <w:vAlign w:val="center"/>
          </w:tcPr>
          <w:p w14:paraId="0EBECBEE" w14:textId="77777777" w:rsidR="00CA2D5D" w:rsidRPr="00A24EE4" w:rsidRDefault="00CA2D5D" w:rsidP="00C376C9">
            <w:pPr>
              <w:pStyle w:val="afd"/>
              <w:jc w:val="both"/>
              <w:rPr>
                <w:lang w:val="ru-RU"/>
              </w:rPr>
            </w:pPr>
            <w:r w:rsidRPr="00A24EE4">
              <w:rPr>
                <w:lang w:val="ru-RU"/>
              </w:rPr>
              <w:t>- затраты теплоносителя на компенсацию потерь, м</w:t>
            </w:r>
            <w:r w:rsidRPr="00A24EE4">
              <w:rPr>
                <w:vertAlign w:val="superscript"/>
                <w:lang w:val="ru-RU"/>
              </w:rPr>
              <w:t>3</w:t>
            </w:r>
            <w:r w:rsidRPr="00A24EE4">
              <w:rPr>
                <w:lang w:val="ru-RU"/>
              </w:rPr>
              <w:t>/ч</w:t>
            </w:r>
          </w:p>
        </w:tc>
        <w:tc>
          <w:tcPr>
            <w:tcW w:w="360" w:type="pct"/>
            <w:vAlign w:val="center"/>
          </w:tcPr>
          <w:p w14:paraId="48A21D29" w14:textId="77777777" w:rsidR="00CA2D5D" w:rsidRPr="00A24EE4" w:rsidRDefault="00CA2D5D" w:rsidP="00C376C9">
            <w:pPr>
              <w:pStyle w:val="afd"/>
              <w:rPr>
                <w:lang w:val="ru-RU"/>
              </w:rPr>
            </w:pPr>
            <w:r w:rsidRPr="00A24EE4">
              <w:rPr>
                <w:lang w:val="ru-RU"/>
              </w:rPr>
              <w:t>н/д</w:t>
            </w:r>
          </w:p>
        </w:tc>
        <w:tc>
          <w:tcPr>
            <w:tcW w:w="364" w:type="pct"/>
            <w:vAlign w:val="center"/>
          </w:tcPr>
          <w:p w14:paraId="0E45947A" w14:textId="77777777" w:rsidR="00CA2D5D" w:rsidRPr="00A24EE4" w:rsidRDefault="00CA2D5D" w:rsidP="00C376C9">
            <w:pPr>
              <w:pStyle w:val="afd"/>
              <w:rPr>
                <w:lang w:val="ru-RU"/>
              </w:rPr>
            </w:pPr>
            <w:r w:rsidRPr="00A24EE4">
              <w:rPr>
                <w:lang w:val="ru-RU"/>
              </w:rPr>
              <w:t>н/д</w:t>
            </w:r>
          </w:p>
        </w:tc>
        <w:tc>
          <w:tcPr>
            <w:tcW w:w="381" w:type="pct"/>
            <w:vAlign w:val="center"/>
          </w:tcPr>
          <w:p w14:paraId="1E5DB2FC" w14:textId="77777777" w:rsidR="00CA2D5D" w:rsidRPr="00A24EE4" w:rsidRDefault="00CA2D5D" w:rsidP="00C376C9">
            <w:pPr>
              <w:pStyle w:val="afd"/>
              <w:rPr>
                <w:lang w:val="ru-RU"/>
              </w:rPr>
            </w:pPr>
            <w:r w:rsidRPr="00A24EE4">
              <w:rPr>
                <w:lang w:val="ru-RU"/>
              </w:rPr>
              <w:t>н/д</w:t>
            </w:r>
          </w:p>
        </w:tc>
        <w:tc>
          <w:tcPr>
            <w:tcW w:w="382" w:type="pct"/>
            <w:vAlign w:val="center"/>
          </w:tcPr>
          <w:p w14:paraId="0BA83CE6" w14:textId="77777777" w:rsidR="00CA2D5D" w:rsidRPr="00A24EE4" w:rsidRDefault="00CA2D5D" w:rsidP="00C376C9">
            <w:pPr>
              <w:pStyle w:val="afd"/>
              <w:rPr>
                <w:lang w:val="ru-RU"/>
              </w:rPr>
            </w:pPr>
            <w:r w:rsidRPr="00A24EE4">
              <w:rPr>
                <w:lang w:val="ru-RU"/>
              </w:rPr>
              <w:t>н/д</w:t>
            </w:r>
          </w:p>
        </w:tc>
        <w:tc>
          <w:tcPr>
            <w:tcW w:w="382" w:type="pct"/>
            <w:vAlign w:val="center"/>
          </w:tcPr>
          <w:p w14:paraId="503504BE" w14:textId="77777777" w:rsidR="00CA2D5D" w:rsidRPr="00A24EE4" w:rsidRDefault="00CA2D5D" w:rsidP="00C376C9">
            <w:pPr>
              <w:pStyle w:val="afd"/>
              <w:rPr>
                <w:lang w:val="ru-RU"/>
              </w:rPr>
            </w:pPr>
            <w:r w:rsidRPr="00A24EE4">
              <w:rPr>
                <w:lang w:val="ru-RU"/>
              </w:rPr>
              <w:t>н/д</w:t>
            </w:r>
          </w:p>
        </w:tc>
        <w:tc>
          <w:tcPr>
            <w:tcW w:w="382" w:type="pct"/>
            <w:vAlign w:val="center"/>
          </w:tcPr>
          <w:p w14:paraId="1D03C7EA" w14:textId="77777777" w:rsidR="00CA2D5D" w:rsidRPr="00A24EE4" w:rsidRDefault="00CA2D5D" w:rsidP="00C376C9">
            <w:pPr>
              <w:pStyle w:val="afd"/>
              <w:rPr>
                <w:lang w:val="ru-RU"/>
              </w:rPr>
            </w:pPr>
            <w:r w:rsidRPr="00A24EE4">
              <w:rPr>
                <w:lang w:val="ru-RU"/>
              </w:rPr>
              <w:t>н/д</w:t>
            </w:r>
          </w:p>
        </w:tc>
        <w:tc>
          <w:tcPr>
            <w:tcW w:w="380" w:type="pct"/>
            <w:vAlign w:val="center"/>
          </w:tcPr>
          <w:p w14:paraId="35191C26" w14:textId="77777777" w:rsidR="00CA2D5D" w:rsidRPr="00A24EE4" w:rsidRDefault="00CA2D5D" w:rsidP="00C376C9">
            <w:pPr>
              <w:pStyle w:val="afd"/>
              <w:rPr>
                <w:lang w:val="ru-RU"/>
              </w:rPr>
            </w:pPr>
            <w:r w:rsidRPr="00A24EE4">
              <w:rPr>
                <w:lang w:val="ru-RU"/>
              </w:rPr>
              <w:t>н/д</w:t>
            </w:r>
          </w:p>
        </w:tc>
      </w:tr>
      <w:tr w:rsidR="00CA2D5D" w:rsidRPr="00A24EE4" w14:paraId="71C852C2" w14:textId="77777777" w:rsidTr="00F35F47">
        <w:trPr>
          <w:trHeight w:val="20"/>
        </w:trPr>
        <w:tc>
          <w:tcPr>
            <w:tcW w:w="244" w:type="pct"/>
            <w:vAlign w:val="center"/>
          </w:tcPr>
          <w:p w14:paraId="4CF028C1" w14:textId="77777777" w:rsidR="00CA2D5D" w:rsidRPr="00A24EE4" w:rsidRDefault="00CA2D5D" w:rsidP="00647EB4">
            <w:pPr>
              <w:pStyle w:val="afd"/>
            </w:pPr>
            <w:r w:rsidRPr="00A24EE4">
              <w:t>2.4</w:t>
            </w:r>
          </w:p>
        </w:tc>
        <w:tc>
          <w:tcPr>
            <w:tcW w:w="2125" w:type="pct"/>
            <w:vAlign w:val="center"/>
          </w:tcPr>
          <w:p w14:paraId="34585B4A" w14:textId="77777777" w:rsidR="00CA2D5D" w:rsidRPr="00A24EE4" w:rsidRDefault="00CA2D5D" w:rsidP="00647EB4">
            <w:pPr>
              <w:pStyle w:val="afd"/>
              <w:jc w:val="both"/>
              <w:rPr>
                <w:lang w:val="ru-RU"/>
              </w:rPr>
            </w:pPr>
            <w:r w:rsidRPr="00A24EE4">
              <w:rPr>
                <w:lang w:val="ru-RU"/>
              </w:rPr>
              <w:t>Суммарная подключенная тепловая нагрузка существующих потребителей (с учетом тепловых потерь)</w:t>
            </w:r>
          </w:p>
        </w:tc>
        <w:tc>
          <w:tcPr>
            <w:tcW w:w="360" w:type="pct"/>
            <w:vAlign w:val="center"/>
          </w:tcPr>
          <w:p w14:paraId="3CB3044B" w14:textId="654E25A2" w:rsidR="00CA2D5D" w:rsidRPr="00A24EE4" w:rsidRDefault="0038195A" w:rsidP="00A51A22">
            <w:pPr>
              <w:spacing w:after="0"/>
              <w:ind w:firstLine="0"/>
              <w:jc w:val="center"/>
              <w:rPr>
                <w:color w:val="000000"/>
                <w:sz w:val="20"/>
                <w:szCs w:val="20"/>
                <w:lang w:val="ru-RU"/>
              </w:rPr>
            </w:pPr>
            <w:r w:rsidRPr="00A24EE4">
              <w:rPr>
                <w:color w:val="000000"/>
                <w:sz w:val="20"/>
                <w:szCs w:val="20"/>
                <w:lang w:val="ru-RU"/>
              </w:rPr>
              <w:t>6,712</w:t>
            </w:r>
          </w:p>
        </w:tc>
        <w:tc>
          <w:tcPr>
            <w:tcW w:w="364" w:type="pct"/>
            <w:vAlign w:val="center"/>
          </w:tcPr>
          <w:p w14:paraId="3AB885FE" w14:textId="4C8D798C" w:rsidR="00CA2D5D" w:rsidRPr="00A24EE4" w:rsidRDefault="0038195A" w:rsidP="00A51A22">
            <w:pPr>
              <w:spacing w:after="0"/>
              <w:ind w:firstLine="0"/>
              <w:jc w:val="center"/>
              <w:rPr>
                <w:color w:val="000000"/>
                <w:sz w:val="20"/>
                <w:szCs w:val="20"/>
                <w:lang w:val="ru-RU"/>
              </w:rPr>
            </w:pPr>
            <w:r w:rsidRPr="00A24EE4">
              <w:rPr>
                <w:color w:val="000000"/>
                <w:sz w:val="20"/>
                <w:szCs w:val="20"/>
                <w:lang w:val="ru-RU"/>
              </w:rPr>
              <w:t>6,712</w:t>
            </w:r>
          </w:p>
        </w:tc>
        <w:tc>
          <w:tcPr>
            <w:tcW w:w="381" w:type="pct"/>
            <w:vAlign w:val="center"/>
          </w:tcPr>
          <w:p w14:paraId="53F92575" w14:textId="59DBAB56" w:rsidR="00CA2D5D" w:rsidRPr="00A24EE4" w:rsidRDefault="00720FC8" w:rsidP="00A51A22">
            <w:pPr>
              <w:spacing w:after="0"/>
              <w:ind w:firstLine="0"/>
              <w:jc w:val="center"/>
              <w:rPr>
                <w:color w:val="000000"/>
                <w:sz w:val="20"/>
                <w:szCs w:val="20"/>
                <w:lang w:val="ru-RU"/>
              </w:rPr>
            </w:pPr>
            <w:r w:rsidRPr="00A24EE4">
              <w:rPr>
                <w:color w:val="000000"/>
                <w:sz w:val="20"/>
                <w:szCs w:val="20"/>
                <w:lang w:val="ru-RU"/>
              </w:rPr>
              <w:t>7,800</w:t>
            </w:r>
          </w:p>
        </w:tc>
        <w:tc>
          <w:tcPr>
            <w:tcW w:w="382" w:type="pct"/>
            <w:vAlign w:val="center"/>
          </w:tcPr>
          <w:p w14:paraId="181EDE96" w14:textId="15861F6D" w:rsidR="00CA2D5D" w:rsidRPr="00A24EE4" w:rsidRDefault="00720FC8" w:rsidP="00A51A22">
            <w:pPr>
              <w:spacing w:after="0"/>
              <w:ind w:firstLine="0"/>
              <w:jc w:val="center"/>
              <w:rPr>
                <w:color w:val="000000"/>
                <w:sz w:val="20"/>
                <w:szCs w:val="20"/>
                <w:lang w:val="ru-RU"/>
              </w:rPr>
            </w:pPr>
            <w:r w:rsidRPr="00A24EE4">
              <w:rPr>
                <w:color w:val="000000"/>
                <w:sz w:val="20"/>
                <w:szCs w:val="20"/>
                <w:lang w:val="ru-RU"/>
              </w:rPr>
              <w:t>7,800</w:t>
            </w:r>
          </w:p>
        </w:tc>
        <w:tc>
          <w:tcPr>
            <w:tcW w:w="382" w:type="pct"/>
            <w:vAlign w:val="center"/>
          </w:tcPr>
          <w:p w14:paraId="734DD53D" w14:textId="4ECA5618" w:rsidR="00CA2D5D" w:rsidRPr="00A24EE4" w:rsidRDefault="00720FC8" w:rsidP="00A51A22">
            <w:pPr>
              <w:spacing w:after="0"/>
              <w:ind w:firstLine="0"/>
              <w:jc w:val="center"/>
              <w:rPr>
                <w:color w:val="000000"/>
                <w:sz w:val="20"/>
                <w:szCs w:val="20"/>
                <w:lang w:val="ru-RU"/>
              </w:rPr>
            </w:pPr>
            <w:r w:rsidRPr="00A24EE4">
              <w:rPr>
                <w:color w:val="000000"/>
                <w:sz w:val="20"/>
                <w:szCs w:val="20"/>
                <w:lang w:val="ru-RU"/>
              </w:rPr>
              <w:t>7,800</w:t>
            </w:r>
          </w:p>
        </w:tc>
        <w:tc>
          <w:tcPr>
            <w:tcW w:w="382" w:type="pct"/>
            <w:vAlign w:val="center"/>
          </w:tcPr>
          <w:p w14:paraId="0BFA8092" w14:textId="48B0F7A4" w:rsidR="00CA2D5D" w:rsidRPr="00A24EE4" w:rsidRDefault="00720FC8" w:rsidP="00A51A22">
            <w:pPr>
              <w:spacing w:after="0"/>
              <w:ind w:firstLine="0"/>
              <w:jc w:val="center"/>
              <w:rPr>
                <w:color w:val="000000"/>
                <w:sz w:val="20"/>
                <w:szCs w:val="20"/>
                <w:lang w:val="ru-RU"/>
              </w:rPr>
            </w:pPr>
            <w:r w:rsidRPr="00A24EE4">
              <w:rPr>
                <w:color w:val="000000"/>
                <w:sz w:val="20"/>
                <w:szCs w:val="20"/>
                <w:lang w:val="ru-RU"/>
              </w:rPr>
              <w:t>7,800</w:t>
            </w:r>
          </w:p>
        </w:tc>
        <w:tc>
          <w:tcPr>
            <w:tcW w:w="380" w:type="pct"/>
            <w:vAlign w:val="center"/>
          </w:tcPr>
          <w:p w14:paraId="24231AD0" w14:textId="062AF9D3" w:rsidR="00CA2D5D" w:rsidRPr="00A24EE4" w:rsidRDefault="00720FC8" w:rsidP="00A51A22">
            <w:pPr>
              <w:spacing w:after="0"/>
              <w:ind w:firstLine="0"/>
              <w:jc w:val="center"/>
              <w:rPr>
                <w:color w:val="000000"/>
                <w:sz w:val="20"/>
                <w:szCs w:val="20"/>
                <w:lang w:val="ru-RU"/>
              </w:rPr>
            </w:pPr>
            <w:r w:rsidRPr="00A24EE4">
              <w:rPr>
                <w:color w:val="000000"/>
                <w:sz w:val="20"/>
                <w:szCs w:val="20"/>
                <w:lang w:val="ru-RU"/>
              </w:rPr>
              <w:t>7,800</w:t>
            </w:r>
          </w:p>
        </w:tc>
      </w:tr>
      <w:tr w:rsidR="00D3295E" w:rsidRPr="00A24EE4" w14:paraId="11EF3B15" w14:textId="77777777" w:rsidTr="00D3295E">
        <w:trPr>
          <w:trHeight w:val="20"/>
        </w:trPr>
        <w:tc>
          <w:tcPr>
            <w:tcW w:w="244" w:type="pct"/>
            <w:vAlign w:val="center"/>
          </w:tcPr>
          <w:p w14:paraId="2D1BDB55" w14:textId="77777777" w:rsidR="00D3295E" w:rsidRPr="00A24EE4" w:rsidRDefault="00D3295E" w:rsidP="00C376C9">
            <w:pPr>
              <w:pStyle w:val="afd"/>
            </w:pPr>
            <w:r w:rsidRPr="00A24EE4">
              <w:t>2.5</w:t>
            </w:r>
          </w:p>
        </w:tc>
        <w:tc>
          <w:tcPr>
            <w:tcW w:w="2125" w:type="pct"/>
            <w:vAlign w:val="center"/>
          </w:tcPr>
          <w:p w14:paraId="20BA134A" w14:textId="77777777" w:rsidR="00D3295E" w:rsidRPr="00A24EE4" w:rsidRDefault="00D3295E" w:rsidP="00C376C9">
            <w:pPr>
              <w:pStyle w:val="afd"/>
              <w:jc w:val="both"/>
              <w:rPr>
                <w:lang w:val="ru-RU"/>
              </w:rPr>
            </w:pPr>
            <w:r w:rsidRPr="00A24EE4">
              <w:rPr>
                <w:lang w:val="ru-RU"/>
              </w:rPr>
              <w:t>Резерв (+) / дефицит (-) тепловой мощности котельной (все котлы в исправном состоянии)</w:t>
            </w:r>
          </w:p>
        </w:tc>
        <w:tc>
          <w:tcPr>
            <w:tcW w:w="360" w:type="pct"/>
            <w:vAlign w:val="center"/>
          </w:tcPr>
          <w:p w14:paraId="1D82B555" w14:textId="29BB78C8" w:rsidR="00D3295E" w:rsidRPr="00A24EE4" w:rsidRDefault="00D3295E" w:rsidP="0038195A">
            <w:pPr>
              <w:pStyle w:val="afd"/>
              <w:rPr>
                <w:color w:val="000000"/>
                <w:lang w:val="ru-RU"/>
              </w:rPr>
            </w:pPr>
            <w:r w:rsidRPr="00A24EE4">
              <w:rPr>
                <w:color w:val="000000"/>
              </w:rPr>
              <w:t>+</w:t>
            </w:r>
            <w:r w:rsidR="0038195A" w:rsidRPr="00A24EE4">
              <w:rPr>
                <w:color w:val="000000"/>
                <w:lang w:val="ru-RU"/>
              </w:rPr>
              <w:t>0,045</w:t>
            </w:r>
          </w:p>
        </w:tc>
        <w:tc>
          <w:tcPr>
            <w:tcW w:w="364" w:type="pct"/>
            <w:vAlign w:val="center"/>
          </w:tcPr>
          <w:p w14:paraId="3A73413D" w14:textId="62529291" w:rsidR="00D3295E" w:rsidRPr="00A24EE4" w:rsidRDefault="0038195A" w:rsidP="00D3295E">
            <w:pPr>
              <w:pStyle w:val="afd"/>
              <w:rPr>
                <w:color w:val="000000"/>
              </w:rPr>
            </w:pPr>
            <w:r w:rsidRPr="00A24EE4">
              <w:rPr>
                <w:color w:val="000000"/>
              </w:rPr>
              <w:t>+</w:t>
            </w:r>
            <w:r w:rsidRPr="00A24EE4">
              <w:rPr>
                <w:color w:val="000000"/>
                <w:lang w:val="ru-RU"/>
              </w:rPr>
              <w:t>0,045</w:t>
            </w:r>
          </w:p>
        </w:tc>
        <w:tc>
          <w:tcPr>
            <w:tcW w:w="381" w:type="pct"/>
            <w:vAlign w:val="center"/>
          </w:tcPr>
          <w:p w14:paraId="729AA650" w14:textId="68C73931" w:rsidR="00D3295E" w:rsidRPr="00A24EE4" w:rsidRDefault="0038195A" w:rsidP="00720FC8">
            <w:pPr>
              <w:pStyle w:val="afd"/>
              <w:rPr>
                <w:color w:val="000000"/>
              </w:rPr>
            </w:pPr>
            <w:r w:rsidRPr="00A24EE4">
              <w:rPr>
                <w:color w:val="000000"/>
              </w:rPr>
              <w:t>+</w:t>
            </w:r>
            <w:r w:rsidRPr="00A24EE4">
              <w:rPr>
                <w:color w:val="000000"/>
                <w:lang w:val="ru-RU"/>
              </w:rPr>
              <w:t>0,</w:t>
            </w:r>
            <w:r w:rsidR="00720FC8" w:rsidRPr="00A24EE4">
              <w:rPr>
                <w:color w:val="000000"/>
                <w:lang w:val="ru-RU"/>
              </w:rPr>
              <w:t>100</w:t>
            </w:r>
          </w:p>
        </w:tc>
        <w:tc>
          <w:tcPr>
            <w:tcW w:w="382" w:type="pct"/>
            <w:vAlign w:val="center"/>
          </w:tcPr>
          <w:p w14:paraId="31EB2D25" w14:textId="601ECEE4" w:rsidR="00D3295E" w:rsidRPr="00A24EE4" w:rsidRDefault="00720FC8" w:rsidP="00D3295E">
            <w:pPr>
              <w:pStyle w:val="afd"/>
              <w:rPr>
                <w:color w:val="000000"/>
              </w:rPr>
            </w:pPr>
            <w:r w:rsidRPr="00A24EE4">
              <w:rPr>
                <w:color w:val="000000"/>
              </w:rPr>
              <w:t>+</w:t>
            </w:r>
            <w:r w:rsidRPr="00A24EE4">
              <w:rPr>
                <w:color w:val="000000"/>
                <w:lang w:val="ru-RU"/>
              </w:rPr>
              <w:t>0,100</w:t>
            </w:r>
          </w:p>
        </w:tc>
        <w:tc>
          <w:tcPr>
            <w:tcW w:w="382" w:type="pct"/>
            <w:vAlign w:val="center"/>
          </w:tcPr>
          <w:p w14:paraId="262FB571" w14:textId="60D8E41B" w:rsidR="00D3295E" w:rsidRPr="00A24EE4" w:rsidRDefault="00720FC8" w:rsidP="00D3295E">
            <w:pPr>
              <w:pStyle w:val="afd"/>
              <w:rPr>
                <w:color w:val="000000"/>
              </w:rPr>
            </w:pPr>
            <w:r w:rsidRPr="00A24EE4">
              <w:rPr>
                <w:color w:val="000000"/>
              </w:rPr>
              <w:t>+</w:t>
            </w:r>
            <w:r w:rsidRPr="00A24EE4">
              <w:rPr>
                <w:color w:val="000000"/>
                <w:lang w:val="ru-RU"/>
              </w:rPr>
              <w:t>0,100</w:t>
            </w:r>
          </w:p>
        </w:tc>
        <w:tc>
          <w:tcPr>
            <w:tcW w:w="382" w:type="pct"/>
            <w:vAlign w:val="center"/>
          </w:tcPr>
          <w:p w14:paraId="0F507118" w14:textId="3CBFDA9E" w:rsidR="00D3295E" w:rsidRPr="00A24EE4" w:rsidRDefault="00720FC8" w:rsidP="00D3295E">
            <w:pPr>
              <w:pStyle w:val="afd"/>
              <w:rPr>
                <w:color w:val="000000"/>
              </w:rPr>
            </w:pPr>
            <w:r w:rsidRPr="00A24EE4">
              <w:rPr>
                <w:color w:val="000000"/>
              </w:rPr>
              <w:t>+</w:t>
            </w:r>
            <w:r w:rsidRPr="00A24EE4">
              <w:rPr>
                <w:color w:val="000000"/>
                <w:lang w:val="ru-RU"/>
              </w:rPr>
              <w:t>0,100</w:t>
            </w:r>
          </w:p>
        </w:tc>
        <w:tc>
          <w:tcPr>
            <w:tcW w:w="380" w:type="pct"/>
            <w:vAlign w:val="center"/>
          </w:tcPr>
          <w:p w14:paraId="1C0F4C4F" w14:textId="60CDE143" w:rsidR="00D3295E" w:rsidRPr="00A24EE4" w:rsidRDefault="00720FC8" w:rsidP="00D3295E">
            <w:pPr>
              <w:pStyle w:val="afd"/>
              <w:rPr>
                <w:color w:val="000000"/>
              </w:rPr>
            </w:pPr>
            <w:r w:rsidRPr="00A24EE4">
              <w:rPr>
                <w:color w:val="000000"/>
              </w:rPr>
              <w:t>+</w:t>
            </w:r>
            <w:r w:rsidRPr="00A24EE4">
              <w:rPr>
                <w:color w:val="000000"/>
                <w:lang w:val="ru-RU"/>
              </w:rPr>
              <w:t>0,100</w:t>
            </w:r>
          </w:p>
        </w:tc>
      </w:tr>
      <w:tr w:rsidR="001B6698" w:rsidRPr="00A24EE4" w14:paraId="051926B4" w14:textId="77777777" w:rsidTr="00F35F47">
        <w:trPr>
          <w:trHeight w:val="387"/>
        </w:trPr>
        <w:tc>
          <w:tcPr>
            <w:tcW w:w="5000" w:type="pct"/>
            <w:gridSpan w:val="9"/>
            <w:vAlign w:val="center"/>
          </w:tcPr>
          <w:p w14:paraId="21BA59F1" w14:textId="77777777" w:rsidR="001B6698" w:rsidRPr="00A24EE4" w:rsidRDefault="000C2B2E" w:rsidP="00C57A97">
            <w:pPr>
              <w:pStyle w:val="afd"/>
              <w:rPr>
                <w:lang w:val="ru-RU"/>
              </w:rPr>
            </w:pPr>
            <w:r w:rsidRPr="00A24EE4">
              <w:rPr>
                <w:b/>
                <w:sz w:val="18"/>
                <w:szCs w:val="18"/>
                <w:lang w:val="ru-RU"/>
              </w:rPr>
              <w:t xml:space="preserve">Котельная "ПМК-5" с. Усть-Кулом, ул. </w:t>
            </w:r>
            <w:proofErr w:type="spellStart"/>
            <w:r w:rsidRPr="00A24EE4">
              <w:rPr>
                <w:b/>
                <w:sz w:val="18"/>
                <w:szCs w:val="18"/>
              </w:rPr>
              <w:t>Мостовая</w:t>
            </w:r>
            <w:proofErr w:type="spellEnd"/>
            <w:r w:rsidRPr="00A24EE4">
              <w:rPr>
                <w:b/>
                <w:sz w:val="18"/>
                <w:szCs w:val="18"/>
              </w:rPr>
              <w:t>, д. 5</w:t>
            </w:r>
          </w:p>
        </w:tc>
      </w:tr>
      <w:tr w:rsidR="001B6698" w:rsidRPr="00A24EE4" w14:paraId="5ED4438F" w14:textId="77777777" w:rsidTr="00F35F47">
        <w:trPr>
          <w:trHeight w:val="20"/>
        </w:trPr>
        <w:tc>
          <w:tcPr>
            <w:tcW w:w="244" w:type="pct"/>
            <w:vAlign w:val="center"/>
          </w:tcPr>
          <w:p w14:paraId="30EE8B0D" w14:textId="77777777" w:rsidR="001B6698" w:rsidRPr="00A24EE4" w:rsidRDefault="001B6698" w:rsidP="00C57A97">
            <w:pPr>
              <w:pStyle w:val="afd"/>
            </w:pPr>
            <w:r w:rsidRPr="00A24EE4">
              <w:t>1</w:t>
            </w:r>
          </w:p>
        </w:tc>
        <w:tc>
          <w:tcPr>
            <w:tcW w:w="4756" w:type="pct"/>
            <w:gridSpan w:val="8"/>
            <w:vAlign w:val="center"/>
          </w:tcPr>
          <w:p w14:paraId="4A594C63" w14:textId="77777777" w:rsidR="001B6698" w:rsidRPr="00A24EE4" w:rsidRDefault="001B6698" w:rsidP="00C57A97">
            <w:pPr>
              <w:pStyle w:val="afd"/>
              <w:rPr>
                <w:bCs/>
                <w:lang w:val="ru-RU"/>
              </w:rPr>
            </w:pPr>
            <w:r w:rsidRPr="00A24EE4">
              <w:rPr>
                <w:bCs/>
                <w:lang w:val="ru-RU"/>
              </w:rPr>
              <w:t>Балансы тепловой мощности источника тепловой энергии</w:t>
            </w:r>
          </w:p>
        </w:tc>
      </w:tr>
      <w:tr w:rsidR="0038195A" w:rsidRPr="00A24EE4" w14:paraId="31EAADA8" w14:textId="77777777" w:rsidTr="001A2183">
        <w:trPr>
          <w:trHeight w:val="20"/>
        </w:trPr>
        <w:tc>
          <w:tcPr>
            <w:tcW w:w="244" w:type="pct"/>
            <w:vAlign w:val="center"/>
          </w:tcPr>
          <w:p w14:paraId="1030BDBD" w14:textId="77777777" w:rsidR="0038195A" w:rsidRPr="00A24EE4" w:rsidRDefault="0038195A" w:rsidP="0038195A">
            <w:pPr>
              <w:pStyle w:val="afd"/>
            </w:pPr>
            <w:r w:rsidRPr="00A24EE4">
              <w:t>1.1</w:t>
            </w:r>
          </w:p>
        </w:tc>
        <w:tc>
          <w:tcPr>
            <w:tcW w:w="2125" w:type="pct"/>
            <w:vAlign w:val="center"/>
          </w:tcPr>
          <w:p w14:paraId="38EBA7A5" w14:textId="77777777" w:rsidR="0038195A" w:rsidRPr="00A24EE4" w:rsidRDefault="0038195A" w:rsidP="0038195A">
            <w:pPr>
              <w:pStyle w:val="afd"/>
              <w:jc w:val="both"/>
              <w:rPr>
                <w:lang w:val="ru-RU"/>
              </w:rPr>
            </w:pPr>
            <w:r w:rsidRPr="00A24EE4">
              <w:rPr>
                <w:lang w:val="ru-RU"/>
              </w:rPr>
              <w:t>Установленная тепловая мощность основного оборудования источника тепловой энергии, Гкал/ч</w:t>
            </w:r>
          </w:p>
        </w:tc>
        <w:tc>
          <w:tcPr>
            <w:tcW w:w="360" w:type="pct"/>
            <w:vAlign w:val="center"/>
          </w:tcPr>
          <w:p w14:paraId="438B3052" w14:textId="1E6A8569" w:rsidR="0038195A" w:rsidRPr="00A24EE4" w:rsidRDefault="0038195A" w:rsidP="0038195A">
            <w:pPr>
              <w:pStyle w:val="afd"/>
              <w:rPr>
                <w:color w:val="000000"/>
              </w:rPr>
            </w:pPr>
            <w:r w:rsidRPr="00A24EE4">
              <w:rPr>
                <w:color w:val="000000"/>
              </w:rPr>
              <w:t>2,100</w:t>
            </w:r>
          </w:p>
        </w:tc>
        <w:tc>
          <w:tcPr>
            <w:tcW w:w="364" w:type="pct"/>
            <w:vAlign w:val="center"/>
          </w:tcPr>
          <w:p w14:paraId="4DC9894A" w14:textId="6DAF6677" w:rsidR="0038195A" w:rsidRPr="00A24EE4" w:rsidRDefault="0038195A" w:rsidP="0038195A">
            <w:pPr>
              <w:pStyle w:val="afd"/>
              <w:rPr>
                <w:color w:val="000000"/>
              </w:rPr>
            </w:pPr>
            <w:r w:rsidRPr="00A24EE4">
              <w:rPr>
                <w:color w:val="000000"/>
              </w:rPr>
              <w:t>2,100</w:t>
            </w:r>
          </w:p>
        </w:tc>
        <w:tc>
          <w:tcPr>
            <w:tcW w:w="381" w:type="pct"/>
            <w:vAlign w:val="center"/>
          </w:tcPr>
          <w:p w14:paraId="47A4AB02" w14:textId="3F1974E6" w:rsidR="0038195A" w:rsidRPr="00A24EE4" w:rsidRDefault="0038195A" w:rsidP="0038195A">
            <w:pPr>
              <w:pStyle w:val="afd"/>
              <w:rPr>
                <w:color w:val="000000"/>
              </w:rPr>
            </w:pPr>
            <w:r w:rsidRPr="00A24EE4">
              <w:rPr>
                <w:color w:val="000000"/>
              </w:rPr>
              <w:t>2,100</w:t>
            </w:r>
          </w:p>
        </w:tc>
        <w:tc>
          <w:tcPr>
            <w:tcW w:w="382" w:type="pct"/>
            <w:vAlign w:val="center"/>
          </w:tcPr>
          <w:p w14:paraId="13413E60" w14:textId="395F958E" w:rsidR="0038195A" w:rsidRPr="00A24EE4" w:rsidRDefault="00463838" w:rsidP="0038195A">
            <w:pPr>
              <w:pStyle w:val="afd"/>
              <w:rPr>
                <w:color w:val="000000"/>
              </w:rPr>
            </w:pPr>
            <w:r w:rsidRPr="00A24EE4">
              <w:rPr>
                <w:color w:val="000000"/>
                <w:lang w:val="ru-RU"/>
              </w:rPr>
              <w:t>3</w:t>
            </w:r>
            <w:r w:rsidR="0038195A" w:rsidRPr="00A24EE4">
              <w:rPr>
                <w:color w:val="000000"/>
              </w:rPr>
              <w:t>,100</w:t>
            </w:r>
          </w:p>
        </w:tc>
        <w:tc>
          <w:tcPr>
            <w:tcW w:w="382" w:type="pct"/>
            <w:vAlign w:val="center"/>
          </w:tcPr>
          <w:p w14:paraId="4902A9C3" w14:textId="4E4B2EB8" w:rsidR="0038195A" w:rsidRPr="00A24EE4" w:rsidRDefault="00463838" w:rsidP="0038195A">
            <w:pPr>
              <w:pStyle w:val="afd"/>
              <w:rPr>
                <w:color w:val="000000"/>
              </w:rPr>
            </w:pPr>
            <w:r w:rsidRPr="00A24EE4">
              <w:rPr>
                <w:color w:val="000000"/>
                <w:lang w:val="ru-RU"/>
              </w:rPr>
              <w:t>3</w:t>
            </w:r>
            <w:r w:rsidR="0038195A" w:rsidRPr="00A24EE4">
              <w:rPr>
                <w:color w:val="000000"/>
              </w:rPr>
              <w:t>,100</w:t>
            </w:r>
          </w:p>
        </w:tc>
        <w:tc>
          <w:tcPr>
            <w:tcW w:w="382" w:type="pct"/>
            <w:vAlign w:val="center"/>
          </w:tcPr>
          <w:p w14:paraId="06378339" w14:textId="45C71AA4" w:rsidR="0038195A" w:rsidRPr="00A24EE4" w:rsidRDefault="00463838" w:rsidP="0038195A">
            <w:pPr>
              <w:pStyle w:val="afd"/>
              <w:rPr>
                <w:color w:val="000000"/>
              </w:rPr>
            </w:pPr>
            <w:r w:rsidRPr="00A24EE4">
              <w:rPr>
                <w:color w:val="000000"/>
                <w:lang w:val="ru-RU"/>
              </w:rPr>
              <w:t>3</w:t>
            </w:r>
            <w:r w:rsidR="0038195A" w:rsidRPr="00A24EE4">
              <w:rPr>
                <w:color w:val="000000"/>
              </w:rPr>
              <w:t>,100</w:t>
            </w:r>
          </w:p>
        </w:tc>
        <w:tc>
          <w:tcPr>
            <w:tcW w:w="380" w:type="pct"/>
            <w:vAlign w:val="center"/>
          </w:tcPr>
          <w:p w14:paraId="1AB1CBF8" w14:textId="347151A5" w:rsidR="0038195A" w:rsidRPr="00A24EE4" w:rsidRDefault="00463838" w:rsidP="0038195A">
            <w:pPr>
              <w:pStyle w:val="afd"/>
              <w:rPr>
                <w:color w:val="000000"/>
              </w:rPr>
            </w:pPr>
            <w:r w:rsidRPr="00A24EE4">
              <w:rPr>
                <w:color w:val="000000"/>
                <w:lang w:val="ru-RU"/>
              </w:rPr>
              <w:t>3</w:t>
            </w:r>
            <w:r w:rsidR="0038195A" w:rsidRPr="00A24EE4">
              <w:rPr>
                <w:color w:val="000000"/>
              </w:rPr>
              <w:t>,100</w:t>
            </w:r>
          </w:p>
        </w:tc>
      </w:tr>
      <w:tr w:rsidR="001B6698" w:rsidRPr="00A24EE4" w14:paraId="7D940AEA" w14:textId="77777777" w:rsidTr="00F35F47">
        <w:trPr>
          <w:trHeight w:val="20"/>
        </w:trPr>
        <w:tc>
          <w:tcPr>
            <w:tcW w:w="244" w:type="pct"/>
            <w:vAlign w:val="center"/>
          </w:tcPr>
          <w:p w14:paraId="1314C13A" w14:textId="77777777" w:rsidR="001B6698" w:rsidRPr="00A24EE4" w:rsidRDefault="001B6698" w:rsidP="00C57A97">
            <w:pPr>
              <w:pStyle w:val="afd"/>
            </w:pPr>
            <w:r w:rsidRPr="00A24EE4">
              <w:t>1.2</w:t>
            </w:r>
          </w:p>
        </w:tc>
        <w:tc>
          <w:tcPr>
            <w:tcW w:w="2125" w:type="pct"/>
            <w:vAlign w:val="center"/>
          </w:tcPr>
          <w:p w14:paraId="1E459495" w14:textId="77777777" w:rsidR="001B6698" w:rsidRPr="00A24EE4" w:rsidRDefault="001B6698" w:rsidP="00C57A97">
            <w:pPr>
              <w:pStyle w:val="afd"/>
              <w:jc w:val="both"/>
              <w:rPr>
                <w:lang w:val="ru-RU"/>
              </w:rPr>
            </w:pPr>
            <w:r w:rsidRPr="00A24EE4">
              <w:rPr>
                <w:lang w:val="ru-RU"/>
              </w:rPr>
              <w:t>Технические ограничения на использование установленной тепловой мощности</w:t>
            </w:r>
          </w:p>
        </w:tc>
        <w:tc>
          <w:tcPr>
            <w:tcW w:w="360" w:type="pct"/>
            <w:vAlign w:val="center"/>
          </w:tcPr>
          <w:p w14:paraId="6E61C8AE" w14:textId="77777777" w:rsidR="001B6698" w:rsidRPr="00A24EE4" w:rsidRDefault="001B6698" w:rsidP="00C57A97">
            <w:pPr>
              <w:pStyle w:val="afd"/>
            </w:pPr>
            <w:r w:rsidRPr="00A24EE4">
              <w:t>-</w:t>
            </w:r>
          </w:p>
        </w:tc>
        <w:tc>
          <w:tcPr>
            <w:tcW w:w="364" w:type="pct"/>
            <w:vAlign w:val="center"/>
          </w:tcPr>
          <w:p w14:paraId="385CB006" w14:textId="77777777" w:rsidR="001B6698" w:rsidRPr="00A24EE4" w:rsidRDefault="001B6698" w:rsidP="00C57A97">
            <w:pPr>
              <w:pStyle w:val="afd"/>
            </w:pPr>
            <w:r w:rsidRPr="00A24EE4">
              <w:t>-</w:t>
            </w:r>
          </w:p>
        </w:tc>
        <w:tc>
          <w:tcPr>
            <w:tcW w:w="381" w:type="pct"/>
            <w:vAlign w:val="center"/>
          </w:tcPr>
          <w:p w14:paraId="56D9B6E9" w14:textId="77777777" w:rsidR="001B6698" w:rsidRPr="00A24EE4" w:rsidRDefault="001B6698" w:rsidP="00C57A97">
            <w:pPr>
              <w:pStyle w:val="afd"/>
            </w:pPr>
            <w:r w:rsidRPr="00A24EE4">
              <w:t>-</w:t>
            </w:r>
          </w:p>
        </w:tc>
        <w:tc>
          <w:tcPr>
            <w:tcW w:w="382" w:type="pct"/>
            <w:vAlign w:val="center"/>
          </w:tcPr>
          <w:p w14:paraId="794AF596" w14:textId="77777777" w:rsidR="001B6698" w:rsidRPr="00A24EE4" w:rsidRDefault="001B6698" w:rsidP="00C57A97">
            <w:pPr>
              <w:pStyle w:val="afd"/>
            </w:pPr>
            <w:r w:rsidRPr="00A24EE4">
              <w:t>-</w:t>
            </w:r>
          </w:p>
        </w:tc>
        <w:tc>
          <w:tcPr>
            <w:tcW w:w="382" w:type="pct"/>
            <w:vAlign w:val="center"/>
          </w:tcPr>
          <w:p w14:paraId="4BBC7FBE" w14:textId="77777777" w:rsidR="001B6698" w:rsidRPr="00A24EE4" w:rsidRDefault="001B6698" w:rsidP="00C57A97">
            <w:pPr>
              <w:pStyle w:val="afd"/>
            </w:pPr>
            <w:r w:rsidRPr="00A24EE4">
              <w:t>-</w:t>
            </w:r>
          </w:p>
        </w:tc>
        <w:tc>
          <w:tcPr>
            <w:tcW w:w="382" w:type="pct"/>
            <w:vAlign w:val="center"/>
          </w:tcPr>
          <w:p w14:paraId="197D666E" w14:textId="77777777" w:rsidR="001B6698" w:rsidRPr="00A24EE4" w:rsidRDefault="001B6698" w:rsidP="00C57A97">
            <w:pPr>
              <w:pStyle w:val="afd"/>
            </w:pPr>
            <w:r w:rsidRPr="00A24EE4">
              <w:t>-</w:t>
            </w:r>
          </w:p>
        </w:tc>
        <w:tc>
          <w:tcPr>
            <w:tcW w:w="380" w:type="pct"/>
            <w:vAlign w:val="center"/>
          </w:tcPr>
          <w:p w14:paraId="7ACF4B98" w14:textId="77777777" w:rsidR="001B6698" w:rsidRPr="00A24EE4" w:rsidRDefault="001B6698" w:rsidP="00C57A97">
            <w:pPr>
              <w:pStyle w:val="afd"/>
            </w:pPr>
            <w:r w:rsidRPr="00A24EE4">
              <w:t>-</w:t>
            </w:r>
          </w:p>
        </w:tc>
      </w:tr>
      <w:tr w:rsidR="00EA6EA7" w:rsidRPr="00A24EE4" w14:paraId="0F63C2FE" w14:textId="77777777" w:rsidTr="00EA6EA7">
        <w:trPr>
          <w:trHeight w:val="20"/>
        </w:trPr>
        <w:tc>
          <w:tcPr>
            <w:tcW w:w="244" w:type="pct"/>
            <w:vAlign w:val="center"/>
          </w:tcPr>
          <w:p w14:paraId="3373A739" w14:textId="77777777" w:rsidR="00EA6EA7" w:rsidRPr="00A24EE4" w:rsidRDefault="00EA6EA7" w:rsidP="00C57A97">
            <w:pPr>
              <w:pStyle w:val="afd"/>
            </w:pPr>
            <w:r w:rsidRPr="00A24EE4">
              <w:lastRenderedPageBreak/>
              <w:t>1.3</w:t>
            </w:r>
          </w:p>
        </w:tc>
        <w:tc>
          <w:tcPr>
            <w:tcW w:w="2125" w:type="pct"/>
            <w:vAlign w:val="center"/>
          </w:tcPr>
          <w:p w14:paraId="76E3050E" w14:textId="77777777" w:rsidR="00EA6EA7" w:rsidRPr="00A24EE4" w:rsidRDefault="00EA6EA7" w:rsidP="00C57A97">
            <w:pPr>
              <w:pStyle w:val="afd"/>
              <w:jc w:val="both"/>
              <w:rPr>
                <w:lang w:val="ru-RU"/>
              </w:rPr>
            </w:pPr>
            <w:r w:rsidRPr="00A24EE4">
              <w:rPr>
                <w:lang w:val="ru-RU"/>
              </w:rPr>
              <w:t>Располагаемая (фактическая), тепловая мощность, Гкал/ч</w:t>
            </w:r>
          </w:p>
        </w:tc>
        <w:tc>
          <w:tcPr>
            <w:tcW w:w="360" w:type="pct"/>
            <w:vAlign w:val="center"/>
          </w:tcPr>
          <w:p w14:paraId="7E45D1A2" w14:textId="43E2454A" w:rsidR="00EA6EA7" w:rsidRPr="00A24EE4" w:rsidRDefault="0038195A" w:rsidP="00EA6EA7">
            <w:pPr>
              <w:pStyle w:val="afd"/>
              <w:rPr>
                <w:color w:val="000000"/>
                <w:lang w:val="ru-RU"/>
              </w:rPr>
            </w:pPr>
            <w:r w:rsidRPr="00A24EE4">
              <w:rPr>
                <w:color w:val="000000"/>
                <w:lang w:val="ru-RU"/>
              </w:rPr>
              <w:t>1,556</w:t>
            </w:r>
          </w:p>
        </w:tc>
        <w:tc>
          <w:tcPr>
            <w:tcW w:w="364" w:type="pct"/>
            <w:vAlign w:val="center"/>
          </w:tcPr>
          <w:p w14:paraId="57883540" w14:textId="1AE86E23" w:rsidR="00EA6EA7" w:rsidRPr="00A24EE4" w:rsidRDefault="0038195A" w:rsidP="00EA6EA7">
            <w:pPr>
              <w:pStyle w:val="afd"/>
              <w:rPr>
                <w:color w:val="000000"/>
              </w:rPr>
            </w:pPr>
            <w:r w:rsidRPr="00A24EE4">
              <w:rPr>
                <w:color w:val="000000"/>
                <w:lang w:val="ru-RU"/>
              </w:rPr>
              <w:t>1,556</w:t>
            </w:r>
          </w:p>
        </w:tc>
        <w:tc>
          <w:tcPr>
            <w:tcW w:w="381" w:type="pct"/>
            <w:vAlign w:val="center"/>
          </w:tcPr>
          <w:p w14:paraId="1F6FCCC4" w14:textId="65EBD4F6" w:rsidR="00EA6EA7" w:rsidRPr="00A24EE4" w:rsidRDefault="0038195A" w:rsidP="00EA6EA7">
            <w:pPr>
              <w:pStyle w:val="afd"/>
              <w:rPr>
                <w:color w:val="000000"/>
              </w:rPr>
            </w:pPr>
            <w:r w:rsidRPr="00A24EE4">
              <w:rPr>
                <w:color w:val="000000"/>
                <w:lang w:val="ru-RU"/>
              </w:rPr>
              <w:t>1,556</w:t>
            </w:r>
          </w:p>
        </w:tc>
        <w:tc>
          <w:tcPr>
            <w:tcW w:w="382" w:type="pct"/>
            <w:vAlign w:val="center"/>
          </w:tcPr>
          <w:p w14:paraId="1F0F3FFD" w14:textId="51041A59" w:rsidR="00EA6EA7" w:rsidRPr="00A24EE4" w:rsidRDefault="00463838" w:rsidP="00EA6EA7">
            <w:pPr>
              <w:pStyle w:val="afd"/>
              <w:rPr>
                <w:color w:val="000000"/>
              </w:rPr>
            </w:pPr>
            <w:r w:rsidRPr="00A24EE4">
              <w:rPr>
                <w:color w:val="000000"/>
                <w:lang w:val="ru-RU"/>
              </w:rPr>
              <w:t>2</w:t>
            </w:r>
            <w:r w:rsidR="0038195A" w:rsidRPr="00A24EE4">
              <w:rPr>
                <w:color w:val="000000"/>
                <w:lang w:val="ru-RU"/>
              </w:rPr>
              <w:t>,556</w:t>
            </w:r>
          </w:p>
        </w:tc>
        <w:tc>
          <w:tcPr>
            <w:tcW w:w="382" w:type="pct"/>
            <w:vAlign w:val="center"/>
          </w:tcPr>
          <w:p w14:paraId="27169D03" w14:textId="5FDC46C2" w:rsidR="00EA6EA7" w:rsidRPr="00A24EE4" w:rsidRDefault="00463838" w:rsidP="00EA6EA7">
            <w:pPr>
              <w:pStyle w:val="afd"/>
              <w:rPr>
                <w:color w:val="000000"/>
              </w:rPr>
            </w:pPr>
            <w:r w:rsidRPr="00A24EE4">
              <w:rPr>
                <w:color w:val="000000"/>
                <w:lang w:val="ru-RU"/>
              </w:rPr>
              <w:t>2</w:t>
            </w:r>
            <w:r w:rsidR="0038195A" w:rsidRPr="00A24EE4">
              <w:rPr>
                <w:color w:val="000000"/>
                <w:lang w:val="ru-RU"/>
              </w:rPr>
              <w:t>,556</w:t>
            </w:r>
          </w:p>
        </w:tc>
        <w:tc>
          <w:tcPr>
            <w:tcW w:w="382" w:type="pct"/>
            <w:vAlign w:val="center"/>
          </w:tcPr>
          <w:p w14:paraId="2992363C" w14:textId="533E4198" w:rsidR="00EA6EA7" w:rsidRPr="00A24EE4" w:rsidRDefault="00463838" w:rsidP="00EA6EA7">
            <w:pPr>
              <w:pStyle w:val="afd"/>
              <w:rPr>
                <w:color w:val="000000"/>
              </w:rPr>
            </w:pPr>
            <w:r w:rsidRPr="00A24EE4">
              <w:rPr>
                <w:color w:val="000000"/>
                <w:lang w:val="ru-RU"/>
              </w:rPr>
              <w:t>2</w:t>
            </w:r>
            <w:r w:rsidR="0038195A" w:rsidRPr="00A24EE4">
              <w:rPr>
                <w:color w:val="000000"/>
                <w:lang w:val="ru-RU"/>
              </w:rPr>
              <w:t>,556</w:t>
            </w:r>
          </w:p>
        </w:tc>
        <w:tc>
          <w:tcPr>
            <w:tcW w:w="380" w:type="pct"/>
            <w:vAlign w:val="center"/>
          </w:tcPr>
          <w:p w14:paraId="693773D6" w14:textId="10D321FD" w:rsidR="00EA6EA7" w:rsidRPr="00A24EE4" w:rsidRDefault="00463838" w:rsidP="00EA6EA7">
            <w:pPr>
              <w:pStyle w:val="afd"/>
              <w:rPr>
                <w:color w:val="000000"/>
              </w:rPr>
            </w:pPr>
            <w:r w:rsidRPr="00A24EE4">
              <w:rPr>
                <w:color w:val="000000"/>
                <w:lang w:val="ru-RU"/>
              </w:rPr>
              <w:t>2</w:t>
            </w:r>
            <w:r w:rsidR="0038195A" w:rsidRPr="00A24EE4">
              <w:rPr>
                <w:color w:val="000000"/>
                <w:lang w:val="ru-RU"/>
              </w:rPr>
              <w:t>,556</w:t>
            </w:r>
          </w:p>
        </w:tc>
      </w:tr>
      <w:tr w:rsidR="004841D0" w:rsidRPr="00A24EE4" w14:paraId="2C9066A7" w14:textId="77777777" w:rsidTr="004841D0">
        <w:trPr>
          <w:trHeight w:val="20"/>
        </w:trPr>
        <w:tc>
          <w:tcPr>
            <w:tcW w:w="244" w:type="pct"/>
            <w:vAlign w:val="center"/>
          </w:tcPr>
          <w:p w14:paraId="013C537C" w14:textId="77777777" w:rsidR="004841D0" w:rsidRPr="00A24EE4" w:rsidRDefault="004841D0" w:rsidP="00C57A97">
            <w:pPr>
              <w:pStyle w:val="afd"/>
            </w:pPr>
            <w:r w:rsidRPr="00A24EE4">
              <w:t>1.4</w:t>
            </w:r>
          </w:p>
        </w:tc>
        <w:tc>
          <w:tcPr>
            <w:tcW w:w="2125" w:type="pct"/>
            <w:vAlign w:val="center"/>
          </w:tcPr>
          <w:p w14:paraId="025B5AEC" w14:textId="77777777" w:rsidR="004841D0" w:rsidRPr="00A24EE4" w:rsidRDefault="004841D0" w:rsidP="00C57A97">
            <w:pPr>
              <w:pStyle w:val="afd"/>
              <w:jc w:val="both"/>
              <w:rPr>
                <w:lang w:val="ru-RU"/>
              </w:rPr>
            </w:pPr>
            <w:r w:rsidRPr="00A24EE4">
              <w:rPr>
                <w:lang w:val="ru-RU"/>
              </w:rPr>
              <w:t>Расход тепла на собственные нужды, Гкал/ч</w:t>
            </w:r>
          </w:p>
        </w:tc>
        <w:tc>
          <w:tcPr>
            <w:tcW w:w="360" w:type="pct"/>
            <w:vAlign w:val="center"/>
          </w:tcPr>
          <w:p w14:paraId="05BBBCEC" w14:textId="77777777" w:rsidR="004841D0" w:rsidRPr="00A24EE4" w:rsidRDefault="004841D0" w:rsidP="004841D0">
            <w:pPr>
              <w:pStyle w:val="afd"/>
              <w:rPr>
                <w:color w:val="000000"/>
              </w:rPr>
            </w:pPr>
            <w:r w:rsidRPr="00A24EE4">
              <w:rPr>
                <w:color w:val="000000"/>
              </w:rPr>
              <w:t>99,09</w:t>
            </w:r>
          </w:p>
        </w:tc>
        <w:tc>
          <w:tcPr>
            <w:tcW w:w="364" w:type="pct"/>
            <w:vAlign w:val="center"/>
          </w:tcPr>
          <w:p w14:paraId="0E4B56A8" w14:textId="77777777" w:rsidR="004841D0" w:rsidRPr="00A24EE4" w:rsidRDefault="004841D0" w:rsidP="004841D0">
            <w:pPr>
              <w:pStyle w:val="afd"/>
              <w:rPr>
                <w:color w:val="000000"/>
              </w:rPr>
            </w:pPr>
            <w:r w:rsidRPr="00A24EE4">
              <w:rPr>
                <w:color w:val="000000"/>
              </w:rPr>
              <w:t>99,09</w:t>
            </w:r>
          </w:p>
        </w:tc>
        <w:tc>
          <w:tcPr>
            <w:tcW w:w="381" w:type="pct"/>
            <w:vAlign w:val="center"/>
          </w:tcPr>
          <w:p w14:paraId="7B48169C" w14:textId="77777777" w:rsidR="004841D0" w:rsidRPr="00A24EE4" w:rsidRDefault="004841D0" w:rsidP="004841D0">
            <w:pPr>
              <w:pStyle w:val="afd"/>
              <w:rPr>
                <w:color w:val="000000"/>
              </w:rPr>
            </w:pPr>
            <w:r w:rsidRPr="00A24EE4">
              <w:rPr>
                <w:color w:val="000000"/>
              </w:rPr>
              <w:t>99,09</w:t>
            </w:r>
          </w:p>
        </w:tc>
        <w:tc>
          <w:tcPr>
            <w:tcW w:w="382" w:type="pct"/>
            <w:vAlign w:val="center"/>
          </w:tcPr>
          <w:p w14:paraId="17984C85" w14:textId="77777777" w:rsidR="004841D0" w:rsidRPr="00A24EE4" w:rsidRDefault="004841D0" w:rsidP="004841D0">
            <w:pPr>
              <w:pStyle w:val="afd"/>
              <w:rPr>
                <w:color w:val="000000"/>
              </w:rPr>
            </w:pPr>
            <w:r w:rsidRPr="00A24EE4">
              <w:rPr>
                <w:color w:val="000000"/>
              </w:rPr>
              <w:t>99,09</w:t>
            </w:r>
          </w:p>
        </w:tc>
        <w:tc>
          <w:tcPr>
            <w:tcW w:w="382" w:type="pct"/>
            <w:vAlign w:val="center"/>
          </w:tcPr>
          <w:p w14:paraId="48BC48E2" w14:textId="77777777" w:rsidR="004841D0" w:rsidRPr="00A24EE4" w:rsidRDefault="004841D0" w:rsidP="004841D0">
            <w:pPr>
              <w:pStyle w:val="afd"/>
              <w:rPr>
                <w:color w:val="000000"/>
              </w:rPr>
            </w:pPr>
            <w:r w:rsidRPr="00A24EE4">
              <w:rPr>
                <w:color w:val="000000"/>
              </w:rPr>
              <w:t>99,09</w:t>
            </w:r>
          </w:p>
        </w:tc>
        <w:tc>
          <w:tcPr>
            <w:tcW w:w="382" w:type="pct"/>
            <w:vAlign w:val="center"/>
          </w:tcPr>
          <w:p w14:paraId="7A44D346" w14:textId="77777777" w:rsidR="004841D0" w:rsidRPr="00A24EE4" w:rsidRDefault="004841D0" w:rsidP="004841D0">
            <w:pPr>
              <w:pStyle w:val="afd"/>
              <w:rPr>
                <w:color w:val="000000"/>
              </w:rPr>
            </w:pPr>
            <w:r w:rsidRPr="00A24EE4">
              <w:rPr>
                <w:color w:val="000000"/>
              </w:rPr>
              <w:t>99,09</w:t>
            </w:r>
          </w:p>
        </w:tc>
        <w:tc>
          <w:tcPr>
            <w:tcW w:w="380" w:type="pct"/>
            <w:vAlign w:val="center"/>
          </w:tcPr>
          <w:p w14:paraId="3D6A2814" w14:textId="77777777" w:rsidR="004841D0" w:rsidRPr="00A24EE4" w:rsidRDefault="004841D0" w:rsidP="004841D0">
            <w:pPr>
              <w:pStyle w:val="afd"/>
              <w:rPr>
                <w:color w:val="000000"/>
              </w:rPr>
            </w:pPr>
            <w:r w:rsidRPr="00A24EE4">
              <w:rPr>
                <w:color w:val="000000"/>
              </w:rPr>
              <w:t>99,09</w:t>
            </w:r>
          </w:p>
        </w:tc>
      </w:tr>
      <w:tr w:rsidR="00EA6EA7" w:rsidRPr="00A24EE4" w14:paraId="7D33CA91" w14:textId="77777777" w:rsidTr="00EA6EA7">
        <w:trPr>
          <w:trHeight w:val="20"/>
        </w:trPr>
        <w:tc>
          <w:tcPr>
            <w:tcW w:w="244" w:type="pct"/>
            <w:vAlign w:val="center"/>
          </w:tcPr>
          <w:p w14:paraId="3ABED0E9" w14:textId="77777777" w:rsidR="00EA6EA7" w:rsidRPr="00A24EE4" w:rsidRDefault="00EA6EA7" w:rsidP="00C57A97">
            <w:pPr>
              <w:pStyle w:val="afd"/>
            </w:pPr>
            <w:r w:rsidRPr="00A24EE4">
              <w:t>1.5</w:t>
            </w:r>
          </w:p>
        </w:tc>
        <w:tc>
          <w:tcPr>
            <w:tcW w:w="2125" w:type="pct"/>
            <w:vAlign w:val="center"/>
          </w:tcPr>
          <w:p w14:paraId="456155FB" w14:textId="77777777" w:rsidR="00EA6EA7" w:rsidRPr="00A24EE4" w:rsidRDefault="00EA6EA7" w:rsidP="00C57A97">
            <w:pPr>
              <w:pStyle w:val="afd"/>
              <w:jc w:val="both"/>
              <w:rPr>
                <w:lang w:val="ru-RU"/>
              </w:rPr>
            </w:pPr>
            <w:r w:rsidRPr="00A24EE4">
              <w:rPr>
                <w:lang w:val="ru-RU"/>
              </w:rPr>
              <w:t>Располагаемая тепловая мощность источника нетто, Гкал/ч</w:t>
            </w:r>
          </w:p>
        </w:tc>
        <w:tc>
          <w:tcPr>
            <w:tcW w:w="360" w:type="pct"/>
            <w:vAlign w:val="center"/>
          </w:tcPr>
          <w:p w14:paraId="422C6822" w14:textId="0ADA91EE" w:rsidR="00EA6EA7" w:rsidRPr="00A24EE4" w:rsidRDefault="005F76AF" w:rsidP="00EA6EA7">
            <w:pPr>
              <w:pStyle w:val="afd"/>
              <w:rPr>
                <w:color w:val="000000"/>
              </w:rPr>
            </w:pPr>
            <w:r w:rsidRPr="00A24EE4">
              <w:rPr>
                <w:color w:val="000000"/>
                <w:lang w:val="ru-RU"/>
              </w:rPr>
              <w:t>1,556</w:t>
            </w:r>
          </w:p>
        </w:tc>
        <w:tc>
          <w:tcPr>
            <w:tcW w:w="364" w:type="pct"/>
            <w:vAlign w:val="center"/>
          </w:tcPr>
          <w:p w14:paraId="3CA3B40C" w14:textId="38E385C3" w:rsidR="00EA6EA7" w:rsidRPr="00A24EE4" w:rsidRDefault="005F76AF" w:rsidP="00EA6EA7">
            <w:pPr>
              <w:pStyle w:val="afd"/>
              <w:rPr>
                <w:color w:val="000000"/>
              </w:rPr>
            </w:pPr>
            <w:r w:rsidRPr="00A24EE4">
              <w:rPr>
                <w:color w:val="000000"/>
                <w:lang w:val="ru-RU"/>
              </w:rPr>
              <w:t>1,556</w:t>
            </w:r>
          </w:p>
        </w:tc>
        <w:tc>
          <w:tcPr>
            <w:tcW w:w="381" w:type="pct"/>
            <w:vAlign w:val="center"/>
          </w:tcPr>
          <w:p w14:paraId="6F3F0613" w14:textId="131E87DB" w:rsidR="00EA6EA7" w:rsidRPr="00A24EE4" w:rsidRDefault="005F76AF" w:rsidP="00EA6EA7">
            <w:pPr>
              <w:pStyle w:val="afd"/>
              <w:rPr>
                <w:color w:val="000000"/>
              </w:rPr>
            </w:pPr>
            <w:r w:rsidRPr="00A24EE4">
              <w:rPr>
                <w:color w:val="000000"/>
                <w:lang w:val="ru-RU"/>
              </w:rPr>
              <w:t>1,556</w:t>
            </w:r>
          </w:p>
        </w:tc>
        <w:tc>
          <w:tcPr>
            <w:tcW w:w="382" w:type="pct"/>
            <w:vAlign w:val="center"/>
          </w:tcPr>
          <w:p w14:paraId="5FD8FF4F" w14:textId="33FFD8DD" w:rsidR="00EA6EA7" w:rsidRPr="00A24EE4" w:rsidRDefault="00463838" w:rsidP="00EA6EA7">
            <w:pPr>
              <w:pStyle w:val="afd"/>
              <w:rPr>
                <w:color w:val="000000"/>
              </w:rPr>
            </w:pPr>
            <w:r w:rsidRPr="00A24EE4">
              <w:rPr>
                <w:color w:val="000000"/>
                <w:lang w:val="ru-RU"/>
              </w:rPr>
              <w:t>2</w:t>
            </w:r>
            <w:r w:rsidR="005F76AF" w:rsidRPr="00A24EE4">
              <w:rPr>
                <w:color w:val="000000"/>
                <w:lang w:val="ru-RU"/>
              </w:rPr>
              <w:t>,556</w:t>
            </w:r>
          </w:p>
        </w:tc>
        <w:tc>
          <w:tcPr>
            <w:tcW w:w="382" w:type="pct"/>
            <w:vAlign w:val="center"/>
          </w:tcPr>
          <w:p w14:paraId="22C77602" w14:textId="282778C1" w:rsidR="00EA6EA7" w:rsidRPr="00A24EE4" w:rsidRDefault="00463838" w:rsidP="00EA6EA7">
            <w:pPr>
              <w:pStyle w:val="afd"/>
              <w:rPr>
                <w:color w:val="000000"/>
              </w:rPr>
            </w:pPr>
            <w:r w:rsidRPr="00A24EE4">
              <w:rPr>
                <w:color w:val="000000"/>
                <w:lang w:val="ru-RU"/>
              </w:rPr>
              <w:t>2</w:t>
            </w:r>
            <w:r w:rsidR="005F76AF" w:rsidRPr="00A24EE4">
              <w:rPr>
                <w:color w:val="000000"/>
                <w:lang w:val="ru-RU"/>
              </w:rPr>
              <w:t>,556</w:t>
            </w:r>
          </w:p>
        </w:tc>
        <w:tc>
          <w:tcPr>
            <w:tcW w:w="382" w:type="pct"/>
            <w:vAlign w:val="center"/>
          </w:tcPr>
          <w:p w14:paraId="5906EB50" w14:textId="59EFE7D6" w:rsidR="00EA6EA7" w:rsidRPr="00A24EE4" w:rsidRDefault="00463838" w:rsidP="00EA6EA7">
            <w:pPr>
              <w:pStyle w:val="afd"/>
              <w:rPr>
                <w:color w:val="000000"/>
              </w:rPr>
            </w:pPr>
            <w:r w:rsidRPr="00A24EE4">
              <w:rPr>
                <w:color w:val="000000"/>
                <w:lang w:val="ru-RU"/>
              </w:rPr>
              <w:t>2</w:t>
            </w:r>
            <w:r w:rsidR="005F76AF" w:rsidRPr="00A24EE4">
              <w:rPr>
                <w:color w:val="000000"/>
                <w:lang w:val="ru-RU"/>
              </w:rPr>
              <w:t>,556</w:t>
            </w:r>
          </w:p>
        </w:tc>
        <w:tc>
          <w:tcPr>
            <w:tcW w:w="380" w:type="pct"/>
            <w:vAlign w:val="center"/>
          </w:tcPr>
          <w:p w14:paraId="797E4BED" w14:textId="2AA7CFAF" w:rsidR="00EA6EA7" w:rsidRPr="00A24EE4" w:rsidRDefault="00463838" w:rsidP="00EA6EA7">
            <w:pPr>
              <w:pStyle w:val="afd"/>
              <w:rPr>
                <w:color w:val="000000"/>
              </w:rPr>
            </w:pPr>
            <w:r w:rsidRPr="00A24EE4">
              <w:rPr>
                <w:color w:val="000000"/>
                <w:lang w:val="ru-RU"/>
              </w:rPr>
              <w:t>2</w:t>
            </w:r>
            <w:r w:rsidR="005F76AF" w:rsidRPr="00A24EE4">
              <w:rPr>
                <w:color w:val="000000"/>
                <w:lang w:val="ru-RU"/>
              </w:rPr>
              <w:t>,556</w:t>
            </w:r>
          </w:p>
        </w:tc>
      </w:tr>
      <w:tr w:rsidR="001B6698" w:rsidRPr="00A24EE4" w14:paraId="2956EF98" w14:textId="77777777" w:rsidTr="00C75559">
        <w:trPr>
          <w:trHeight w:val="20"/>
        </w:trPr>
        <w:tc>
          <w:tcPr>
            <w:tcW w:w="244" w:type="pct"/>
            <w:vAlign w:val="center"/>
          </w:tcPr>
          <w:p w14:paraId="46EF061A" w14:textId="77777777" w:rsidR="001B6698" w:rsidRPr="00A24EE4" w:rsidRDefault="001B6698" w:rsidP="00C57A97">
            <w:pPr>
              <w:pStyle w:val="afd"/>
            </w:pPr>
            <w:r w:rsidRPr="00A24EE4">
              <w:t>1.6</w:t>
            </w:r>
          </w:p>
        </w:tc>
        <w:tc>
          <w:tcPr>
            <w:tcW w:w="2125" w:type="pct"/>
            <w:vAlign w:val="center"/>
          </w:tcPr>
          <w:p w14:paraId="5AC9DCCC" w14:textId="77777777" w:rsidR="001B6698" w:rsidRPr="00A24EE4" w:rsidRDefault="001B6698" w:rsidP="00C57A97">
            <w:pPr>
              <w:pStyle w:val="afd"/>
              <w:jc w:val="both"/>
              <w:rPr>
                <w:lang w:val="ru-RU"/>
              </w:rPr>
            </w:pPr>
            <w:r w:rsidRPr="00A24EE4">
              <w:rPr>
                <w:lang w:val="ru-RU"/>
              </w:rPr>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360" w:type="pct"/>
            <w:vAlign w:val="center"/>
          </w:tcPr>
          <w:p w14:paraId="0D2877A6" w14:textId="77777777" w:rsidR="001B6698" w:rsidRPr="00A24EE4" w:rsidRDefault="00C75559" w:rsidP="00C75559">
            <w:pPr>
              <w:pStyle w:val="afd"/>
              <w:rPr>
                <w:lang w:val="ru-RU"/>
              </w:rPr>
            </w:pPr>
            <w:r w:rsidRPr="00A24EE4">
              <w:rPr>
                <w:lang w:val="ru-RU"/>
              </w:rPr>
              <w:t>-</w:t>
            </w:r>
          </w:p>
        </w:tc>
        <w:tc>
          <w:tcPr>
            <w:tcW w:w="364" w:type="pct"/>
            <w:vAlign w:val="center"/>
          </w:tcPr>
          <w:p w14:paraId="6482C03E" w14:textId="77777777" w:rsidR="001B6698" w:rsidRPr="00A24EE4" w:rsidRDefault="00C75559" w:rsidP="00C75559">
            <w:pPr>
              <w:pStyle w:val="afd"/>
              <w:rPr>
                <w:lang w:val="ru-RU"/>
              </w:rPr>
            </w:pPr>
            <w:r w:rsidRPr="00A24EE4">
              <w:rPr>
                <w:lang w:val="ru-RU"/>
              </w:rPr>
              <w:t>-</w:t>
            </w:r>
          </w:p>
        </w:tc>
        <w:tc>
          <w:tcPr>
            <w:tcW w:w="381" w:type="pct"/>
            <w:vAlign w:val="center"/>
          </w:tcPr>
          <w:p w14:paraId="0715F96C" w14:textId="77777777" w:rsidR="001B6698" w:rsidRPr="00A24EE4" w:rsidRDefault="00C75559" w:rsidP="00C75559">
            <w:pPr>
              <w:pStyle w:val="afd"/>
              <w:rPr>
                <w:lang w:val="ru-RU"/>
              </w:rPr>
            </w:pPr>
            <w:r w:rsidRPr="00A24EE4">
              <w:rPr>
                <w:lang w:val="ru-RU"/>
              </w:rPr>
              <w:t>-</w:t>
            </w:r>
          </w:p>
        </w:tc>
        <w:tc>
          <w:tcPr>
            <w:tcW w:w="382" w:type="pct"/>
            <w:vAlign w:val="center"/>
          </w:tcPr>
          <w:p w14:paraId="710E511D" w14:textId="77777777" w:rsidR="001B6698" w:rsidRPr="00A24EE4" w:rsidRDefault="00C75559" w:rsidP="00C75559">
            <w:pPr>
              <w:pStyle w:val="afd"/>
              <w:rPr>
                <w:lang w:val="ru-RU"/>
              </w:rPr>
            </w:pPr>
            <w:r w:rsidRPr="00A24EE4">
              <w:rPr>
                <w:lang w:val="ru-RU"/>
              </w:rPr>
              <w:t>-</w:t>
            </w:r>
          </w:p>
        </w:tc>
        <w:tc>
          <w:tcPr>
            <w:tcW w:w="382" w:type="pct"/>
            <w:vAlign w:val="center"/>
          </w:tcPr>
          <w:p w14:paraId="4D4ABE2B" w14:textId="77777777" w:rsidR="001B6698" w:rsidRPr="00A24EE4" w:rsidRDefault="00C75559" w:rsidP="00C75559">
            <w:pPr>
              <w:pStyle w:val="afd"/>
              <w:rPr>
                <w:lang w:val="ru-RU"/>
              </w:rPr>
            </w:pPr>
            <w:r w:rsidRPr="00A24EE4">
              <w:rPr>
                <w:lang w:val="ru-RU"/>
              </w:rPr>
              <w:t>-</w:t>
            </w:r>
          </w:p>
        </w:tc>
        <w:tc>
          <w:tcPr>
            <w:tcW w:w="382" w:type="pct"/>
            <w:vAlign w:val="center"/>
          </w:tcPr>
          <w:p w14:paraId="476E628B" w14:textId="77777777" w:rsidR="001B6698" w:rsidRPr="00A24EE4" w:rsidRDefault="00C75559" w:rsidP="00C75559">
            <w:pPr>
              <w:pStyle w:val="affffa"/>
              <w:jc w:val="center"/>
              <w:rPr>
                <w:lang w:val="ru-RU"/>
              </w:rPr>
            </w:pPr>
            <w:r w:rsidRPr="00A24EE4">
              <w:rPr>
                <w:lang w:val="ru-RU"/>
              </w:rPr>
              <w:t>-</w:t>
            </w:r>
          </w:p>
        </w:tc>
        <w:tc>
          <w:tcPr>
            <w:tcW w:w="380" w:type="pct"/>
            <w:vAlign w:val="center"/>
          </w:tcPr>
          <w:p w14:paraId="70C7500D" w14:textId="77777777" w:rsidR="001B6698" w:rsidRPr="00A24EE4" w:rsidRDefault="00C75559" w:rsidP="00C75559">
            <w:pPr>
              <w:pStyle w:val="afd"/>
              <w:rPr>
                <w:lang w:val="ru-RU"/>
              </w:rPr>
            </w:pPr>
            <w:r w:rsidRPr="00A24EE4">
              <w:rPr>
                <w:lang w:val="ru-RU"/>
              </w:rPr>
              <w:t>-</w:t>
            </w:r>
          </w:p>
        </w:tc>
      </w:tr>
      <w:tr w:rsidR="001B6698" w:rsidRPr="00A24EE4" w14:paraId="3FDE07CE" w14:textId="77777777" w:rsidTr="00F35F47">
        <w:trPr>
          <w:trHeight w:val="20"/>
        </w:trPr>
        <w:tc>
          <w:tcPr>
            <w:tcW w:w="244" w:type="pct"/>
            <w:vAlign w:val="center"/>
          </w:tcPr>
          <w:p w14:paraId="07327137" w14:textId="77777777" w:rsidR="001B6698" w:rsidRPr="00A24EE4" w:rsidRDefault="001B6698" w:rsidP="00C57A97">
            <w:pPr>
              <w:pStyle w:val="afd"/>
            </w:pPr>
            <w:r w:rsidRPr="00A24EE4">
              <w:t>2</w:t>
            </w:r>
          </w:p>
        </w:tc>
        <w:tc>
          <w:tcPr>
            <w:tcW w:w="4756" w:type="pct"/>
            <w:gridSpan w:val="8"/>
            <w:vAlign w:val="center"/>
          </w:tcPr>
          <w:p w14:paraId="352DFA09" w14:textId="77777777" w:rsidR="001B6698" w:rsidRPr="00A24EE4" w:rsidRDefault="001B6698" w:rsidP="00C57A97">
            <w:pPr>
              <w:pStyle w:val="afd"/>
              <w:rPr>
                <w:bCs/>
                <w:lang w:val="ru-RU"/>
              </w:rPr>
            </w:pPr>
            <w:r w:rsidRPr="00A24EE4">
              <w:rPr>
                <w:bCs/>
                <w:lang w:val="ru-RU"/>
              </w:rPr>
              <w:t>Подключенная тепловая нагрузка, в т.ч.:</w:t>
            </w:r>
          </w:p>
        </w:tc>
      </w:tr>
      <w:tr w:rsidR="001B6698" w:rsidRPr="00A24EE4" w14:paraId="5D657B8A" w14:textId="77777777" w:rsidTr="00F35F47">
        <w:trPr>
          <w:trHeight w:val="20"/>
        </w:trPr>
        <w:tc>
          <w:tcPr>
            <w:tcW w:w="244" w:type="pct"/>
            <w:vAlign w:val="center"/>
          </w:tcPr>
          <w:p w14:paraId="43DE5030" w14:textId="77777777" w:rsidR="001B6698" w:rsidRPr="00A24EE4" w:rsidRDefault="001B6698" w:rsidP="00C57A97">
            <w:pPr>
              <w:pStyle w:val="afd"/>
            </w:pPr>
            <w:r w:rsidRPr="00A24EE4">
              <w:t>2.1</w:t>
            </w:r>
          </w:p>
        </w:tc>
        <w:tc>
          <w:tcPr>
            <w:tcW w:w="2125" w:type="pct"/>
            <w:vAlign w:val="center"/>
          </w:tcPr>
          <w:p w14:paraId="42B71FEC" w14:textId="77777777" w:rsidR="001B6698" w:rsidRPr="00A24EE4" w:rsidRDefault="001B6698" w:rsidP="00C57A97">
            <w:pPr>
              <w:pStyle w:val="afd"/>
              <w:jc w:val="both"/>
              <w:rPr>
                <w:lang w:val="ru-RU"/>
              </w:rPr>
            </w:pPr>
            <w:r w:rsidRPr="00A24EE4">
              <w:rPr>
                <w:lang w:val="ru-RU"/>
              </w:rPr>
              <w:t>Расчетная тепловая нагрузка потребителей, Гкал/ч в том числе:</w:t>
            </w:r>
          </w:p>
        </w:tc>
        <w:tc>
          <w:tcPr>
            <w:tcW w:w="360" w:type="pct"/>
            <w:vAlign w:val="center"/>
          </w:tcPr>
          <w:p w14:paraId="06507C73" w14:textId="77777777" w:rsidR="001B6698" w:rsidRPr="00A24EE4" w:rsidRDefault="001B6698" w:rsidP="00C57A97">
            <w:pPr>
              <w:pStyle w:val="afd"/>
              <w:rPr>
                <w:lang w:val="ru-RU"/>
              </w:rPr>
            </w:pPr>
          </w:p>
        </w:tc>
        <w:tc>
          <w:tcPr>
            <w:tcW w:w="364" w:type="pct"/>
            <w:vAlign w:val="center"/>
          </w:tcPr>
          <w:p w14:paraId="58C307D7" w14:textId="77777777" w:rsidR="001B6698" w:rsidRPr="00A24EE4" w:rsidRDefault="001B6698" w:rsidP="00C57A97">
            <w:pPr>
              <w:pStyle w:val="afd"/>
              <w:rPr>
                <w:lang w:val="ru-RU"/>
              </w:rPr>
            </w:pPr>
          </w:p>
        </w:tc>
        <w:tc>
          <w:tcPr>
            <w:tcW w:w="381" w:type="pct"/>
            <w:vAlign w:val="center"/>
          </w:tcPr>
          <w:p w14:paraId="4D10A88F" w14:textId="77777777" w:rsidR="001B6698" w:rsidRPr="00A24EE4" w:rsidRDefault="001B6698" w:rsidP="00C57A97">
            <w:pPr>
              <w:pStyle w:val="afd"/>
              <w:rPr>
                <w:lang w:val="ru-RU"/>
              </w:rPr>
            </w:pPr>
          </w:p>
        </w:tc>
        <w:tc>
          <w:tcPr>
            <w:tcW w:w="382" w:type="pct"/>
            <w:vAlign w:val="center"/>
          </w:tcPr>
          <w:p w14:paraId="131F4D8B" w14:textId="77777777" w:rsidR="001B6698" w:rsidRPr="00A24EE4" w:rsidRDefault="001B6698" w:rsidP="00C57A97">
            <w:pPr>
              <w:pStyle w:val="afd"/>
              <w:rPr>
                <w:lang w:val="ru-RU"/>
              </w:rPr>
            </w:pPr>
          </w:p>
        </w:tc>
        <w:tc>
          <w:tcPr>
            <w:tcW w:w="382" w:type="pct"/>
            <w:vAlign w:val="center"/>
          </w:tcPr>
          <w:p w14:paraId="32EE8DF0" w14:textId="77777777" w:rsidR="001B6698" w:rsidRPr="00A24EE4" w:rsidRDefault="001B6698" w:rsidP="00C57A97">
            <w:pPr>
              <w:pStyle w:val="afd"/>
              <w:rPr>
                <w:lang w:val="ru-RU"/>
              </w:rPr>
            </w:pPr>
          </w:p>
        </w:tc>
        <w:tc>
          <w:tcPr>
            <w:tcW w:w="382" w:type="pct"/>
            <w:vAlign w:val="center"/>
          </w:tcPr>
          <w:p w14:paraId="04C7EBC2" w14:textId="77777777" w:rsidR="001B6698" w:rsidRPr="00A24EE4" w:rsidRDefault="001B6698" w:rsidP="00C57A97">
            <w:pPr>
              <w:pStyle w:val="afd"/>
              <w:rPr>
                <w:lang w:val="ru-RU"/>
              </w:rPr>
            </w:pPr>
          </w:p>
        </w:tc>
        <w:tc>
          <w:tcPr>
            <w:tcW w:w="380" w:type="pct"/>
            <w:vAlign w:val="center"/>
          </w:tcPr>
          <w:p w14:paraId="04AC3477" w14:textId="77777777" w:rsidR="001B6698" w:rsidRPr="00A24EE4" w:rsidRDefault="001B6698" w:rsidP="00C57A97">
            <w:pPr>
              <w:pStyle w:val="afd"/>
              <w:rPr>
                <w:lang w:val="ru-RU"/>
              </w:rPr>
            </w:pPr>
          </w:p>
        </w:tc>
      </w:tr>
      <w:tr w:rsidR="001B0398" w:rsidRPr="00A24EE4" w14:paraId="27C5079A" w14:textId="77777777" w:rsidTr="0008726C">
        <w:trPr>
          <w:trHeight w:val="20"/>
        </w:trPr>
        <w:tc>
          <w:tcPr>
            <w:tcW w:w="244" w:type="pct"/>
            <w:vAlign w:val="center"/>
          </w:tcPr>
          <w:p w14:paraId="194153D2" w14:textId="77777777" w:rsidR="001B0398" w:rsidRPr="00A24EE4" w:rsidRDefault="001B0398" w:rsidP="00C57A97">
            <w:pPr>
              <w:pStyle w:val="afd"/>
            </w:pPr>
            <w:r w:rsidRPr="00A24EE4">
              <w:t>2.1.1</w:t>
            </w:r>
          </w:p>
        </w:tc>
        <w:tc>
          <w:tcPr>
            <w:tcW w:w="2125" w:type="pct"/>
            <w:vAlign w:val="center"/>
          </w:tcPr>
          <w:p w14:paraId="7A396E56" w14:textId="77777777" w:rsidR="001B0398" w:rsidRPr="00A24EE4" w:rsidRDefault="001B0398" w:rsidP="00C57A97">
            <w:pPr>
              <w:pStyle w:val="afd"/>
              <w:jc w:val="both"/>
            </w:pPr>
            <w:r w:rsidRPr="00A24EE4">
              <w:t xml:space="preserve">- </w:t>
            </w:r>
            <w:r w:rsidRPr="00A24EE4">
              <w:rPr>
                <w:lang w:val="ru-RU"/>
              </w:rPr>
              <w:t>на</w:t>
            </w:r>
            <w:r w:rsidRPr="00A24EE4">
              <w:t xml:space="preserve"> </w:t>
            </w:r>
            <w:proofErr w:type="spellStart"/>
            <w:r w:rsidRPr="00A24EE4">
              <w:t>отопление</w:t>
            </w:r>
            <w:proofErr w:type="spellEnd"/>
          </w:p>
        </w:tc>
        <w:tc>
          <w:tcPr>
            <w:tcW w:w="360" w:type="pct"/>
            <w:vAlign w:val="center"/>
          </w:tcPr>
          <w:p w14:paraId="084ACB49" w14:textId="77777777" w:rsidR="001B0398" w:rsidRPr="00A24EE4" w:rsidRDefault="001B0398" w:rsidP="0008726C">
            <w:pPr>
              <w:pStyle w:val="afd"/>
              <w:rPr>
                <w:color w:val="000000"/>
              </w:rPr>
            </w:pPr>
            <w:r w:rsidRPr="00A24EE4">
              <w:rPr>
                <w:color w:val="000000"/>
              </w:rPr>
              <w:t>1,517</w:t>
            </w:r>
          </w:p>
        </w:tc>
        <w:tc>
          <w:tcPr>
            <w:tcW w:w="364" w:type="pct"/>
            <w:vAlign w:val="center"/>
          </w:tcPr>
          <w:p w14:paraId="386574AE" w14:textId="77777777" w:rsidR="001B0398" w:rsidRPr="00A24EE4" w:rsidRDefault="001B0398" w:rsidP="0008726C">
            <w:pPr>
              <w:pStyle w:val="afd"/>
              <w:rPr>
                <w:color w:val="000000"/>
              </w:rPr>
            </w:pPr>
            <w:r w:rsidRPr="00A24EE4">
              <w:rPr>
                <w:color w:val="000000"/>
              </w:rPr>
              <w:t>1,517</w:t>
            </w:r>
          </w:p>
        </w:tc>
        <w:tc>
          <w:tcPr>
            <w:tcW w:w="381" w:type="pct"/>
            <w:vAlign w:val="center"/>
          </w:tcPr>
          <w:p w14:paraId="273A03CA" w14:textId="77777777" w:rsidR="001B0398" w:rsidRPr="00A24EE4" w:rsidRDefault="001B0398" w:rsidP="0008726C">
            <w:pPr>
              <w:pStyle w:val="afd"/>
              <w:rPr>
                <w:color w:val="000000"/>
              </w:rPr>
            </w:pPr>
            <w:r w:rsidRPr="00A24EE4">
              <w:rPr>
                <w:color w:val="000000"/>
              </w:rPr>
              <w:t>1,517</w:t>
            </w:r>
          </w:p>
        </w:tc>
        <w:tc>
          <w:tcPr>
            <w:tcW w:w="382" w:type="pct"/>
            <w:vAlign w:val="center"/>
          </w:tcPr>
          <w:p w14:paraId="77B02848" w14:textId="6167E0FC" w:rsidR="001B0398" w:rsidRPr="00A24EE4" w:rsidRDefault="00B350D2" w:rsidP="00463838">
            <w:pPr>
              <w:pStyle w:val="afd"/>
              <w:rPr>
                <w:color w:val="000000"/>
                <w:lang w:val="ru-RU"/>
              </w:rPr>
            </w:pPr>
            <w:r w:rsidRPr="00A24EE4">
              <w:rPr>
                <w:color w:val="000000"/>
                <w:lang w:val="ru-RU"/>
              </w:rPr>
              <w:t>1,717</w:t>
            </w:r>
          </w:p>
        </w:tc>
        <w:tc>
          <w:tcPr>
            <w:tcW w:w="382" w:type="pct"/>
            <w:vAlign w:val="center"/>
          </w:tcPr>
          <w:p w14:paraId="3C06526F" w14:textId="4B230BFB" w:rsidR="001B0398" w:rsidRPr="00A24EE4" w:rsidRDefault="00B350D2" w:rsidP="0008726C">
            <w:pPr>
              <w:pStyle w:val="afd"/>
              <w:rPr>
                <w:color w:val="000000"/>
                <w:lang w:val="ru-RU"/>
              </w:rPr>
            </w:pPr>
            <w:r w:rsidRPr="00A24EE4">
              <w:rPr>
                <w:color w:val="000000"/>
                <w:lang w:val="ru-RU"/>
              </w:rPr>
              <w:t>1,717</w:t>
            </w:r>
          </w:p>
        </w:tc>
        <w:tc>
          <w:tcPr>
            <w:tcW w:w="382" w:type="pct"/>
            <w:vAlign w:val="center"/>
          </w:tcPr>
          <w:p w14:paraId="599544F7" w14:textId="0D61CDD6" w:rsidR="001B0398" w:rsidRPr="00A24EE4" w:rsidRDefault="00B350D2" w:rsidP="0008726C">
            <w:pPr>
              <w:pStyle w:val="afd"/>
              <w:rPr>
                <w:color w:val="000000"/>
                <w:lang w:val="ru-RU"/>
              </w:rPr>
            </w:pPr>
            <w:r w:rsidRPr="00A24EE4">
              <w:rPr>
                <w:color w:val="000000"/>
                <w:lang w:val="ru-RU"/>
              </w:rPr>
              <w:t>1,717</w:t>
            </w:r>
          </w:p>
        </w:tc>
        <w:tc>
          <w:tcPr>
            <w:tcW w:w="380" w:type="pct"/>
            <w:vAlign w:val="center"/>
          </w:tcPr>
          <w:p w14:paraId="4E838D00" w14:textId="4A9CA64A" w:rsidR="001B0398" w:rsidRPr="00A24EE4" w:rsidRDefault="00B350D2" w:rsidP="0008726C">
            <w:pPr>
              <w:pStyle w:val="afd"/>
              <w:rPr>
                <w:color w:val="000000"/>
                <w:lang w:val="ru-RU"/>
              </w:rPr>
            </w:pPr>
            <w:r w:rsidRPr="00A24EE4">
              <w:rPr>
                <w:color w:val="000000"/>
                <w:lang w:val="ru-RU"/>
              </w:rPr>
              <w:t>1,717</w:t>
            </w:r>
          </w:p>
        </w:tc>
      </w:tr>
      <w:tr w:rsidR="001B6698" w:rsidRPr="00A24EE4" w14:paraId="25EBF31A" w14:textId="77777777" w:rsidTr="00F35F47">
        <w:trPr>
          <w:trHeight w:val="20"/>
        </w:trPr>
        <w:tc>
          <w:tcPr>
            <w:tcW w:w="244" w:type="pct"/>
            <w:vAlign w:val="center"/>
          </w:tcPr>
          <w:p w14:paraId="4CC1672D" w14:textId="77777777" w:rsidR="001B6698" w:rsidRPr="00A24EE4" w:rsidRDefault="001B6698" w:rsidP="00C57A97">
            <w:pPr>
              <w:pStyle w:val="afd"/>
            </w:pPr>
            <w:r w:rsidRPr="00A24EE4">
              <w:t>2.1.2</w:t>
            </w:r>
          </w:p>
        </w:tc>
        <w:tc>
          <w:tcPr>
            <w:tcW w:w="2125" w:type="pct"/>
            <w:vAlign w:val="center"/>
          </w:tcPr>
          <w:p w14:paraId="32A00716" w14:textId="77777777" w:rsidR="001B6698" w:rsidRPr="00A24EE4" w:rsidRDefault="001B6698" w:rsidP="00C57A97">
            <w:pPr>
              <w:pStyle w:val="afd"/>
              <w:jc w:val="both"/>
              <w:rPr>
                <w:lang w:val="ru-RU"/>
              </w:rPr>
            </w:pPr>
            <w:r w:rsidRPr="00A24EE4">
              <w:t xml:space="preserve">- </w:t>
            </w:r>
            <w:r w:rsidRPr="00A24EE4">
              <w:rPr>
                <w:lang w:val="ru-RU"/>
              </w:rPr>
              <w:t>на</w:t>
            </w:r>
            <w:r w:rsidRPr="00A24EE4">
              <w:t xml:space="preserve"> </w:t>
            </w:r>
            <w:r w:rsidRPr="00A24EE4">
              <w:rPr>
                <w:lang w:val="ru-RU"/>
              </w:rPr>
              <w:t>вентиляцию</w:t>
            </w:r>
          </w:p>
        </w:tc>
        <w:tc>
          <w:tcPr>
            <w:tcW w:w="360" w:type="pct"/>
            <w:vAlign w:val="center"/>
          </w:tcPr>
          <w:p w14:paraId="403C9362" w14:textId="77777777" w:rsidR="001B6698" w:rsidRPr="00A24EE4" w:rsidRDefault="001B6698" w:rsidP="00C57A97">
            <w:pPr>
              <w:pStyle w:val="afd"/>
            </w:pPr>
            <w:r w:rsidRPr="00A24EE4">
              <w:t>-</w:t>
            </w:r>
          </w:p>
        </w:tc>
        <w:tc>
          <w:tcPr>
            <w:tcW w:w="364" w:type="pct"/>
            <w:vAlign w:val="center"/>
          </w:tcPr>
          <w:p w14:paraId="6EEEFFE0" w14:textId="77777777" w:rsidR="001B6698" w:rsidRPr="00A24EE4" w:rsidRDefault="001B6698" w:rsidP="00C57A97">
            <w:pPr>
              <w:pStyle w:val="afd"/>
            </w:pPr>
            <w:r w:rsidRPr="00A24EE4">
              <w:t>-</w:t>
            </w:r>
          </w:p>
        </w:tc>
        <w:tc>
          <w:tcPr>
            <w:tcW w:w="381" w:type="pct"/>
            <w:vAlign w:val="center"/>
          </w:tcPr>
          <w:p w14:paraId="61DB1614" w14:textId="77777777" w:rsidR="001B6698" w:rsidRPr="00A24EE4" w:rsidRDefault="001B6698" w:rsidP="00C57A97">
            <w:pPr>
              <w:pStyle w:val="afd"/>
            </w:pPr>
            <w:r w:rsidRPr="00A24EE4">
              <w:t>-</w:t>
            </w:r>
          </w:p>
        </w:tc>
        <w:tc>
          <w:tcPr>
            <w:tcW w:w="382" w:type="pct"/>
            <w:vAlign w:val="center"/>
          </w:tcPr>
          <w:p w14:paraId="2CEAF813" w14:textId="77777777" w:rsidR="001B6698" w:rsidRPr="00A24EE4" w:rsidRDefault="001B6698" w:rsidP="00C57A97">
            <w:pPr>
              <w:pStyle w:val="afd"/>
            </w:pPr>
            <w:r w:rsidRPr="00A24EE4">
              <w:t>-</w:t>
            </w:r>
          </w:p>
        </w:tc>
        <w:tc>
          <w:tcPr>
            <w:tcW w:w="382" w:type="pct"/>
            <w:vAlign w:val="center"/>
          </w:tcPr>
          <w:p w14:paraId="4D3BBF94" w14:textId="77777777" w:rsidR="001B6698" w:rsidRPr="00A24EE4" w:rsidRDefault="001B6698" w:rsidP="00C57A97">
            <w:pPr>
              <w:pStyle w:val="afd"/>
            </w:pPr>
            <w:r w:rsidRPr="00A24EE4">
              <w:t>-</w:t>
            </w:r>
          </w:p>
        </w:tc>
        <w:tc>
          <w:tcPr>
            <w:tcW w:w="382" w:type="pct"/>
            <w:vAlign w:val="center"/>
          </w:tcPr>
          <w:p w14:paraId="08315FF8" w14:textId="77777777" w:rsidR="001B6698" w:rsidRPr="00A24EE4" w:rsidRDefault="001B6698" w:rsidP="00C57A97">
            <w:pPr>
              <w:pStyle w:val="afd"/>
            </w:pPr>
            <w:r w:rsidRPr="00A24EE4">
              <w:t>-</w:t>
            </w:r>
          </w:p>
        </w:tc>
        <w:tc>
          <w:tcPr>
            <w:tcW w:w="380" w:type="pct"/>
            <w:vAlign w:val="center"/>
          </w:tcPr>
          <w:p w14:paraId="693B6058" w14:textId="77777777" w:rsidR="001B6698" w:rsidRPr="00A24EE4" w:rsidRDefault="001B6698" w:rsidP="00C57A97">
            <w:pPr>
              <w:pStyle w:val="afd"/>
            </w:pPr>
            <w:r w:rsidRPr="00A24EE4">
              <w:t>-</w:t>
            </w:r>
          </w:p>
        </w:tc>
      </w:tr>
      <w:tr w:rsidR="001B6698" w:rsidRPr="00A24EE4" w14:paraId="221CCAA7" w14:textId="77777777" w:rsidTr="00F35F47">
        <w:trPr>
          <w:trHeight w:val="20"/>
        </w:trPr>
        <w:tc>
          <w:tcPr>
            <w:tcW w:w="244" w:type="pct"/>
            <w:vAlign w:val="center"/>
          </w:tcPr>
          <w:p w14:paraId="67D9EBD5" w14:textId="77777777" w:rsidR="001B6698" w:rsidRPr="00A24EE4" w:rsidRDefault="001B6698" w:rsidP="00C57A97">
            <w:pPr>
              <w:pStyle w:val="afd"/>
            </w:pPr>
            <w:r w:rsidRPr="00A24EE4">
              <w:t>2.1.3</w:t>
            </w:r>
          </w:p>
        </w:tc>
        <w:tc>
          <w:tcPr>
            <w:tcW w:w="2125" w:type="pct"/>
            <w:vAlign w:val="center"/>
          </w:tcPr>
          <w:p w14:paraId="2E393DD8" w14:textId="77777777" w:rsidR="001B6698" w:rsidRPr="00A24EE4" w:rsidRDefault="001B6698" w:rsidP="00C57A97">
            <w:pPr>
              <w:pStyle w:val="afd"/>
              <w:jc w:val="both"/>
            </w:pPr>
            <w:r w:rsidRPr="00A24EE4">
              <w:t xml:space="preserve">- </w:t>
            </w:r>
            <w:r w:rsidRPr="00A24EE4">
              <w:rPr>
                <w:lang w:val="ru-RU"/>
              </w:rPr>
              <w:t>на системы</w:t>
            </w:r>
            <w:r w:rsidRPr="00A24EE4">
              <w:t xml:space="preserve"> ГВС</w:t>
            </w:r>
          </w:p>
        </w:tc>
        <w:tc>
          <w:tcPr>
            <w:tcW w:w="360" w:type="pct"/>
            <w:vAlign w:val="center"/>
          </w:tcPr>
          <w:p w14:paraId="65065DC9" w14:textId="77777777" w:rsidR="001B6698" w:rsidRPr="00A24EE4" w:rsidRDefault="001B6698" w:rsidP="00C57A97">
            <w:pPr>
              <w:pStyle w:val="afd"/>
              <w:rPr>
                <w:lang w:val="ru-RU"/>
              </w:rPr>
            </w:pPr>
            <w:r w:rsidRPr="00A24EE4">
              <w:rPr>
                <w:lang w:val="ru-RU"/>
              </w:rPr>
              <w:t>-</w:t>
            </w:r>
          </w:p>
        </w:tc>
        <w:tc>
          <w:tcPr>
            <w:tcW w:w="364" w:type="pct"/>
            <w:vAlign w:val="center"/>
          </w:tcPr>
          <w:p w14:paraId="4048CB73" w14:textId="77777777" w:rsidR="001B6698" w:rsidRPr="00A24EE4" w:rsidRDefault="001B6698" w:rsidP="00C57A97">
            <w:pPr>
              <w:pStyle w:val="afd"/>
              <w:rPr>
                <w:lang w:val="ru-RU"/>
              </w:rPr>
            </w:pPr>
            <w:r w:rsidRPr="00A24EE4">
              <w:rPr>
                <w:lang w:val="ru-RU"/>
              </w:rPr>
              <w:t>-</w:t>
            </w:r>
          </w:p>
        </w:tc>
        <w:tc>
          <w:tcPr>
            <w:tcW w:w="381" w:type="pct"/>
            <w:vAlign w:val="center"/>
          </w:tcPr>
          <w:p w14:paraId="43B1D60A" w14:textId="77777777" w:rsidR="001B6698" w:rsidRPr="00A24EE4" w:rsidRDefault="001B6698" w:rsidP="00C57A97">
            <w:pPr>
              <w:pStyle w:val="afd"/>
              <w:rPr>
                <w:lang w:val="ru-RU"/>
              </w:rPr>
            </w:pPr>
            <w:r w:rsidRPr="00A24EE4">
              <w:rPr>
                <w:lang w:val="ru-RU"/>
              </w:rPr>
              <w:t>-</w:t>
            </w:r>
          </w:p>
        </w:tc>
        <w:tc>
          <w:tcPr>
            <w:tcW w:w="382" w:type="pct"/>
            <w:vAlign w:val="center"/>
          </w:tcPr>
          <w:p w14:paraId="186D209E" w14:textId="77777777" w:rsidR="001B6698" w:rsidRPr="00A24EE4" w:rsidRDefault="001B6698" w:rsidP="00C57A97">
            <w:pPr>
              <w:pStyle w:val="afd"/>
              <w:rPr>
                <w:lang w:val="ru-RU"/>
              </w:rPr>
            </w:pPr>
            <w:r w:rsidRPr="00A24EE4">
              <w:rPr>
                <w:lang w:val="ru-RU"/>
              </w:rPr>
              <w:t>-</w:t>
            </w:r>
          </w:p>
        </w:tc>
        <w:tc>
          <w:tcPr>
            <w:tcW w:w="382" w:type="pct"/>
            <w:vAlign w:val="center"/>
          </w:tcPr>
          <w:p w14:paraId="2D88FEDA" w14:textId="77777777" w:rsidR="001B6698" w:rsidRPr="00A24EE4" w:rsidRDefault="001B6698" w:rsidP="00C57A97">
            <w:pPr>
              <w:pStyle w:val="afd"/>
              <w:rPr>
                <w:lang w:val="ru-RU"/>
              </w:rPr>
            </w:pPr>
            <w:r w:rsidRPr="00A24EE4">
              <w:rPr>
                <w:lang w:val="ru-RU"/>
              </w:rPr>
              <w:t>-</w:t>
            </w:r>
          </w:p>
        </w:tc>
        <w:tc>
          <w:tcPr>
            <w:tcW w:w="382" w:type="pct"/>
            <w:vAlign w:val="center"/>
          </w:tcPr>
          <w:p w14:paraId="7BA5C689" w14:textId="77777777" w:rsidR="001B6698" w:rsidRPr="00A24EE4" w:rsidRDefault="001B6698" w:rsidP="00C57A97">
            <w:pPr>
              <w:pStyle w:val="afd"/>
              <w:rPr>
                <w:lang w:val="ru-RU"/>
              </w:rPr>
            </w:pPr>
            <w:r w:rsidRPr="00A24EE4">
              <w:rPr>
                <w:lang w:val="ru-RU"/>
              </w:rPr>
              <w:t>-</w:t>
            </w:r>
          </w:p>
        </w:tc>
        <w:tc>
          <w:tcPr>
            <w:tcW w:w="380" w:type="pct"/>
            <w:vAlign w:val="center"/>
          </w:tcPr>
          <w:p w14:paraId="21BE71B4" w14:textId="77777777" w:rsidR="001B6698" w:rsidRPr="00A24EE4" w:rsidRDefault="001B6698" w:rsidP="00C57A97">
            <w:pPr>
              <w:pStyle w:val="afd"/>
              <w:rPr>
                <w:lang w:val="ru-RU"/>
              </w:rPr>
            </w:pPr>
            <w:r w:rsidRPr="00A24EE4">
              <w:rPr>
                <w:lang w:val="ru-RU"/>
              </w:rPr>
              <w:t>-</w:t>
            </w:r>
          </w:p>
        </w:tc>
      </w:tr>
      <w:tr w:rsidR="001B6698" w:rsidRPr="00A24EE4" w14:paraId="456FDD9F" w14:textId="77777777" w:rsidTr="00F35F47">
        <w:trPr>
          <w:trHeight w:val="20"/>
        </w:trPr>
        <w:tc>
          <w:tcPr>
            <w:tcW w:w="244" w:type="pct"/>
            <w:vAlign w:val="center"/>
          </w:tcPr>
          <w:p w14:paraId="45972E5A" w14:textId="77777777" w:rsidR="001B6698" w:rsidRPr="00A24EE4" w:rsidRDefault="001B6698" w:rsidP="00C57A97">
            <w:pPr>
              <w:pStyle w:val="afd"/>
            </w:pPr>
            <w:r w:rsidRPr="00A24EE4">
              <w:t>2.1.4</w:t>
            </w:r>
          </w:p>
        </w:tc>
        <w:tc>
          <w:tcPr>
            <w:tcW w:w="2125" w:type="pct"/>
            <w:vAlign w:val="center"/>
          </w:tcPr>
          <w:p w14:paraId="53DA09B0" w14:textId="77777777" w:rsidR="001B6698" w:rsidRPr="00A24EE4" w:rsidRDefault="001B6698" w:rsidP="00C57A97">
            <w:pPr>
              <w:pStyle w:val="afd"/>
              <w:jc w:val="both"/>
              <w:rPr>
                <w:vertAlign w:val="superscript"/>
                <w:lang w:val="ru-RU"/>
              </w:rPr>
            </w:pPr>
            <w:r w:rsidRPr="00A24EE4">
              <w:rPr>
                <w:lang w:val="ru-RU"/>
              </w:rPr>
              <w:t>- пар на промышленные нужды 6-8 кгс/см</w:t>
            </w:r>
            <w:r w:rsidRPr="00A24EE4">
              <w:rPr>
                <w:vertAlign w:val="superscript"/>
                <w:lang w:val="ru-RU"/>
              </w:rPr>
              <w:t>2</w:t>
            </w:r>
          </w:p>
        </w:tc>
        <w:tc>
          <w:tcPr>
            <w:tcW w:w="360" w:type="pct"/>
            <w:vAlign w:val="center"/>
          </w:tcPr>
          <w:p w14:paraId="6EB27A5A" w14:textId="77777777" w:rsidR="001B6698" w:rsidRPr="00A24EE4" w:rsidRDefault="001B6698" w:rsidP="00C57A97">
            <w:pPr>
              <w:pStyle w:val="afd"/>
              <w:rPr>
                <w:lang w:val="ru-RU"/>
              </w:rPr>
            </w:pPr>
            <w:r w:rsidRPr="00A24EE4">
              <w:rPr>
                <w:lang w:val="ru-RU"/>
              </w:rPr>
              <w:t>-</w:t>
            </w:r>
          </w:p>
        </w:tc>
        <w:tc>
          <w:tcPr>
            <w:tcW w:w="364" w:type="pct"/>
            <w:vAlign w:val="center"/>
          </w:tcPr>
          <w:p w14:paraId="500CD198" w14:textId="77777777" w:rsidR="001B6698" w:rsidRPr="00A24EE4" w:rsidRDefault="001B6698" w:rsidP="00C57A97">
            <w:pPr>
              <w:pStyle w:val="afd"/>
              <w:rPr>
                <w:lang w:val="ru-RU"/>
              </w:rPr>
            </w:pPr>
            <w:r w:rsidRPr="00A24EE4">
              <w:rPr>
                <w:lang w:val="ru-RU"/>
              </w:rPr>
              <w:t>-</w:t>
            </w:r>
          </w:p>
        </w:tc>
        <w:tc>
          <w:tcPr>
            <w:tcW w:w="381" w:type="pct"/>
            <w:vAlign w:val="center"/>
          </w:tcPr>
          <w:p w14:paraId="16D19AA6" w14:textId="77777777" w:rsidR="001B6698" w:rsidRPr="00A24EE4" w:rsidRDefault="001B6698" w:rsidP="00C57A97">
            <w:pPr>
              <w:pStyle w:val="afd"/>
              <w:rPr>
                <w:lang w:val="ru-RU"/>
              </w:rPr>
            </w:pPr>
            <w:r w:rsidRPr="00A24EE4">
              <w:rPr>
                <w:lang w:val="ru-RU"/>
              </w:rPr>
              <w:t>-</w:t>
            </w:r>
          </w:p>
        </w:tc>
        <w:tc>
          <w:tcPr>
            <w:tcW w:w="382" w:type="pct"/>
            <w:vAlign w:val="center"/>
          </w:tcPr>
          <w:p w14:paraId="02269166" w14:textId="77777777" w:rsidR="001B6698" w:rsidRPr="00A24EE4" w:rsidRDefault="001B6698" w:rsidP="00C57A97">
            <w:pPr>
              <w:pStyle w:val="afd"/>
              <w:rPr>
                <w:lang w:val="ru-RU"/>
              </w:rPr>
            </w:pPr>
            <w:r w:rsidRPr="00A24EE4">
              <w:rPr>
                <w:lang w:val="ru-RU"/>
              </w:rPr>
              <w:t>-</w:t>
            </w:r>
          </w:p>
        </w:tc>
        <w:tc>
          <w:tcPr>
            <w:tcW w:w="382" w:type="pct"/>
            <w:vAlign w:val="center"/>
          </w:tcPr>
          <w:p w14:paraId="1CA4A749" w14:textId="77777777" w:rsidR="001B6698" w:rsidRPr="00A24EE4" w:rsidRDefault="001B6698" w:rsidP="00C57A97">
            <w:pPr>
              <w:pStyle w:val="afd"/>
              <w:rPr>
                <w:lang w:val="ru-RU"/>
              </w:rPr>
            </w:pPr>
            <w:r w:rsidRPr="00A24EE4">
              <w:rPr>
                <w:lang w:val="ru-RU"/>
              </w:rPr>
              <w:t>-</w:t>
            </w:r>
          </w:p>
        </w:tc>
        <w:tc>
          <w:tcPr>
            <w:tcW w:w="382" w:type="pct"/>
            <w:vAlign w:val="center"/>
          </w:tcPr>
          <w:p w14:paraId="73B25BF5" w14:textId="77777777" w:rsidR="001B6698" w:rsidRPr="00A24EE4" w:rsidRDefault="001B6698" w:rsidP="00C57A97">
            <w:pPr>
              <w:pStyle w:val="afd"/>
              <w:rPr>
                <w:lang w:val="ru-RU"/>
              </w:rPr>
            </w:pPr>
            <w:r w:rsidRPr="00A24EE4">
              <w:rPr>
                <w:lang w:val="ru-RU"/>
              </w:rPr>
              <w:t>-</w:t>
            </w:r>
          </w:p>
        </w:tc>
        <w:tc>
          <w:tcPr>
            <w:tcW w:w="380" w:type="pct"/>
            <w:vAlign w:val="center"/>
          </w:tcPr>
          <w:p w14:paraId="1C7EBEF1" w14:textId="77777777" w:rsidR="001B6698" w:rsidRPr="00A24EE4" w:rsidRDefault="001B6698" w:rsidP="00C57A97">
            <w:pPr>
              <w:pStyle w:val="afd"/>
              <w:rPr>
                <w:lang w:val="ru-RU"/>
              </w:rPr>
            </w:pPr>
            <w:r w:rsidRPr="00A24EE4">
              <w:rPr>
                <w:lang w:val="ru-RU"/>
              </w:rPr>
              <w:t>-</w:t>
            </w:r>
          </w:p>
        </w:tc>
      </w:tr>
      <w:tr w:rsidR="001B6698" w:rsidRPr="00A24EE4" w14:paraId="60C2D10F" w14:textId="77777777" w:rsidTr="00F35F47">
        <w:trPr>
          <w:trHeight w:val="20"/>
        </w:trPr>
        <w:tc>
          <w:tcPr>
            <w:tcW w:w="244" w:type="pct"/>
            <w:vAlign w:val="center"/>
          </w:tcPr>
          <w:p w14:paraId="6F95EDD5" w14:textId="77777777" w:rsidR="001B6698" w:rsidRPr="00A24EE4" w:rsidRDefault="001B6698" w:rsidP="00C57A97">
            <w:pPr>
              <w:pStyle w:val="afd"/>
            </w:pPr>
            <w:r w:rsidRPr="00A24EE4">
              <w:t>2.2</w:t>
            </w:r>
          </w:p>
        </w:tc>
        <w:tc>
          <w:tcPr>
            <w:tcW w:w="2125" w:type="pct"/>
          </w:tcPr>
          <w:p w14:paraId="65D1F2BF" w14:textId="77777777" w:rsidR="001B6698" w:rsidRPr="00A24EE4" w:rsidRDefault="001B6698" w:rsidP="00C57A97">
            <w:pPr>
              <w:pStyle w:val="afd"/>
              <w:jc w:val="both"/>
              <w:rPr>
                <w:lang w:val="ru-RU"/>
              </w:rPr>
            </w:pPr>
            <w:r w:rsidRPr="00A24EE4">
              <w:rPr>
                <w:lang w:val="ru-RU"/>
              </w:rPr>
              <w:t>- горячая вода на промышленные нужды (50</w:t>
            </w:r>
            <w:r w:rsidRPr="00A24EE4">
              <w:rPr>
                <w:vertAlign w:val="superscript"/>
                <w:lang w:val="ru-RU"/>
              </w:rPr>
              <w:t xml:space="preserve">о </w:t>
            </w:r>
            <w:r w:rsidRPr="00A24EE4">
              <w:rPr>
                <w:lang w:val="ru-RU"/>
              </w:rPr>
              <w:t>С)</w:t>
            </w:r>
          </w:p>
        </w:tc>
        <w:tc>
          <w:tcPr>
            <w:tcW w:w="360" w:type="pct"/>
            <w:vAlign w:val="center"/>
          </w:tcPr>
          <w:p w14:paraId="425A78A8" w14:textId="77777777" w:rsidR="001B6698" w:rsidRPr="00A24EE4" w:rsidRDefault="001B6698" w:rsidP="00C57A97">
            <w:pPr>
              <w:pStyle w:val="afd"/>
              <w:rPr>
                <w:lang w:val="ru-RU"/>
              </w:rPr>
            </w:pPr>
            <w:r w:rsidRPr="00A24EE4">
              <w:rPr>
                <w:lang w:val="ru-RU"/>
              </w:rPr>
              <w:t>-</w:t>
            </w:r>
          </w:p>
        </w:tc>
        <w:tc>
          <w:tcPr>
            <w:tcW w:w="364" w:type="pct"/>
            <w:vAlign w:val="center"/>
          </w:tcPr>
          <w:p w14:paraId="23D394C2" w14:textId="77777777" w:rsidR="001B6698" w:rsidRPr="00A24EE4" w:rsidRDefault="001B6698" w:rsidP="00C57A97">
            <w:pPr>
              <w:pStyle w:val="afd"/>
              <w:rPr>
                <w:lang w:val="ru-RU"/>
              </w:rPr>
            </w:pPr>
            <w:r w:rsidRPr="00A24EE4">
              <w:rPr>
                <w:lang w:val="ru-RU"/>
              </w:rPr>
              <w:t>-</w:t>
            </w:r>
          </w:p>
        </w:tc>
        <w:tc>
          <w:tcPr>
            <w:tcW w:w="381" w:type="pct"/>
            <w:vAlign w:val="center"/>
          </w:tcPr>
          <w:p w14:paraId="06FE9425" w14:textId="77777777" w:rsidR="001B6698" w:rsidRPr="00A24EE4" w:rsidRDefault="001B6698" w:rsidP="00C57A97">
            <w:pPr>
              <w:pStyle w:val="afd"/>
              <w:rPr>
                <w:lang w:val="ru-RU"/>
              </w:rPr>
            </w:pPr>
            <w:r w:rsidRPr="00A24EE4">
              <w:rPr>
                <w:lang w:val="ru-RU"/>
              </w:rPr>
              <w:t>-</w:t>
            </w:r>
          </w:p>
        </w:tc>
        <w:tc>
          <w:tcPr>
            <w:tcW w:w="382" w:type="pct"/>
            <w:vAlign w:val="center"/>
          </w:tcPr>
          <w:p w14:paraId="6F8615B9" w14:textId="77777777" w:rsidR="001B6698" w:rsidRPr="00A24EE4" w:rsidRDefault="001B6698" w:rsidP="00C57A97">
            <w:pPr>
              <w:pStyle w:val="afd"/>
              <w:rPr>
                <w:lang w:val="ru-RU"/>
              </w:rPr>
            </w:pPr>
            <w:r w:rsidRPr="00A24EE4">
              <w:rPr>
                <w:lang w:val="ru-RU"/>
              </w:rPr>
              <w:t>-</w:t>
            </w:r>
          </w:p>
        </w:tc>
        <w:tc>
          <w:tcPr>
            <w:tcW w:w="382" w:type="pct"/>
            <w:vAlign w:val="center"/>
          </w:tcPr>
          <w:p w14:paraId="05FC4296" w14:textId="77777777" w:rsidR="001B6698" w:rsidRPr="00A24EE4" w:rsidRDefault="001B6698" w:rsidP="00C57A97">
            <w:pPr>
              <w:pStyle w:val="afd"/>
              <w:rPr>
                <w:lang w:val="ru-RU"/>
              </w:rPr>
            </w:pPr>
            <w:r w:rsidRPr="00A24EE4">
              <w:rPr>
                <w:lang w:val="ru-RU"/>
              </w:rPr>
              <w:t>-</w:t>
            </w:r>
          </w:p>
        </w:tc>
        <w:tc>
          <w:tcPr>
            <w:tcW w:w="382" w:type="pct"/>
            <w:vAlign w:val="center"/>
          </w:tcPr>
          <w:p w14:paraId="39932905" w14:textId="77777777" w:rsidR="001B6698" w:rsidRPr="00A24EE4" w:rsidRDefault="001B6698" w:rsidP="00C57A97">
            <w:pPr>
              <w:pStyle w:val="afd"/>
              <w:rPr>
                <w:lang w:val="ru-RU"/>
              </w:rPr>
            </w:pPr>
            <w:r w:rsidRPr="00A24EE4">
              <w:rPr>
                <w:lang w:val="ru-RU"/>
              </w:rPr>
              <w:t>-</w:t>
            </w:r>
          </w:p>
        </w:tc>
        <w:tc>
          <w:tcPr>
            <w:tcW w:w="380" w:type="pct"/>
            <w:vAlign w:val="center"/>
          </w:tcPr>
          <w:p w14:paraId="5D9964F4" w14:textId="77777777" w:rsidR="001B6698" w:rsidRPr="00A24EE4" w:rsidRDefault="001B6698" w:rsidP="00C57A97">
            <w:pPr>
              <w:pStyle w:val="afd"/>
              <w:rPr>
                <w:lang w:val="ru-RU"/>
              </w:rPr>
            </w:pPr>
            <w:r w:rsidRPr="00A24EE4">
              <w:rPr>
                <w:lang w:val="ru-RU"/>
              </w:rPr>
              <w:t>-</w:t>
            </w:r>
          </w:p>
        </w:tc>
      </w:tr>
      <w:tr w:rsidR="001B0398" w:rsidRPr="00A24EE4" w14:paraId="745A148B" w14:textId="77777777" w:rsidTr="001B0398">
        <w:trPr>
          <w:trHeight w:val="20"/>
        </w:trPr>
        <w:tc>
          <w:tcPr>
            <w:tcW w:w="244" w:type="pct"/>
            <w:vAlign w:val="center"/>
          </w:tcPr>
          <w:p w14:paraId="2CDB2649" w14:textId="77777777" w:rsidR="001B0398" w:rsidRPr="00A24EE4" w:rsidRDefault="001B0398" w:rsidP="00C57A97">
            <w:pPr>
              <w:pStyle w:val="afd"/>
            </w:pPr>
            <w:r w:rsidRPr="00A24EE4">
              <w:t>2.2.1</w:t>
            </w:r>
          </w:p>
        </w:tc>
        <w:tc>
          <w:tcPr>
            <w:tcW w:w="2125" w:type="pct"/>
            <w:vAlign w:val="center"/>
          </w:tcPr>
          <w:p w14:paraId="6E587F54" w14:textId="77777777" w:rsidR="001B0398" w:rsidRPr="00A24EE4" w:rsidRDefault="001B0398" w:rsidP="00C57A97">
            <w:pPr>
              <w:pStyle w:val="afd"/>
              <w:jc w:val="both"/>
              <w:rPr>
                <w:lang w:val="ru-RU"/>
              </w:rPr>
            </w:pPr>
            <w:r w:rsidRPr="00A24EE4">
              <w:rPr>
                <w:lang w:val="ru-RU"/>
              </w:rPr>
              <w:t>Потери тепловой энергии через теплоизоляционные конструкции наружных тепловых сетей и с нормативной утечкой, в т.ч.:</w:t>
            </w:r>
          </w:p>
        </w:tc>
        <w:tc>
          <w:tcPr>
            <w:tcW w:w="360" w:type="pct"/>
            <w:vAlign w:val="center"/>
          </w:tcPr>
          <w:p w14:paraId="5419BE4A" w14:textId="51D1A1DE" w:rsidR="001B0398" w:rsidRPr="00A24EE4" w:rsidRDefault="0038195A" w:rsidP="001B0398">
            <w:pPr>
              <w:pStyle w:val="afd"/>
              <w:rPr>
                <w:color w:val="000000"/>
                <w:lang w:val="ru-RU"/>
              </w:rPr>
            </w:pPr>
            <w:r w:rsidRPr="00A24EE4">
              <w:rPr>
                <w:color w:val="000000"/>
                <w:lang w:val="ru-RU"/>
              </w:rPr>
              <w:t>0,219</w:t>
            </w:r>
          </w:p>
        </w:tc>
        <w:tc>
          <w:tcPr>
            <w:tcW w:w="364" w:type="pct"/>
            <w:vAlign w:val="center"/>
          </w:tcPr>
          <w:p w14:paraId="7AA5F1A0" w14:textId="6D8909B9" w:rsidR="001B0398" w:rsidRPr="00A24EE4" w:rsidRDefault="0038195A" w:rsidP="001B0398">
            <w:pPr>
              <w:pStyle w:val="afd"/>
              <w:rPr>
                <w:color w:val="000000"/>
              </w:rPr>
            </w:pPr>
            <w:r w:rsidRPr="00A24EE4">
              <w:rPr>
                <w:color w:val="000000"/>
                <w:lang w:val="ru-RU"/>
              </w:rPr>
              <w:t>0,219</w:t>
            </w:r>
          </w:p>
        </w:tc>
        <w:tc>
          <w:tcPr>
            <w:tcW w:w="381" w:type="pct"/>
            <w:vAlign w:val="center"/>
          </w:tcPr>
          <w:p w14:paraId="4B3371AC" w14:textId="645099DB" w:rsidR="001B0398" w:rsidRPr="00A24EE4" w:rsidRDefault="0038195A" w:rsidP="001B0398">
            <w:pPr>
              <w:pStyle w:val="afd"/>
              <w:rPr>
                <w:color w:val="000000"/>
              </w:rPr>
            </w:pPr>
            <w:r w:rsidRPr="00A24EE4">
              <w:rPr>
                <w:color w:val="000000"/>
                <w:lang w:val="ru-RU"/>
              </w:rPr>
              <w:t>0,219</w:t>
            </w:r>
          </w:p>
        </w:tc>
        <w:tc>
          <w:tcPr>
            <w:tcW w:w="382" w:type="pct"/>
            <w:vAlign w:val="center"/>
          </w:tcPr>
          <w:p w14:paraId="0F9CB8B7" w14:textId="32124406" w:rsidR="001B0398" w:rsidRPr="00A24EE4" w:rsidRDefault="0038195A" w:rsidP="001B0398">
            <w:pPr>
              <w:pStyle w:val="afd"/>
              <w:rPr>
                <w:color w:val="000000"/>
              </w:rPr>
            </w:pPr>
            <w:r w:rsidRPr="00A24EE4">
              <w:rPr>
                <w:color w:val="000000"/>
                <w:lang w:val="ru-RU"/>
              </w:rPr>
              <w:t>0,219</w:t>
            </w:r>
          </w:p>
        </w:tc>
        <w:tc>
          <w:tcPr>
            <w:tcW w:w="382" w:type="pct"/>
            <w:vAlign w:val="center"/>
          </w:tcPr>
          <w:p w14:paraId="0A67072C" w14:textId="7F7FCA5D" w:rsidR="001B0398" w:rsidRPr="00A24EE4" w:rsidRDefault="0038195A" w:rsidP="001B0398">
            <w:pPr>
              <w:pStyle w:val="afd"/>
              <w:rPr>
                <w:color w:val="000000"/>
              </w:rPr>
            </w:pPr>
            <w:r w:rsidRPr="00A24EE4">
              <w:rPr>
                <w:color w:val="000000"/>
                <w:lang w:val="ru-RU"/>
              </w:rPr>
              <w:t>0,219</w:t>
            </w:r>
          </w:p>
        </w:tc>
        <w:tc>
          <w:tcPr>
            <w:tcW w:w="382" w:type="pct"/>
            <w:vAlign w:val="center"/>
          </w:tcPr>
          <w:p w14:paraId="2D8AC96D" w14:textId="1A6F1C4C" w:rsidR="001B0398" w:rsidRPr="00A24EE4" w:rsidRDefault="0038195A" w:rsidP="001B0398">
            <w:pPr>
              <w:pStyle w:val="afd"/>
              <w:rPr>
                <w:color w:val="000000"/>
              </w:rPr>
            </w:pPr>
            <w:r w:rsidRPr="00A24EE4">
              <w:rPr>
                <w:color w:val="000000"/>
                <w:lang w:val="ru-RU"/>
              </w:rPr>
              <w:t>0,219</w:t>
            </w:r>
          </w:p>
        </w:tc>
        <w:tc>
          <w:tcPr>
            <w:tcW w:w="380" w:type="pct"/>
            <w:vAlign w:val="center"/>
          </w:tcPr>
          <w:p w14:paraId="405E150B" w14:textId="3695ECF6" w:rsidR="001B0398" w:rsidRPr="00A24EE4" w:rsidRDefault="0038195A" w:rsidP="001B0398">
            <w:pPr>
              <w:pStyle w:val="afd"/>
              <w:rPr>
                <w:color w:val="000000"/>
              </w:rPr>
            </w:pPr>
            <w:r w:rsidRPr="00A24EE4">
              <w:rPr>
                <w:color w:val="000000"/>
                <w:lang w:val="ru-RU"/>
              </w:rPr>
              <w:t>0,219</w:t>
            </w:r>
          </w:p>
        </w:tc>
      </w:tr>
      <w:tr w:rsidR="001B6698" w:rsidRPr="00A24EE4" w14:paraId="291D3E47" w14:textId="77777777" w:rsidTr="00F35F47">
        <w:trPr>
          <w:trHeight w:val="20"/>
        </w:trPr>
        <w:tc>
          <w:tcPr>
            <w:tcW w:w="244" w:type="pct"/>
            <w:vAlign w:val="center"/>
          </w:tcPr>
          <w:p w14:paraId="3ED318A0" w14:textId="77777777" w:rsidR="001B6698" w:rsidRPr="00A24EE4" w:rsidRDefault="001B6698" w:rsidP="00C57A97">
            <w:pPr>
              <w:pStyle w:val="afd"/>
            </w:pPr>
            <w:r w:rsidRPr="00A24EE4">
              <w:t>2.3</w:t>
            </w:r>
          </w:p>
        </w:tc>
        <w:tc>
          <w:tcPr>
            <w:tcW w:w="2125" w:type="pct"/>
            <w:vAlign w:val="center"/>
          </w:tcPr>
          <w:p w14:paraId="43647CFA" w14:textId="77777777" w:rsidR="001B6698" w:rsidRPr="00A24EE4" w:rsidRDefault="001B6698" w:rsidP="00C57A97">
            <w:pPr>
              <w:pStyle w:val="afd"/>
              <w:jc w:val="both"/>
              <w:rPr>
                <w:lang w:val="ru-RU"/>
              </w:rPr>
            </w:pPr>
            <w:r w:rsidRPr="00A24EE4">
              <w:rPr>
                <w:lang w:val="ru-RU"/>
              </w:rPr>
              <w:t>- затраты теплоносителя на компенсацию потерь, м</w:t>
            </w:r>
            <w:r w:rsidRPr="00A24EE4">
              <w:rPr>
                <w:vertAlign w:val="superscript"/>
                <w:lang w:val="ru-RU"/>
              </w:rPr>
              <w:t>3</w:t>
            </w:r>
            <w:r w:rsidRPr="00A24EE4">
              <w:rPr>
                <w:lang w:val="ru-RU"/>
              </w:rPr>
              <w:t>/ч</w:t>
            </w:r>
          </w:p>
        </w:tc>
        <w:tc>
          <w:tcPr>
            <w:tcW w:w="360" w:type="pct"/>
            <w:vAlign w:val="center"/>
          </w:tcPr>
          <w:p w14:paraId="011B6E46" w14:textId="77777777" w:rsidR="001B6698" w:rsidRPr="00A24EE4" w:rsidRDefault="001B6698" w:rsidP="00C57A97">
            <w:pPr>
              <w:pStyle w:val="afd"/>
              <w:rPr>
                <w:lang w:val="ru-RU"/>
              </w:rPr>
            </w:pPr>
            <w:r w:rsidRPr="00A24EE4">
              <w:rPr>
                <w:lang w:val="ru-RU"/>
              </w:rPr>
              <w:t>н/д</w:t>
            </w:r>
          </w:p>
        </w:tc>
        <w:tc>
          <w:tcPr>
            <w:tcW w:w="364" w:type="pct"/>
            <w:vAlign w:val="center"/>
          </w:tcPr>
          <w:p w14:paraId="146212AE" w14:textId="77777777" w:rsidR="001B6698" w:rsidRPr="00A24EE4" w:rsidRDefault="001B6698" w:rsidP="00C57A97">
            <w:pPr>
              <w:pStyle w:val="afd"/>
              <w:rPr>
                <w:lang w:val="ru-RU"/>
              </w:rPr>
            </w:pPr>
            <w:r w:rsidRPr="00A24EE4">
              <w:rPr>
                <w:lang w:val="ru-RU"/>
              </w:rPr>
              <w:t>н/д</w:t>
            </w:r>
          </w:p>
        </w:tc>
        <w:tc>
          <w:tcPr>
            <w:tcW w:w="381" w:type="pct"/>
            <w:vAlign w:val="center"/>
          </w:tcPr>
          <w:p w14:paraId="117346E0" w14:textId="77777777" w:rsidR="001B6698" w:rsidRPr="00A24EE4" w:rsidRDefault="001B6698" w:rsidP="00C57A97">
            <w:pPr>
              <w:pStyle w:val="afd"/>
              <w:rPr>
                <w:lang w:val="ru-RU"/>
              </w:rPr>
            </w:pPr>
            <w:r w:rsidRPr="00A24EE4">
              <w:rPr>
                <w:lang w:val="ru-RU"/>
              </w:rPr>
              <w:t>н/д</w:t>
            </w:r>
          </w:p>
        </w:tc>
        <w:tc>
          <w:tcPr>
            <w:tcW w:w="382" w:type="pct"/>
            <w:vAlign w:val="center"/>
          </w:tcPr>
          <w:p w14:paraId="0E72BE0E" w14:textId="77777777" w:rsidR="001B6698" w:rsidRPr="00A24EE4" w:rsidRDefault="001B6698" w:rsidP="00C57A97">
            <w:pPr>
              <w:pStyle w:val="afd"/>
              <w:rPr>
                <w:lang w:val="ru-RU"/>
              </w:rPr>
            </w:pPr>
            <w:r w:rsidRPr="00A24EE4">
              <w:rPr>
                <w:lang w:val="ru-RU"/>
              </w:rPr>
              <w:t>н/д</w:t>
            </w:r>
          </w:p>
        </w:tc>
        <w:tc>
          <w:tcPr>
            <w:tcW w:w="382" w:type="pct"/>
            <w:vAlign w:val="center"/>
          </w:tcPr>
          <w:p w14:paraId="62F1E388" w14:textId="77777777" w:rsidR="001B6698" w:rsidRPr="00A24EE4" w:rsidRDefault="001B6698" w:rsidP="00C57A97">
            <w:pPr>
              <w:pStyle w:val="afd"/>
              <w:rPr>
                <w:lang w:val="ru-RU"/>
              </w:rPr>
            </w:pPr>
            <w:r w:rsidRPr="00A24EE4">
              <w:rPr>
                <w:lang w:val="ru-RU"/>
              </w:rPr>
              <w:t>н/д</w:t>
            </w:r>
          </w:p>
        </w:tc>
        <w:tc>
          <w:tcPr>
            <w:tcW w:w="382" w:type="pct"/>
            <w:vAlign w:val="center"/>
          </w:tcPr>
          <w:p w14:paraId="74B2C2B0" w14:textId="77777777" w:rsidR="001B6698" w:rsidRPr="00A24EE4" w:rsidRDefault="001B6698" w:rsidP="00C57A97">
            <w:pPr>
              <w:pStyle w:val="afd"/>
              <w:rPr>
                <w:lang w:val="ru-RU"/>
              </w:rPr>
            </w:pPr>
            <w:r w:rsidRPr="00A24EE4">
              <w:rPr>
                <w:lang w:val="ru-RU"/>
              </w:rPr>
              <w:t>н/д</w:t>
            </w:r>
          </w:p>
        </w:tc>
        <w:tc>
          <w:tcPr>
            <w:tcW w:w="380" w:type="pct"/>
            <w:vAlign w:val="center"/>
          </w:tcPr>
          <w:p w14:paraId="08E3E036" w14:textId="77777777" w:rsidR="001B6698" w:rsidRPr="00A24EE4" w:rsidRDefault="001B6698" w:rsidP="00C57A97">
            <w:pPr>
              <w:pStyle w:val="afd"/>
              <w:rPr>
                <w:lang w:val="ru-RU"/>
              </w:rPr>
            </w:pPr>
            <w:r w:rsidRPr="00A24EE4">
              <w:rPr>
                <w:lang w:val="ru-RU"/>
              </w:rPr>
              <w:t>н/д</w:t>
            </w:r>
          </w:p>
        </w:tc>
      </w:tr>
      <w:tr w:rsidR="001B6698" w:rsidRPr="00A24EE4" w14:paraId="5B1AC140" w14:textId="77777777" w:rsidTr="00F35F47">
        <w:trPr>
          <w:trHeight w:val="20"/>
        </w:trPr>
        <w:tc>
          <w:tcPr>
            <w:tcW w:w="244" w:type="pct"/>
            <w:vAlign w:val="center"/>
          </w:tcPr>
          <w:p w14:paraId="61EAE848" w14:textId="77777777" w:rsidR="001B6698" w:rsidRPr="00A24EE4" w:rsidRDefault="001B6698" w:rsidP="00C57A97">
            <w:pPr>
              <w:pStyle w:val="afd"/>
            </w:pPr>
            <w:r w:rsidRPr="00A24EE4">
              <w:t>2.4</w:t>
            </w:r>
          </w:p>
        </w:tc>
        <w:tc>
          <w:tcPr>
            <w:tcW w:w="2125" w:type="pct"/>
            <w:vAlign w:val="center"/>
          </w:tcPr>
          <w:p w14:paraId="0BDDFEBB" w14:textId="77777777" w:rsidR="001B6698" w:rsidRPr="00A24EE4" w:rsidRDefault="001B6698" w:rsidP="00C57A97">
            <w:pPr>
              <w:pStyle w:val="afd"/>
              <w:jc w:val="both"/>
              <w:rPr>
                <w:lang w:val="ru-RU"/>
              </w:rPr>
            </w:pPr>
            <w:r w:rsidRPr="00A24EE4">
              <w:rPr>
                <w:lang w:val="ru-RU"/>
              </w:rPr>
              <w:t>Суммарная подключенная тепловая нагрузка существующих потребителей (с учетом тепловых потерь)</w:t>
            </w:r>
          </w:p>
        </w:tc>
        <w:tc>
          <w:tcPr>
            <w:tcW w:w="360" w:type="pct"/>
            <w:vAlign w:val="center"/>
          </w:tcPr>
          <w:p w14:paraId="5E8206FA" w14:textId="7C4EE947" w:rsidR="001B6698" w:rsidRPr="00A24EE4" w:rsidRDefault="0038195A" w:rsidP="00C57A97">
            <w:pPr>
              <w:spacing w:after="0"/>
              <w:ind w:firstLine="0"/>
              <w:jc w:val="center"/>
              <w:rPr>
                <w:color w:val="000000"/>
                <w:sz w:val="20"/>
                <w:szCs w:val="20"/>
                <w:lang w:val="ru-RU"/>
              </w:rPr>
            </w:pPr>
            <w:r w:rsidRPr="00A24EE4">
              <w:rPr>
                <w:color w:val="000000"/>
                <w:sz w:val="20"/>
                <w:szCs w:val="20"/>
                <w:lang w:val="ru-RU"/>
              </w:rPr>
              <w:t>1,775</w:t>
            </w:r>
          </w:p>
        </w:tc>
        <w:tc>
          <w:tcPr>
            <w:tcW w:w="364" w:type="pct"/>
            <w:vAlign w:val="center"/>
          </w:tcPr>
          <w:p w14:paraId="3D5283C1" w14:textId="0EE68B42" w:rsidR="001B6698" w:rsidRPr="00A24EE4" w:rsidRDefault="0038195A" w:rsidP="00C57A97">
            <w:pPr>
              <w:spacing w:after="0"/>
              <w:ind w:firstLine="0"/>
              <w:jc w:val="center"/>
              <w:rPr>
                <w:color w:val="000000"/>
                <w:sz w:val="20"/>
                <w:szCs w:val="20"/>
                <w:lang w:val="ru-RU"/>
              </w:rPr>
            </w:pPr>
            <w:r w:rsidRPr="00A24EE4">
              <w:rPr>
                <w:color w:val="000000"/>
                <w:sz w:val="20"/>
                <w:szCs w:val="20"/>
                <w:lang w:val="ru-RU"/>
              </w:rPr>
              <w:t>1,775</w:t>
            </w:r>
          </w:p>
        </w:tc>
        <w:tc>
          <w:tcPr>
            <w:tcW w:w="381" w:type="pct"/>
            <w:vAlign w:val="center"/>
          </w:tcPr>
          <w:p w14:paraId="21956246" w14:textId="6B591B0C" w:rsidR="001B6698" w:rsidRPr="00A24EE4" w:rsidRDefault="0038195A" w:rsidP="00C57A97">
            <w:pPr>
              <w:spacing w:after="0"/>
              <w:ind w:firstLine="0"/>
              <w:jc w:val="center"/>
              <w:rPr>
                <w:color w:val="000000"/>
                <w:sz w:val="20"/>
                <w:szCs w:val="20"/>
                <w:lang w:val="ru-RU"/>
              </w:rPr>
            </w:pPr>
            <w:r w:rsidRPr="00A24EE4">
              <w:rPr>
                <w:color w:val="000000"/>
                <w:sz w:val="20"/>
                <w:szCs w:val="20"/>
                <w:lang w:val="ru-RU"/>
              </w:rPr>
              <w:t>1,775</w:t>
            </w:r>
          </w:p>
        </w:tc>
        <w:tc>
          <w:tcPr>
            <w:tcW w:w="382" w:type="pct"/>
            <w:vAlign w:val="center"/>
          </w:tcPr>
          <w:p w14:paraId="7AE7E521" w14:textId="15B69481" w:rsidR="001B6698" w:rsidRPr="00A24EE4" w:rsidRDefault="00B350D2" w:rsidP="00C57A97">
            <w:pPr>
              <w:spacing w:after="0"/>
              <w:ind w:firstLine="0"/>
              <w:jc w:val="center"/>
              <w:rPr>
                <w:color w:val="000000"/>
                <w:sz w:val="20"/>
                <w:szCs w:val="20"/>
                <w:lang w:val="ru-RU"/>
              </w:rPr>
            </w:pPr>
            <w:r w:rsidRPr="00A24EE4">
              <w:rPr>
                <w:color w:val="000000"/>
                <w:sz w:val="20"/>
                <w:szCs w:val="20"/>
                <w:lang w:val="ru-RU"/>
              </w:rPr>
              <w:t>1,985</w:t>
            </w:r>
          </w:p>
        </w:tc>
        <w:tc>
          <w:tcPr>
            <w:tcW w:w="382" w:type="pct"/>
            <w:vAlign w:val="center"/>
          </w:tcPr>
          <w:p w14:paraId="2D4E0AB1" w14:textId="7A8AF746" w:rsidR="001B6698" w:rsidRPr="00A24EE4" w:rsidRDefault="00B350D2" w:rsidP="00C57A97">
            <w:pPr>
              <w:spacing w:after="0"/>
              <w:ind w:firstLine="0"/>
              <w:jc w:val="center"/>
              <w:rPr>
                <w:color w:val="000000"/>
                <w:sz w:val="20"/>
                <w:szCs w:val="20"/>
                <w:lang w:val="ru-RU"/>
              </w:rPr>
            </w:pPr>
            <w:r w:rsidRPr="00A24EE4">
              <w:rPr>
                <w:color w:val="000000"/>
                <w:sz w:val="20"/>
                <w:szCs w:val="20"/>
                <w:lang w:val="ru-RU"/>
              </w:rPr>
              <w:t>1,985</w:t>
            </w:r>
          </w:p>
        </w:tc>
        <w:tc>
          <w:tcPr>
            <w:tcW w:w="382" w:type="pct"/>
            <w:vAlign w:val="center"/>
          </w:tcPr>
          <w:p w14:paraId="25FCEAC4" w14:textId="07A13161" w:rsidR="001B6698" w:rsidRPr="00A24EE4" w:rsidRDefault="00B350D2" w:rsidP="00C57A97">
            <w:pPr>
              <w:spacing w:after="0"/>
              <w:ind w:firstLine="0"/>
              <w:jc w:val="center"/>
              <w:rPr>
                <w:color w:val="000000"/>
                <w:sz w:val="20"/>
                <w:szCs w:val="20"/>
                <w:lang w:val="ru-RU"/>
              </w:rPr>
            </w:pPr>
            <w:r w:rsidRPr="00A24EE4">
              <w:rPr>
                <w:color w:val="000000"/>
                <w:sz w:val="20"/>
                <w:szCs w:val="20"/>
                <w:lang w:val="ru-RU"/>
              </w:rPr>
              <w:t>1,985</w:t>
            </w:r>
          </w:p>
        </w:tc>
        <w:tc>
          <w:tcPr>
            <w:tcW w:w="380" w:type="pct"/>
            <w:vAlign w:val="center"/>
          </w:tcPr>
          <w:p w14:paraId="72C71919" w14:textId="0BA06F71" w:rsidR="001B6698" w:rsidRPr="00A24EE4" w:rsidRDefault="00B350D2" w:rsidP="00C57A97">
            <w:pPr>
              <w:spacing w:after="0"/>
              <w:ind w:firstLine="0"/>
              <w:jc w:val="center"/>
              <w:rPr>
                <w:color w:val="000000"/>
                <w:sz w:val="20"/>
                <w:szCs w:val="20"/>
                <w:lang w:val="ru-RU"/>
              </w:rPr>
            </w:pPr>
            <w:r w:rsidRPr="00A24EE4">
              <w:rPr>
                <w:color w:val="000000"/>
                <w:sz w:val="20"/>
                <w:szCs w:val="20"/>
                <w:lang w:val="ru-RU"/>
              </w:rPr>
              <w:t>1,985</w:t>
            </w:r>
          </w:p>
        </w:tc>
      </w:tr>
      <w:tr w:rsidR="007208CB" w:rsidRPr="00F01A6D" w14:paraId="19B06E75" w14:textId="77777777" w:rsidTr="007208CB">
        <w:trPr>
          <w:trHeight w:val="20"/>
        </w:trPr>
        <w:tc>
          <w:tcPr>
            <w:tcW w:w="244" w:type="pct"/>
            <w:vAlign w:val="center"/>
          </w:tcPr>
          <w:p w14:paraId="2C74A71E" w14:textId="77777777" w:rsidR="007208CB" w:rsidRPr="00A24EE4" w:rsidRDefault="007208CB" w:rsidP="00C57A97">
            <w:pPr>
              <w:pStyle w:val="afd"/>
            </w:pPr>
            <w:r w:rsidRPr="00A24EE4">
              <w:t>2.5</w:t>
            </w:r>
          </w:p>
        </w:tc>
        <w:tc>
          <w:tcPr>
            <w:tcW w:w="2125" w:type="pct"/>
            <w:vAlign w:val="center"/>
          </w:tcPr>
          <w:p w14:paraId="123BEED6" w14:textId="77777777" w:rsidR="007208CB" w:rsidRPr="00A24EE4" w:rsidRDefault="007208CB" w:rsidP="00C57A97">
            <w:pPr>
              <w:pStyle w:val="afd"/>
              <w:jc w:val="both"/>
              <w:rPr>
                <w:lang w:val="ru-RU"/>
              </w:rPr>
            </w:pPr>
            <w:r w:rsidRPr="00A24EE4">
              <w:rPr>
                <w:lang w:val="ru-RU"/>
              </w:rPr>
              <w:t>Резерв (+) / дефицит (-) тепловой мощности котельной (все котлы в исправном состоянии)</w:t>
            </w:r>
          </w:p>
        </w:tc>
        <w:tc>
          <w:tcPr>
            <w:tcW w:w="360" w:type="pct"/>
            <w:vAlign w:val="center"/>
          </w:tcPr>
          <w:p w14:paraId="20463F6B" w14:textId="7A00B78B" w:rsidR="007208CB" w:rsidRPr="00A24EE4" w:rsidRDefault="00E164CA" w:rsidP="007208CB">
            <w:pPr>
              <w:pStyle w:val="afd"/>
              <w:rPr>
                <w:color w:val="000000"/>
                <w:lang w:val="ru-RU"/>
              </w:rPr>
            </w:pPr>
            <w:r w:rsidRPr="00A24EE4">
              <w:rPr>
                <w:color w:val="000000"/>
                <w:lang w:val="ru-RU"/>
              </w:rPr>
              <w:t>-0,219</w:t>
            </w:r>
          </w:p>
        </w:tc>
        <w:tc>
          <w:tcPr>
            <w:tcW w:w="364" w:type="pct"/>
            <w:vAlign w:val="center"/>
          </w:tcPr>
          <w:p w14:paraId="41FB9DC6" w14:textId="7595312F" w:rsidR="007208CB" w:rsidRPr="00A24EE4" w:rsidRDefault="00E164CA" w:rsidP="007208CB">
            <w:pPr>
              <w:pStyle w:val="afd"/>
              <w:rPr>
                <w:color w:val="000000"/>
              </w:rPr>
            </w:pPr>
            <w:r w:rsidRPr="00A24EE4">
              <w:rPr>
                <w:color w:val="000000"/>
                <w:lang w:val="ru-RU"/>
              </w:rPr>
              <w:t>-0,219</w:t>
            </w:r>
          </w:p>
        </w:tc>
        <w:tc>
          <w:tcPr>
            <w:tcW w:w="381" w:type="pct"/>
            <w:vAlign w:val="center"/>
          </w:tcPr>
          <w:p w14:paraId="6CE08DB8" w14:textId="6D163E5E" w:rsidR="007208CB" w:rsidRPr="00A24EE4" w:rsidRDefault="00E164CA" w:rsidP="007208CB">
            <w:pPr>
              <w:pStyle w:val="afd"/>
              <w:rPr>
                <w:color w:val="000000"/>
              </w:rPr>
            </w:pPr>
            <w:r w:rsidRPr="00A24EE4">
              <w:rPr>
                <w:color w:val="000000"/>
                <w:lang w:val="ru-RU"/>
              </w:rPr>
              <w:t>-0,219</w:t>
            </w:r>
          </w:p>
        </w:tc>
        <w:tc>
          <w:tcPr>
            <w:tcW w:w="382" w:type="pct"/>
            <w:vAlign w:val="center"/>
          </w:tcPr>
          <w:p w14:paraId="7DA9AF0C" w14:textId="3FF7A0E9" w:rsidR="007208CB" w:rsidRPr="00A24EE4" w:rsidRDefault="00B350D2" w:rsidP="007208CB">
            <w:pPr>
              <w:pStyle w:val="afd"/>
              <w:rPr>
                <w:color w:val="000000"/>
              </w:rPr>
            </w:pPr>
            <w:r w:rsidRPr="00A24EE4">
              <w:rPr>
                <w:color w:val="000000"/>
                <w:lang w:val="ru-RU"/>
              </w:rPr>
              <w:t>1,115</w:t>
            </w:r>
          </w:p>
        </w:tc>
        <w:tc>
          <w:tcPr>
            <w:tcW w:w="382" w:type="pct"/>
            <w:vAlign w:val="center"/>
          </w:tcPr>
          <w:p w14:paraId="71AD4C14" w14:textId="7F26834F" w:rsidR="007208CB" w:rsidRPr="00A24EE4" w:rsidRDefault="00B350D2" w:rsidP="007208CB">
            <w:pPr>
              <w:pStyle w:val="afd"/>
              <w:rPr>
                <w:color w:val="000000"/>
              </w:rPr>
            </w:pPr>
            <w:r w:rsidRPr="00A24EE4">
              <w:rPr>
                <w:color w:val="000000"/>
                <w:lang w:val="ru-RU"/>
              </w:rPr>
              <w:t>1,115</w:t>
            </w:r>
          </w:p>
        </w:tc>
        <w:tc>
          <w:tcPr>
            <w:tcW w:w="382" w:type="pct"/>
            <w:vAlign w:val="center"/>
          </w:tcPr>
          <w:p w14:paraId="204C8AB0" w14:textId="214F46E0" w:rsidR="007208CB" w:rsidRPr="00A24EE4" w:rsidRDefault="00B350D2" w:rsidP="007208CB">
            <w:pPr>
              <w:pStyle w:val="afd"/>
              <w:rPr>
                <w:color w:val="000000"/>
              </w:rPr>
            </w:pPr>
            <w:r w:rsidRPr="00A24EE4">
              <w:rPr>
                <w:color w:val="000000"/>
                <w:lang w:val="ru-RU"/>
              </w:rPr>
              <w:t>1,115</w:t>
            </w:r>
          </w:p>
        </w:tc>
        <w:tc>
          <w:tcPr>
            <w:tcW w:w="380" w:type="pct"/>
            <w:vAlign w:val="center"/>
          </w:tcPr>
          <w:p w14:paraId="33713950" w14:textId="4330ADA6" w:rsidR="007208CB" w:rsidRPr="00A24EE4" w:rsidRDefault="00B350D2" w:rsidP="007208CB">
            <w:pPr>
              <w:pStyle w:val="afd"/>
              <w:rPr>
                <w:color w:val="000000"/>
              </w:rPr>
            </w:pPr>
            <w:r w:rsidRPr="00A24EE4">
              <w:rPr>
                <w:color w:val="000000"/>
                <w:lang w:val="ru-RU"/>
              </w:rPr>
              <w:t>1,115</w:t>
            </w:r>
          </w:p>
        </w:tc>
      </w:tr>
    </w:tbl>
    <w:p w14:paraId="208A416B" w14:textId="77777777" w:rsidR="0029748D" w:rsidRDefault="0029748D" w:rsidP="0029748D">
      <w:pPr>
        <w:pStyle w:val="afff1"/>
        <w:ind w:firstLine="0"/>
        <w:rPr>
          <w:u w:val="single"/>
        </w:rPr>
      </w:pPr>
    </w:p>
    <w:p w14:paraId="72FC6136" w14:textId="77777777" w:rsidR="006F79F0" w:rsidRDefault="006F79F0" w:rsidP="006F79F0">
      <w:pPr>
        <w:pStyle w:val="afff1"/>
        <w:jc w:val="right"/>
        <w:rPr>
          <w:highlight w:val="yellow"/>
        </w:rPr>
        <w:sectPr w:rsidR="006F79F0" w:rsidSect="00B21F46">
          <w:pgSz w:w="16838" w:h="11906" w:orient="landscape"/>
          <w:pgMar w:top="851" w:right="1134" w:bottom="1418" w:left="1134" w:header="709" w:footer="709" w:gutter="0"/>
          <w:cols w:space="708"/>
          <w:docGrid w:linePitch="360"/>
        </w:sectPr>
      </w:pPr>
    </w:p>
    <w:p w14:paraId="572A4F6C" w14:textId="77777777" w:rsidR="00842B09" w:rsidRDefault="00842B09" w:rsidP="00842B09">
      <w:pPr>
        <w:pStyle w:val="11"/>
        <w:rPr>
          <w:szCs w:val="24"/>
        </w:rPr>
      </w:pPr>
      <w:bookmarkStart w:id="35" w:name="_Toc523494424"/>
      <w:bookmarkStart w:id="36" w:name="_Toc532982826"/>
      <w:bookmarkStart w:id="37" w:name="_Toc142998889"/>
      <w:r w:rsidRPr="00411F00">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5"/>
      <w:bookmarkEnd w:id="36"/>
      <w:bookmarkEnd w:id="37"/>
    </w:p>
    <w:p w14:paraId="0D35D75A" w14:textId="77777777" w:rsidR="00842B09" w:rsidRDefault="00842B09" w:rsidP="00D91BBB">
      <w:pPr>
        <w:spacing w:after="0"/>
      </w:pPr>
      <w:r>
        <w:t xml:space="preserve">Зона действия источников тепловой энергии, расположенных в границах двух или более поселений на территории </w:t>
      </w:r>
      <w:r w:rsidR="002732C4">
        <w:t>сельского поселения «</w:t>
      </w:r>
      <w:r w:rsidR="001E2B94">
        <w:t>Усть-Кулом</w:t>
      </w:r>
      <w:r w:rsidR="002732C4">
        <w:t>»</w:t>
      </w:r>
      <w:r>
        <w:t xml:space="preserve"> отсутствует. </w:t>
      </w:r>
    </w:p>
    <w:p w14:paraId="6593477F" w14:textId="77777777" w:rsidR="00842B09" w:rsidRDefault="00842B09" w:rsidP="00842B09">
      <w:pPr>
        <w:pStyle w:val="11"/>
      </w:pPr>
      <w:bookmarkStart w:id="38" w:name="_Toc523494425"/>
      <w:bookmarkStart w:id="39" w:name="_Toc532982827"/>
      <w:bookmarkStart w:id="40" w:name="_Toc142998890"/>
      <w:r>
        <w:t>д) радиус эффективного теплоснабжения, определ</w:t>
      </w:r>
      <w:r w:rsidR="00B0709D">
        <w:t>яемый в соответствии с методическими указаниями по разработке схем теплоснабжения</w:t>
      </w:r>
      <w:bookmarkEnd w:id="38"/>
      <w:bookmarkEnd w:id="39"/>
      <w:bookmarkEnd w:id="40"/>
    </w:p>
    <w:p w14:paraId="5E2ACEFE" w14:textId="77777777" w:rsidR="006C3702" w:rsidRDefault="006C3702" w:rsidP="006C3702">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 </w:t>
      </w:r>
    </w:p>
    <w:p w14:paraId="2B53C9C8" w14:textId="77777777" w:rsidR="006C3702" w:rsidRDefault="006C3702" w:rsidP="006C3702">
      <w: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4870B986" w14:textId="77777777" w:rsidR="006C3702" w:rsidRDefault="006C3702" w:rsidP="006C3702">
      <w:r>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278A288A" w14:textId="77777777" w:rsidR="006C3702" w:rsidRPr="00CC3DA8" w:rsidRDefault="006C3702" w:rsidP="006C3702">
      <w:r w:rsidRPr="00CC3DA8">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6C3702" w:rsidRPr="00CC3DA8" w14:paraId="532C57F9" w14:textId="77777777" w:rsidTr="00C57A97">
        <w:trPr>
          <w:trHeight w:val="1156"/>
        </w:trPr>
        <w:tc>
          <w:tcPr>
            <w:tcW w:w="9609" w:type="dxa"/>
            <w:tcBorders>
              <w:top w:val="nil"/>
              <w:left w:val="nil"/>
              <w:bottom w:val="nil"/>
              <w:right w:val="nil"/>
            </w:tcBorders>
            <w:hideMark/>
          </w:tcPr>
          <w:p w14:paraId="7A420E52" w14:textId="77777777" w:rsidR="006C3702" w:rsidRPr="00CC3DA8" w:rsidRDefault="006C3702" w:rsidP="006C3702">
            <w:pPr>
              <w:jc w:val="center"/>
            </w:pPr>
            <w:r>
              <w:rPr>
                <w:noProof/>
                <w:lang w:eastAsia="ru-RU"/>
              </w:rPr>
              <w:drawing>
                <wp:inline distT="0" distB="0" distL="0" distR="0" wp14:anchorId="6464F5C9" wp14:editId="1035FCC9">
                  <wp:extent cx="2126615" cy="690880"/>
                  <wp:effectExtent l="0" t="0" r="6985"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14:paraId="6737D2C8" w14:textId="77777777" w:rsidR="006C3702" w:rsidRPr="00CC3DA8" w:rsidRDefault="006C3702" w:rsidP="006C3702">
      <w:pPr>
        <w:ind w:firstLine="0"/>
      </w:pPr>
      <w:r w:rsidRPr="00CC3DA8">
        <w:t>где</w:t>
      </w:r>
    </w:p>
    <w:tbl>
      <w:tblPr>
        <w:tblW w:w="9639" w:type="dxa"/>
        <w:tblInd w:w="108" w:type="dxa"/>
        <w:tblLayout w:type="fixed"/>
        <w:tblLook w:val="04A0" w:firstRow="1" w:lastRow="0" w:firstColumn="1" w:lastColumn="0" w:noHBand="0" w:noVBand="1"/>
      </w:tblPr>
      <w:tblGrid>
        <w:gridCol w:w="1115"/>
        <w:gridCol w:w="412"/>
        <w:gridCol w:w="8112"/>
      </w:tblGrid>
      <w:tr w:rsidR="006C3702" w:rsidRPr="00CC3DA8" w14:paraId="6DD56429" w14:textId="77777777" w:rsidTr="00C57A97">
        <w:tc>
          <w:tcPr>
            <w:tcW w:w="1115" w:type="dxa"/>
            <w:hideMark/>
          </w:tcPr>
          <w:p w14:paraId="639E2F00" w14:textId="77777777" w:rsidR="006C3702" w:rsidRPr="00CC3DA8" w:rsidRDefault="006C3702" w:rsidP="006C3702">
            <w:pPr>
              <w:ind w:firstLine="0"/>
            </w:pPr>
            <w:r>
              <w:rPr>
                <w:noProof/>
                <w:lang w:eastAsia="ru-RU"/>
              </w:rPr>
              <w:lastRenderedPageBreak/>
              <w:drawing>
                <wp:inline distT="0" distB="0" distL="0" distR="0" wp14:anchorId="022F598E" wp14:editId="6D8B4857">
                  <wp:extent cx="467995" cy="233680"/>
                  <wp:effectExtent l="0" t="0" r="8255" b="0"/>
                  <wp:docPr id="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14:paraId="467E05DD" w14:textId="77777777" w:rsidR="006C3702" w:rsidRPr="00CC3DA8" w:rsidRDefault="006C3702" w:rsidP="006C3702">
            <w:pPr>
              <w:ind w:firstLine="0"/>
            </w:pPr>
            <w:r w:rsidRPr="00CC3DA8">
              <w:t>-</w:t>
            </w:r>
          </w:p>
        </w:tc>
        <w:tc>
          <w:tcPr>
            <w:tcW w:w="8112" w:type="dxa"/>
            <w:hideMark/>
          </w:tcPr>
          <w:p w14:paraId="6BB3DA95" w14:textId="77777777" w:rsidR="006C3702" w:rsidRPr="00CC3DA8" w:rsidRDefault="006C3702" w:rsidP="006C3702">
            <w:pPr>
              <w:ind w:firstLine="0"/>
            </w:pPr>
            <w:r w:rsidRPr="00CC3DA8">
              <w:t>дисконтированный срок окупаемости инвестиций в строительство тепловой сети, лет;</w:t>
            </w:r>
          </w:p>
        </w:tc>
      </w:tr>
      <w:tr w:rsidR="006C3702" w:rsidRPr="00CC3DA8" w14:paraId="44E646EC" w14:textId="77777777" w:rsidTr="00C57A97">
        <w:tc>
          <w:tcPr>
            <w:tcW w:w="1115" w:type="dxa"/>
          </w:tcPr>
          <w:p w14:paraId="2E70779A" w14:textId="77777777" w:rsidR="006C3702" w:rsidRPr="00CC3DA8" w:rsidRDefault="006C3702" w:rsidP="006C3702">
            <w:pPr>
              <w:ind w:firstLine="0"/>
            </w:pPr>
            <w:r>
              <w:rPr>
                <w:lang w:val="en-US"/>
              </w:rPr>
              <w:t>n</w:t>
            </w:r>
          </w:p>
        </w:tc>
        <w:tc>
          <w:tcPr>
            <w:tcW w:w="412" w:type="dxa"/>
          </w:tcPr>
          <w:p w14:paraId="2BA9086B" w14:textId="77777777" w:rsidR="006C3702" w:rsidRPr="00CC3DA8" w:rsidRDefault="006C3702" w:rsidP="006C3702">
            <w:pPr>
              <w:ind w:firstLine="0"/>
            </w:pPr>
            <w:r w:rsidRPr="00CC3DA8">
              <w:t>-</w:t>
            </w:r>
          </w:p>
        </w:tc>
        <w:tc>
          <w:tcPr>
            <w:tcW w:w="8112" w:type="dxa"/>
          </w:tcPr>
          <w:p w14:paraId="0EB4B090" w14:textId="77777777" w:rsidR="006C3702" w:rsidRPr="00CC3DA8" w:rsidRDefault="006C3702" w:rsidP="006C3702">
            <w:pPr>
              <w:ind w:firstLine="0"/>
            </w:pPr>
            <w:r w:rsidRPr="00CC3DA8">
              <w:t>число периодов окупаемости, лет;</w:t>
            </w:r>
          </w:p>
        </w:tc>
      </w:tr>
      <w:tr w:rsidR="006C3702" w:rsidRPr="00CC3DA8" w14:paraId="09E4114D" w14:textId="77777777" w:rsidTr="00C57A97">
        <w:tc>
          <w:tcPr>
            <w:tcW w:w="1115" w:type="dxa"/>
            <w:hideMark/>
          </w:tcPr>
          <w:p w14:paraId="513BB7EE" w14:textId="77777777" w:rsidR="006C3702" w:rsidRPr="00CC3DA8" w:rsidRDefault="006C3702" w:rsidP="006C3702">
            <w:pPr>
              <w:ind w:firstLine="0"/>
            </w:pPr>
            <w:r>
              <w:rPr>
                <w:noProof/>
                <w:lang w:eastAsia="ru-RU"/>
              </w:rPr>
              <w:drawing>
                <wp:inline distT="0" distB="0" distL="0" distR="0" wp14:anchorId="136334CF" wp14:editId="5FEDB5B3">
                  <wp:extent cx="403860" cy="233680"/>
                  <wp:effectExtent l="0" t="0" r="0" b="0"/>
                  <wp:docPr id="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14:paraId="7B0C0A63" w14:textId="77777777" w:rsidR="006C3702" w:rsidRPr="00CC3DA8" w:rsidRDefault="006C3702" w:rsidP="006C3702">
            <w:pPr>
              <w:ind w:firstLine="0"/>
            </w:pPr>
            <w:r w:rsidRPr="00CC3DA8">
              <w:t>-</w:t>
            </w:r>
          </w:p>
        </w:tc>
        <w:tc>
          <w:tcPr>
            <w:tcW w:w="8112" w:type="dxa"/>
            <w:hideMark/>
          </w:tcPr>
          <w:p w14:paraId="17F76B82" w14:textId="77777777" w:rsidR="006C3702" w:rsidRPr="00CC3DA8" w:rsidRDefault="006C3702" w:rsidP="006C3702">
            <w:pPr>
              <w:ind w:firstLine="0"/>
            </w:pPr>
            <w:r w:rsidRPr="00CC3DA8">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6C3702" w:rsidRPr="00CC3DA8" w14:paraId="23AF4C5D" w14:textId="77777777" w:rsidTr="00C57A97">
        <w:tc>
          <w:tcPr>
            <w:tcW w:w="1115" w:type="dxa"/>
            <w:hideMark/>
          </w:tcPr>
          <w:p w14:paraId="0D787DDC" w14:textId="77777777" w:rsidR="006C3702" w:rsidRPr="00CC3DA8" w:rsidRDefault="006C3702" w:rsidP="006C3702">
            <w:pPr>
              <w:ind w:firstLine="0"/>
            </w:pPr>
            <w:r>
              <w:rPr>
                <w:noProof/>
                <w:lang w:eastAsia="ru-RU"/>
              </w:rPr>
              <w:drawing>
                <wp:inline distT="0" distB="0" distL="0" distR="0" wp14:anchorId="3D607F53" wp14:editId="3A017130">
                  <wp:extent cx="276225" cy="191135"/>
                  <wp:effectExtent l="0" t="0" r="9525" b="0"/>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14:paraId="62810DF4" w14:textId="77777777" w:rsidR="006C3702" w:rsidRPr="00CC3DA8" w:rsidRDefault="006C3702" w:rsidP="006C3702">
            <w:pPr>
              <w:ind w:firstLine="0"/>
            </w:pPr>
            <w:r w:rsidRPr="00CC3DA8">
              <w:t>-</w:t>
            </w:r>
          </w:p>
        </w:tc>
        <w:tc>
          <w:tcPr>
            <w:tcW w:w="8112" w:type="dxa"/>
            <w:hideMark/>
          </w:tcPr>
          <w:p w14:paraId="0C0129DA" w14:textId="77777777" w:rsidR="006C3702" w:rsidRPr="00CC3DA8" w:rsidRDefault="006C3702" w:rsidP="006C3702">
            <w:pPr>
              <w:ind w:firstLine="0"/>
            </w:pPr>
            <w:r w:rsidRPr="00CC3DA8">
              <w:t>норма доходности инвестированного капитала;</w:t>
            </w:r>
          </w:p>
        </w:tc>
      </w:tr>
      <w:tr w:rsidR="006C3702" w:rsidRPr="00CC3DA8" w14:paraId="330658ED" w14:textId="77777777" w:rsidTr="00C57A97">
        <w:tc>
          <w:tcPr>
            <w:tcW w:w="1115" w:type="dxa"/>
            <w:hideMark/>
          </w:tcPr>
          <w:p w14:paraId="17116028" w14:textId="77777777" w:rsidR="006C3702" w:rsidRPr="00CC3DA8" w:rsidRDefault="006C3702" w:rsidP="006C3702">
            <w:pPr>
              <w:ind w:firstLine="0"/>
            </w:pPr>
            <w:r>
              <w:rPr>
                <w:noProof/>
                <w:lang w:eastAsia="ru-RU"/>
              </w:rPr>
              <w:drawing>
                <wp:inline distT="0" distB="0" distL="0" distR="0" wp14:anchorId="646016B3" wp14:editId="5553D02E">
                  <wp:extent cx="255270" cy="233680"/>
                  <wp:effectExtent l="0" t="0" r="0" b="0"/>
                  <wp:docPr id="1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14:paraId="10A2A63E" w14:textId="77777777" w:rsidR="006C3702" w:rsidRPr="00CC3DA8" w:rsidRDefault="006C3702" w:rsidP="006C3702">
            <w:pPr>
              <w:ind w:firstLine="0"/>
            </w:pPr>
            <w:r w:rsidRPr="00CC3DA8">
              <w:t>-</w:t>
            </w:r>
          </w:p>
        </w:tc>
        <w:tc>
          <w:tcPr>
            <w:tcW w:w="8112" w:type="dxa"/>
            <w:hideMark/>
          </w:tcPr>
          <w:p w14:paraId="4AD0457B" w14:textId="77777777" w:rsidR="006C3702" w:rsidRPr="00CC3DA8" w:rsidRDefault="006C3702" w:rsidP="006C3702">
            <w:pPr>
              <w:ind w:firstLine="0"/>
            </w:pPr>
            <w:r w:rsidRPr="00CC3DA8">
              <w:t>величина капитальных затрат в строительство тепловой сети от точки подключения к тепловым сетям системы теплоснабжения (без НДС);</w:t>
            </w:r>
          </w:p>
        </w:tc>
      </w:tr>
    </w:tbl>
    <w:p w14:paraId="158E3C64" w14:textId="77777777" w:rsidR="006C3702" w:rsidRDefault="006C3702" w:rsidP="006C3702"/>
    <w:p w14:paraId="0CAF75F7" w14:textId="77777777" w:rsidR="006C3702" w:rsidRDefault="006C3702" w:rsidP="006C3702"/>
    <w:p w14:paraId="424D2998" w14:textId="77777777" w:rsidR="006C3702" w:rsidRDefault="006C3702" w:rsidP="006C3702"/>
    <w:p w14:paraId="25419425" w14:textId="77777777" w:rsidR="006C3702" w:rsidRDefault="006C3702" w:rsidP="006C3702"/>
    <w:p w14:paraId="5FDD26CE" w14:textId="77777777" w:rsidR="006C3702" w:rsidRDefault="006C3702" w:rsidP="006C3702"/>
    <w:p w14:paraId="4226A519" w14:textId="77777777" w:rsidR="006C3702" w:rsidRDefault="006C3702" w:rsidP="006C3702"/>
    <w:p w14:paraId="5F987803" w14:textId="77777777" w:rsidR="006C3702" w:rsidRDefault="006C3702" w:rsidP="006C3702"/>
    <w:p w14:paraId="7740F350" w14:textId="77777777" w:rsidR="006C3702" w:rsidRDefault="006C3702" w:rsidP="006C3702"/>
    <w:p w14:paraId="11C3374E" w14:textId="77777777" w:rsidR="006C3702" w:rsidRDefault="006C3702" w:rsidP="006C3702"/>
    <w:p w14:paraId="092D6CE7" w14:textId="77777777" w:rsidR="006C3702" w:rsidRDefault="006C3702" w:rsidP="006C3702"/>
    <w:p w14:paraId="2EB78AEC" w14:textId="77777777" w:rsidR="006C3702" w:rsidRDefault="006C3702" w:rsidP="006C3702"/>
    <w:p w14:paraId="525951A1" w14:textId="77777777" w:rsidR="006C3702" w:rsidRDefault="006C3702" w:rsidP="006C3702"/>
    <w:p w14:paraId="479D7BC8" w14:textId="77777777" w:rsidR="006C3702" w:rsidRDefault="006C3702" w:rsidP="006C3702"/>
    <w:p w14:paraId="7FA28FE1" w14:textId="77777777" w:rsidR="006C3702" w:rsidRDefault="006C3702" w:rsidP="006C3702"/>
    <w:p w14:paraId="1A769DFB" w14:textId="77777777" w:rsidR="006C3702" w:rsidRDefault="006C3702" w:rsidP="006C3702"/>
    <w:p w14:paraId="539767BF" w14:textId="77777777" w:rsidR="006C3702" w:rsidRDefault="006C3702" w:rsidP="006C3702"/>
    <w:p w14:paraId="7273E1C0" w14:textId="77777777" w:rsidR="006C3702" w:rsidRDefault="006C3702" w:rsidP="006C3702"/>
    <w:p w14:paraId="62A87B02" w14:textId="77777777" w:rsidR="006C3702" w:rsidRDefault="006C3702" w:rsidP="006C3702"/>
    <w:p w14:paraId="7483EA18" w14:textId="77777777" w:rsidR="006C3702" w:rsidRDefault="006C3702" w:rsidP="006C3702"/>
    <w:p w14:paraId="03B889EB" w14:textId="77777777" w:rsidR="006C3702" w:rsidRDefault="006C3702" w:rsidP="006C3702"/>
    <w:p w14:paraId="598F9EC3" w14:textId="77777777" w:rsidR="006C3702" w:rsidRDefault="006C3702" w:rsidP="006C3702"/>
    <w:p w14:paraId="75CA86FD" w14:textId="77777777" w:rsidR="000F5F13" w:rsidRPr="00ED3BAC" w:rsidRDefault="006F79F0" w:rsidP="00E0030A">
      <w:pPr>
        <w:pStyle w:val="22"/>
        <w:jc w:val="center"/>
      </w:pPr>
      <w:bookmarkStart w:id="41" w:name="XA00M2M2MA"/>
      <w:bookmarkStart w:id="42" w:name="ZAP26GU3DT"/>
      <w:bookmarkStart w:id="43" w:name="bssPhr87"/>
      <w:bookmarkStart w:id="44" w:name="ZAP1MLO388"/>
      <w:bookmarkStart w:id="45" w:name="_Toc142998891"/>
      <w:bookmarkEnd w:id="41"/>
      <w:bookmarkEnd w:id="42"/>
      <w:bookmarkEnd w:id="43"/>
      <w:bookmarkEnd w:id="44"/>
      <w:r>
        <w:lastRenderedPageBreak/>
        <w:t>Существующие и п</w:t>
      </w:r>
      <w:r w:rsidR="00366471" w:rsidRPr="00ED3BAC">
        <w:t>ерспективные балансы теплоносител</w:t>
      </w:r>
      <w:r>
        <w:t>я</w:t>
      </w:r>
      <w:bookmarkEnd w:id="45"/>
    </w:p>
    <w:p w14:paraId="75A9842E" w14:textId="77777777" w:rsidR="000F5F13" w:rsidRPr="00ED3BAC" w:rsidRDefault="006F79F0" w:rsidP="002A02FC">
      <w:pPr>
        <w:pStyle w:val="11"/>
        <w:spacing w:after="200"/>
        <w:rPr>
          <w:rFonts w:eastAsia="Times New Roman"/>
        </w:rPr>
      </w:pPr>
      <w:bookmarkStart w:id="46" w:name="XA00M382MD"/>
      <w:bookmarkStart w:id="47" w:name="ZAP1S4A39P"/>
      <w:bookmarkStart w:id="48" w:name="bssPhr88"/>
      <w:bookmarkStart w:id="49" w:name="_Toc523494427"/>
      <w:bookmarkStart w:id="50" w:name="_Toc532982829"/>
      <w:bookmarkStart w:id="51" w:name="_Toc142998892"/>
      <w:bookmarkEnd w:id="46"/>
      <w:bookmarkEnd w:id="47"/>
      <w:bookmarkEnd w:id="48"/>
      <w: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49"/>
      <w:bookmarkEnd w:id="50"/>
      <w:bookmarkEnd w:id="51"/>
    </w:p>
    <w:p w14:paraId="0340C4B0" w14:textId="77777777" w:rsidR="00DB5CEB" w:rsidRPr="004A78AD" w:rsidRDefault="006503BE" w:rsidP="006503BE">
      <w:pPr>
        <w:spacing w:after="60"/>
        <w:rPr>
          <w:rFonts w:cs="Times New Roman"/>
          <w:highlight w:val="yellow"/>
        </w:rPr>
      </w:pPr>
      <w:bookmarkStart w:id="52" w:name="XA00M3Q2MG"/>
      <w:bookmarkStart w:id="53" w:name="ZAP27B83FC"/>
      <w:bookmarkStart w:id="54" w:name="bssPhr89"/>
      <w:bookmarkEnd w:id="52"/>
      <w:bookmarkEnd w:id="53"/>
      <w:bookmarkEnd w:id="54"/>
      <w:r w:rsidRPr="004A78AD">
        <w:rPr>
          <w:rStyle w:val="FontStyle274"/>
          <w:sz w:val="24"/>
          <w:szCs w:val="24"/>
        </w:rPr>
        <w:t xml:space="preserve">Перспективные объёмы теплоносителя, необходимые для передачи тепла от источников тепловой энергии системы теплоснабжения </w:t>
      </w:r>
      <w:r w:rsidR="007D5CDC" w:rsidRPr="004A78AD">
        <w:rPr>
          <w:rStyle w:val="FontStyle274"/>
          <w:sz w:val="24"/>
          <w:szCs w:val="24"/>
        </w:rPr>
        <w:t xml:space="preserve">с. </w:t>
      </w:r>
      <w:r w:rsidR="001E2B94" w:rsidRPr="004A78AD">
        <w:rPr>
          <w:rStyle w:val="FontStyle274"/>
          <w:sz w:val="24"/>
          <w:szCs w:val="24"/>
        </w:rPr>
        <w:t>Усть-Кулом</w:t>
      </w:r>
      <w:r w:rsidR="00AF6567" w:rsidRPr="004A78AD">
        <w:rPr>
          <w:rStyle w:val="FontStyle274"/>
          <w:sz w:val="24"/>
          <w:szCs w:val="24"/>
        </w:rPr>
        <w:t xml:space="preserve"> </w:t>
      </w:r>
      <w:r w:rsidRPr="004A78AD">
        <w:rPr>
          <w:rStyle w:val="FontStyle274"/>
          <w:sz w:val="24"/>
          <w:szCs w:val="24"/>
        </w:rPr>
        <w:t>до потребителя в зоне действия источника, прогнозировались исходя из следующих условий</w:t>
      </w:r>
      <w:r w:rsidR="00DB5CEB" w:rsidRPr="00077D50">
        <w:rPr>
          <w:rFonts w:cs="Times New Roman"/>
        </w:rPr>
        <w:t xml:space="preserve">. </w:t>
      </w:r>
    </w:p>
    <w:p w14:paraId="66C63DAC" w14:textId="77777777" w:rsidR="006503BE" w:rsidRPr="007A132A" w:rsidRDefault="006503BE" w:rsidP="00125217">
      <w:pPr>
        <w:pStyle w:val="af3"/>
        <w:numPr>
          <w:ilvl w:val="0"/>
          <w:numId w:val="19"/>
        </w:numPr>
        <w:tabs>
          <w:tab w:val="left" w:pos="993"/>
        </w:tabs>
        <w:spacing w:after="0" w:line="276" w:lineRule="auto"/>
        <w:ind w:left="0" w:firstLine="567"/>
        <w:contextualSpacing w:val="0"/>
        <w:jc w:val="both"/>
        <w:rPr>
          <w:sz w:val="24"/>
        </w:rPr>
      </w:pPr>
      <w:r w:rsidRPr="007A132A">
        <w:rPr>
          <w:sz w:val="24"/>
        </w:rPr>
        <w:t xml:space="preserve">система теплоснабжения </w:t>
      </w:r>
      <w:r w:rsidR="007D5CDC" w:rsidRPr="007A132A">
        <w:rPr>
          <w:sz w:val="24"/>
        </w:rPr>
        <w:t xml:space="preserve">с. </w:t>
      </w:r>
      <w:r w:rsidR="001E2B94" w:rsidRPr="007A132A">
        <w:rPr>
          <w:sz w:val="24"/>
        </w:rPr>
        <w:t>Усть-Кулом</w:t>
      </w:r>
      <w:r w:rsidR="00AF6567" w:rsidRPr="007A132A">
        <w:rPr>
          <w:sz w:val="24"/>
        </w:rPr>
        <w:t xml:space="preserve"> </w:t>
      </w:r>
      <w:r w:rsidRPr="007A132A">
        <w:rPr>
          <w:sz w:val="24"/>
        </w:rPr>
        <w:t xml:space="preserve">закрытая: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 </w:t>
      </w:r>
    </w:p>
    <w:p w14:paraId="5E38CFFE" w14:textId="77777777" w:rsidR="006503BE" w:rsidRPr="007A132A" w:rsidRDefault="006503BE" w:rsidP="00125217">
      <w:pPr>
        <w:pStyle w:val="af3"/>
        <w:numPr>
          <w:ilvl w:val="0"/>
          <w:numId w:val="19"/>
        </w:numPr>
        <w:tabs>
          <w:tab w:val="left" w:pos="993"/>
        </w:tabs>
        <w:spacing w:after="0" w:line="276" w:lineRule="auto"/>
        <w:ind w:left="0" w:firstLine="567"/>
        <w:contextualSpacing w:val="0"/>
        <w:jc w:val="both"/>
        <w:rPr>
          <w:sz w:val="24"/>
        </w:rPr>
      </w:pPr>
      <w:r w:rsidRPr="007A132A">
        <w:rPr>
          <w:sz w:val="24"/>
        </w:rPr>
        <w:t xml:space="preserve">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 </w:t>
      </w:r>
    </w:p>
    <w:p w14:paraId="44903251" w14:textId="77777777" w:rsidR="006503BE" w:rsidRPr="007A132A" w:rsidRDefault="006503BE" w:rsidP="00125217">
      <w:pPr>
        <w:pStyle w:val="af3"/>
        <w:numPr>
          <w:ilvl w:val="0"/>
          <w:numId w:val="19"/>
        </w:numPr>
        <w:tabs>
          <w:tab w:val="left" w:pos="993"/>
        </w:tabs>
        <w:spacing w:line="276" w:lineRule="auto"/>
        <w:ind w:left="0" w:firstLine="567"/>
        <w:contextualSpacing w:val="0"/>
        <w:jc w:val="both"/>
        <w:rPr>
          <w:sz w:val="24"/>
        </w:rPr>
      </w:pPr>
      <w:r w:rsidRPr="007A132A">
        <w:rPr>
          <w:sz w:val="24"/>
        </w:rPr>
        <w:t xml:space="preserve">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 </w:t>
      </w:r>
    </w:p>
    <w:p w14:paraId="6AE72E9B" w14:textId="77777777" w:rsidR="00A86CBD" w:rsidRPr="007A132A" w:rsidRDefault="006503BE" w:rsidP="00A86CBD">
      <w:pPr>
        <w:spacing w:after="0"/>
      </w:pPr>
      <w:r w:rsidRPr="007A132A">
        <w:t xml:space="preserve">Балансы производительности ВПУ котельных и максимального потребления теплоносителя </w:t>
      </w:r>
      <w:proofErr w:type="spellStart"/>
      <w:r w:rsidRPr="007A132A">
        <w:t>теплопотребляющими</w:t>
      </w:r>
      <w:proofErr w:type="spellEnd"/>
      <w:r w:rsidRPr="007A132A">
        <w:t xml:space="preserve"> установками потребителей </w:t>
      </w:r>
      <w:r w:rsidR="00411F00" w:rsidRPr="007A132A">
        <w:t>отсутствуют</w:t>
      </w:r>
      <w:r w:rsidRPr="007A132A">
        <w:t>.</w:t>
      </w:r>
      <w:r w:rsidR="00A86CBD" w:rsidRPr="007A132A">
        <w:t xml:space="preserve"> Информация по планируемой водоподготовке на новых котельных отсутствует.</w:t>
      </w:r>
    </w:p>
    <w:p w14:paraId="41F3E0B4" w14:textId="77777777" w:rsidR="007D518E" w:rsidRPr="007A132A" w:rsidRDefault="00586132" w:rsidP="00A86CBD">
      <w:pPr>
        <w:spacing w:after="0"/>
        <w:jc w:val="right"/>
      </w:pPr>
      <w:r w:rsidRPr="007A132A">
        <w:t>Таблица 3.1</w:t>
      </w:r>
    </w:p>
    <w:p w14:paraId="44001E8D" w14:textId="77777777" w:rsidR="007D518E" w:rsidRPr="007A132A" w:rsidRDefault="007D518E" w:rsidP="0095503E">
      <w:pPr>
        <w:pStyle w:val="S"/>
        <w:spacing w:after="60" w:line="276" w:lineRule="auto"/>
        <w:ind w:firstLine="0"/>
        <w:jc w:val="center"/>
        <w:rPr>
          <w:u w:val="single"/>
        </w:rPr>
      </w:pPr>
      <w:r w:rsidRPr="007A132A">
        <w:rPr>
          <w:u w:val="single"/>
        </w:rPr>
        <w:t>Перспективные объёмы нормативных потерь теплоносителя в разрезе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053"/>
        <w:gridCol w:w="1081"/>
        <w:gridCol w:w="1158"/>
        <w:gridCol w:w="1135"/>
        <w:gridCol w:w="1137"/>
        <w:gridCol w:w="1661"/>
      </w:tblGrid>
      <w:tr w:rsidR="007A132A" w:rsidRPr="00D23847" w14:paraId="418EDBCA" w14:textId="77777777" w:rsidTr="00AE7239">
        <w:trPr>
          <w:trHeight w:val="20"/>
        </w:trPr>
        <w:tc>
          <w:tcPr>
            <w:tcW w:w="1225" w:type="pct"/>
            <w:vMerge w:val="restart"/>
            <w:vAlign w:val="center"/>
          </w:tcPr>
          <w:p w14:paraId="53A0D3CC" w14:textId="77777777" w:rsidR="007A132A" w:rsidRPr="00D23847" w:rsidRDefault="007A132A" w:rsidP="00AE7239">
            <w:pPr>
              <w:pStyle w:val="afd"/>
              <w:rPr>
                <w:b/>
              </w:rPr>
            </w:pPr>
            <w:r w:rsidRPr="00D23847">
              <w:rPr>
                <w:b/>
              </w:rPr>
              <w:t>Источник тепловой энергии</w:t>
            </w:r>
          </w:p>
        </w:tc>
        <w:tc>
          <w:tcPr>
            <w:tcW w:w="3775" w:type="pct"/>
            <w:gridSpan w:val="6"/>
            <w:vAlign w:val="center"/>
          </w:tcPr>
          <w:p w14:paraId="5BEA2B60" w14:textId="77777777" w:rsidR="007A132A" w:rsidRPr="00D23847" w:rsidRDefault="007A132A" w:rsidP="00AE7239">
            <w:pPr>
              <w:pStyle w:val="afd"/>
              <w:rPr>
                <w:b/>
              </w:rPr>
            </w:pPr>
            <w:r w:rsidRPr="00D23847">
              <w:rPr>
                <w:b/>
              </w:rPr>
              <w:t xml:space="preserve">Нормативные утечки теплоносителя, </w:t>
            </w:r>
            <w:proofErr w:type="spellStart"/>
            <w:r w:rsidRPr="00D23847">
              <w:rPr>
                <w:b/>
              </w:rPr>
              <w:t>куб.м</w:t>
            </w:r>
            <w:proofErr w:type="spellEnd"/>
            <w:r w:rsidRPr="00D23847">
              <w:rPr>
                <w:b/>
              </w:rPr>
              <w:t>/ч</w:t>
            </w:r>
          </w:p>
        </w:tc>
      </w:tr>
      <w:tr w:rsidR="007A132A" w:rsidRPr="00D23847" w14:paraId="56414050" w14:textId="77777777" w:rsidTr="00AE7239">
        <w:trPr>
          <w:trHeight w:val="20"/>
        </w:trPr>
        <w:tc>
          <w:tcPr>
            <w:tcW w:w="1225" w:type="pct"/>
            <w:vMerge/>
            <w:vAlign w:val="center"/>
          </w:tcPr>
          <w:p w14:paraId="2092AD06" w14:textId="77777777" w:rsidR="007A132A" w:rsidRPr="00D23847" w:rsidRDefault="007A132A" w:rsidP="00AE7239">
            <w:pPr>
              <w:pStyle w:val="afd"/>
            </w:pPr>
          </w:p>
        </w:tc>
        <w:tc>
          <w:tcPr>
            <w:tcW w:w="550" w:type="pct"/>
            <w:vAlign w:val="center"/>
          </w:tcPr>
          <w:p w14:paraId="36049473" w14:textId="77777777" w:rsidR="007A132A" w:rsidRPr="00D23847" w:rsidRDefault="007A132A" w:rsidP="00AE7239">
            <w:pPr>
              <w:pStyle w:val="afd"/>
              <w:rPr>
                <w:b/>
              </w:rPr>
            </w:pPr>
            <w:r w:rsidRPr="00D23847">
              <w:rPr>
                <w:b/>
              </w:rPr>
              <w:t>20</w:t>
            </w:r>
            <w:r>
              <w:rPr>
                <w:b/>
              </w:rPr>
              <w:t>22</w:t>
            </w:r>
            <w:r w:rsidRPr="00D23847">
              <w:rPr>
                <w:b/>
              </w:rPr>
              <w:t xml:space="preserve"> г.</w:t>
            </w:r>
          </w:p>
        </w:tc>
        <w:tc>
          <w:tcPr>
            <w:tcW w:w="565" w:type="pct"/>
            <w:vAlign w:val="center"/>
          </w:tcPr>
          <w:p w14:paraId="68BFCE60" w14:textId="77777777" w:rsidR="007A132A" w:rsidRPr="00D23847" w:rsidRDefault="007A132A" w:rsidP="00AE7239">
            <w:pPr>
              <w:pStyle w:val="afd"/>
              <w:rPr>
                <w:b/>
              </w:rPr>
            </w:pPr>
            <w:r w:rsidRPr="00D23847">
              <w:rPr>
                <w:b/>
              </w:rPr>
              <w:t>20</w:t>
            </w:r>
            <w:r>
              <w:rPr>
                <w:b/>
              </w:rPr>
              <w:t>23</w:t>
            </w:r>
            <w:r w:rsidRPr="00D23847">
              <w:rPr>
                <w:b/>
              </w:rPr>
              <w:t xml:space="preserve"> г.</w:t>
            </w:r>
          </w:p>
        </w:tc>
        <w:tc>
          <w:tcPr>
            <w:tcW w:w="605" w:type="pct"/>
            <w:vAlign w:val="center"/>
          </w:tcPr>
          <w:p w14:paraId="215D2779" w14:textId="77777777" w:rsidR="007A132A" w:rsidRPr="00D23847" w:rsidRDefault="007A132A" w:rsidP="00AE7239">
            <w:pPr>
              <w:pStyle w:val="afd"/>
              <w:rPr>
                <w:b/>
              </w:rPr>
            </w:pPr>
            <w:r w:rsidRPr="00D23847">
              <w:rPr>
                <w:b/>
              </w:rPr>
              <w:t>202</w:t>
            </w:r>
            <w:r>
              <w:rPr>
                <w:b/>
              </w:rPr>
              <w:t>4</w:t>
            </w:r>
            <w:r w:rsidRPr="00D23847">
              <w:rPr>
                <w:b/>
              </w:rPr>
              <w:t xml:space="preserve"> г.</w:t>
            </w:r>
          </w:p>
        </w:tc>
        <w:tc>
          <w:tcPr>
            <w:tcW w:w="593" w:type="pct"/>
            <w:vAlign w:val="center"/>
          </w:tcPr>
          <w:p w14:paraId="0DC00455" w14:textId="77777777" w:rsidR="007A132A" w:rsidRPr="00D23847" w:rsidRDefault="007A132A" w:rsidP="00AE7239">
            <w:pPr>
              <w:pStyle w:val="afd"/>
              <w:rPr>
                <w:b/>
              </w:rPr>
            </w:pPr>
            <w:r w:rsidRPr="00D23847">
              <w:rPr>
                <w:b/>
              </w:rPr>
              <w:t>202</w:t>
            </w:r>
            <w:r>
              <w:rPr>
                <w:b/>
              </w:rPr>
              <w:t>5</w:t>
            </w:r>
            <w:r w:rsidRPr="00D23847">
              <w:rPr>
                <w:b/>
              </w:rPr>
              <w:t xml:space="preserve"> г.</w:t>
            </w:r>
          </w:p>
        </w:tc>
        <w:tc>
          <w:tcPr>
            <w:tcW w:w="594" w:type="pct"/>
            <w:vAlign w:val="center"/>
          </w:tcPr>
          <w:p w14:paraId="1A72ED46" w14:textId="77777777" w:rsidR="007A132A" w:rsidRPr="00D23847" w:rsidRDefault="007A132A" w:rsidP="00AE7239">
            <w:pPr>
              <w:pStyle w:val="afd"/>
              <w:rPr>
                <w:b/>
              </w:rPr>
            </w:pPr>
            <w:r w:rsidRPr="00D23847">
              <w:rPr>
                <w:b/>
              </w:rPr>
              <w:t>202</w:t>
            </w:r>
            <w:r>
              <w:rPr>
                <w:b/>
              </w:rPr>
              <w:t>6</w:t>
            </w:r>
            <w:r w:rsidRPr="00D23847">
              <w:rPr>
                <w:b/>
              </w:rPr>
              <w:t xml:space="preserve"> г.</w:t>
            </w:r>
          </w:p>
        </w:tc>
        <w:tc>
          <w:tcPr>
            <w:tcW w:w="868" w:type="pct"/>
            <w:vAlign w:val="center"/>
          </w:tcPr>
          <w:p w14:paraId="46055957" w14:textId="77777777" w:rsidR="007A132A" w:rsidRPr="00D23847" w:rsidRDefault="007A132A" w:rsidP="00AE7239">
            <w:pPr>
              <w:pStyle w:val="afd"/>
              <w:rPr>
                <w:b/>
              </w:rPr>
            </w:pPr>
            <w:r w:rsidRPr="00D23847">
              <w:rPr>
                <w:b/>
              </w:rPr>
              <w:t>202</w:t>
            </w:r>
            <w:r>
              <w:rPr>
                <w:b/>
              </w:rPr>
              <w:t>7</w:t>
            </w:r>
            <w:r w:rsidRPr="00D23847">
              <w:rPr>
                <w:b/>
              </w:rPr>
              <w:t>-20</w:t>
            </w:r>
            <w:r>
              <w:rPr>
                <w:b/>
              </w:rPr>
              <w:t>32</w:t>
            </w:r>
            <w:r w:rsidRPr="00D23847">
              <w:rPr>
                <w:b/>
              </w:rPr>
              <w:t xml:space="preserve"> гг.</w:t>
            </w:r>
          </w:p>
        </w:tc>
      </w:tr>
      <w:tr w:rsidR="007A132A" w:rsidRPr="001F4553" w14:paraId="0EB21EC9" w14:textId="77777777" w:rsidTr="00AE7239">
        <w:trPr>
          <w:trHeight w:val="20"/>
        </w:trPr>
        <w:tc>
          <w:tcPr>
            <w:tcW w:w="1225" w:type="pct"/>
            <w:vAlign w:val="center"/>
          </w:tcPr>
          <w:p w14:paraId="204D1182" w14:textId="77777777" w:rsidR="007A132A" w:rsidRPr="00446E2F" w:rsidRDefault="007A132A" w:rsidP="00AE7239">
            <w:pPr>
              <w:pStyle w:val="afff"/>
              <w:rPr>
                <w:rFonts w:eastAsia="Times New Roman"/>
                <w:bCs/>
                <w:color w:val="000000"/>
              </w:rPr>
            </w:pPr>
            <w:r w:rsidRPr="00446E2F">
              <w:rPr>
                <w:rFonts w:eastAsia="Times New Roman"/>
                <w:bCs/>
                <w:color w:val="000000"/>
              </w:rPr>
              <w:t>Котельная "Квартальная" с. Усть-Кулом, ул. Ленина, д. 2-В</w:t>
            </w:r>
          </w:p>
        </w:tc>
        <w:tc>
          <w:tcPr>
            <w:tcW w:w="550" w:type="pct"/>
            <w:vAlign w:val="center"/>
          </w:tcPr>
          <w:p w14:paraId="47A576E7" w14:textId="5F2A78AE" w:rsidR="007A132A" w:rsidRPr="00A56567" w:rsidRDefault="007A132A" w:rsidP="002E3301">
            <w:pPr>
              <w:pStyle w:val="afd"/>
            </w:pPr>
            <w:r w:rsidRPr="00A56567">
              <w:t>0,</w:t>
            </w:r>
            <w:r w:rsidR="002E3301">
              <w:t>87</w:t>
            </w:r>
          </w:p>
        </w:tc>
        <w:tc>
          <w:tcPr>
            <w:tcW w:w="565" w:type="pct"/>
            <w:vAlign w:val="center"/>
          </w:tcPr>
          <w:p w14:paraId="31CF4B1E" w14:textId="5ECEE1AA" w:rsidR="007A132A" w:rsidRPr="00A56567" w:rsidRDefault="007A132A" w:rsidP="002E3301">
            <w:pPr>
              <w:pStyle w:val="afd"/>
            </w:pPr>
            <w:r w:rsidRPr="00A56567">
              <w:t>0,</w:t>
            </w:r>
            <w:r w:rsidR="002E3301">
              <w:t>87</w:t>
            </w:r>
          </w:p>
        </w:tc>
        <w:tc>
          <w:tcPr>
            <w:tcW w:w="605" w:type="pct"/>
            <w:vAlign w:val="center"/>
          </w:tcPr>
          <w:p w14:paraId="78819782" w14:textId="34100DB4" w:rsidR="007A132A" w:rsidRPr="00A56567" w:rsidRDefault="007A132A" w:rsidP="002E3301">
            <w:pPr>
              <w:pStyle w:val="afd"/>
            </w:pPr>
            <w:r w:rsidRPr="00A56567">
              <w:t>0,</w:t>
            </w:r>
            <w:r w:rsidR="002E3301">
              <w:t>87</w:t>
            </w:r>
          </w:p>
        </w:tc>
        <w:tc>
          <w:tcPr>
            <w:tcW w:w="593" w:type="pct"/>
            <w:vAlign w:val="center"/>
          </w:tcPr>
          <w:p w14:paraId="1E9E5FB9" w14:textId="4D57D905" w:rsidR="007A132A" w:rsidRPr="00A56567" w:rsidRDefault="007A132A" w:rsidP="002E3301">
            <w:pPr>
              <w:pStyle w:val="afd"/>
            </w:pPr>
            <w:r w:rsidRPr="00A56567">
              <w:t>0,</w:t>
            </w:r>
            <w:r w:rsidR="002E3301">
              <w:t>87</w:t>
            </w:r>
          </w:p>
        </w:tc>
        <w:tc>
          <w:tcPr>
            <w:tcW w:w="594" w:type="pct"/>
            <w:vAlign w:val="center"/>
          </w:tcPr>
          <w:p w14:paraId="3CCAFBAC" w14:textId="7308D186" w:rsidR="007A132A" w:rsidRPr="00A56567" w:rsidRDefault="007A132A" w:rsidP="002E3301">
            <w:pPr>
              <w:pStyle w:val="afd"/>
            </w:pPr>
            <w:r w:rsidRPr="00A56567">
              <w:t>0,</w:t>
            </w:r>
            <w:r w:rsidR="002E3301">
              <w:t>87</w:t>
            </w:r>
          </w:p>
        </w:tc>
        <w:tc>
          <w:tcPr>
            <w:tcW w:w="868" w:type="pct"/>
            <w:vAlign w:val="center"/>
          </w:tcPr>
          <w:p w14:paraId="5225C98E" w14:textId="2110DC1C" w:rsidR="007A132A" w:rsidRPr="00A56567" w:rsidRDefault="007A132A" w:rsidP="002E3301">
            <w:pPr>
              <w:pStyle w:val="afd"/>
            </w:pPr>
            <w:r w:rsidRPr="00A56567">
              <w:t>0,</w:t>
            </w:r>
            <w:r w:rsidR="002E3301">
              <w:t>87</w:t>
            </w:r>
          </w:p>
        </w:tc>
      </w:tr>
      <w:tr w:rsidR="007A132A" w:rsidRPr="001F4553" w14:paraId="56625798" w14:textId="77777777" w:rsidTr="00AE7239">
        <w:trPr>
          <w:trHeight w:val="20"/>
        </w:trPr>
        <w:tc>
          <w:tcPr>
            <w:tcW w:w="1225" w:type="pct"/>
            <w:vAlign w:val="center"/>
          </w:tcPr>
          <w:p w14:paraId="6253C275" w14:textId="77777777" w:rsidR="007A132A" w:rsidRPr="00446E2F" w:rsidRDefault="007A132A" w:rsidP="00AE7239">
            <w:pPr>
              <w:pStyle w:val="afff"/>
            </w:pPr>
            <w:r w:rsidRPr="00446E2F">
              <w:rPr>
                <w:rFonts w:eastAsia="Times New Roman"/>
                <w:bCs/>
                <w:color w:val="000000"/>
              </w:rPr>
              <w:t>Котельная "ПМК-5" с. Усть-Кулом, ул. Мостовая, д. 5</w:t>
            </w:r>
          </w:p>
        </w:tc>
        <w:tc>
          <w:tcPr>
            <w:tcW w:w="550" w:type="pct"/>
            <w:vAlign w:val="center"/>
          </w:tcPr>
          <w:p w14:paraId="4258009C" w14:textId="77777777" w:rsidR="007A132A" w:rsidRPr="00A56567" w:rsidRDefault="007A132A" w:rsidP="00AE7239">
            <w:pPr>
              <w:pStyle w:val="afd"/>
            </w:pPr>
            <w:r w:rsidRPr="00A56567">
              <w:t>0,17</w:t>
            </w:r>
          </w:p>
        </w:tc>
        <w:tc>
          <w:tcPr>
            <w:tcW w:w="565" w:type="pct"/>
            <w:vAlign w:val="center"/>
          </w:tcPr>
          <w:p w14:paraId="451C2F0C" w14:textId="77777777" w:rsidR="007A132A" w:rsidRPr="00A56567" w:rsidRDefault="007A132A" w:rsidP="00AE7239">
            <w:pPr>
              <w:pStyle w:val="afd"/>
            </w:pPr>
            <w:r w:rsidRPr="00A56567">
              <w:t>0,17</w:t>
            </w:r>
          </w:p>
        </w:tc>
        <w:tc>
          <w:tcPr>
            <w:tcW w:w="605" w:type="pct"/>
            <w:vAlign w:val="center"/>
          </w:tcPr>
          <w:p w14:paraId="6545B90C" w14:textId="77777777" w:rsidR="007A132A" w:rsidRPr="00A56567" w:rsidRDefault="007A132A" w:rsidP="00AE7239">
            <w:pPr>
              <w:pStyle w:val="afd"/>
            </w:pPr>
            <w:r w:rsidRPr="00A56567">
              <w:t>0,17</w:t>
            </w:r>
          </w:p>
        </w:tc>
        <w:tc>
          <w:tcPr>
            <w:tcW w:w="593" w:type="pct"/>
            <w:vAlign w:val="center"/>
          </w:tcPr>
          <w:p w14:paraId="3ED8EB75" w14:textId="77777777" w:rsidR="007A132A" w:rsidRPr="00A56567" w:rsidRDefault="007A132A" w:rsidP="00AE7239">
            <w:pPr>
              <w:pStyle w:val="afd"/>
            </w:pPr>
            <w:r w:rsidRPr="00A56567">
              <w:t>0,17</w:t>
            </w:r>
          </w:p>
        </w:tc>
        <w:tc>
          <w:tcPr>
            <w:tcW w:w="594" w:type="pct"/>
            <w:vAlign w:val="center"/>
          </w:tcPr>
          <w:p w14:paraId="22CDC923" w14:textId="77777777" w:rsidR="007A132A" w:rsidRPr="00A56567" w:rsidRDefault="007A132A" w:rsidP="00AE7239">
            <w:pPr>
              <w:pStyle w:val="afd"/>
            </w:pPr>
            <w:r w:rsidRPr="00A56567">
              <w:t>0,17</w:t>
            </w:r>
          </w:p>
        </w:tc>
        <w:tc>
          <w:tcPr>
            <w:tcW w:w="868" w:type="pct"/>
            <w:vAlign w:val="center"/>
          </w:tcPr>
          <w:p w14:paraId="4BAA1131" w14:textId="77777777" w:rsidR="007A132A" w:rsidRPr="00A56567" w:rsidRDefault="007A132A" w:rsidP="00AE7239">
            <w:pPr>
              <w:pStyle w:val="afd"/>
            </w:pPr>
            <w:r w:rsidRPr="00A56567">
              <w:t>0,17</w:t>
            </w:r>
          </w:p>
        </w:tc>
      </w:tr>
    </w:tbl>
    <w:p w14:paraId="15C75769" w14:textId="77777777" w:rsidR="006F79F0" w:rsidRDefault="006F79F0" w:rsidP="006F79F0">
      <w:pPr>
        <w:pStyle w:val="11"/>
      </w:pPr>
      <w:bookmarkStart w:id="55" w:name="XA00M4C2MJ"/>
      <w:bookmarkStart w:id="56" w:name="ZAP2RIE3L6"/>
      <w:bookmarkStart w:id="57" w:name="bssPhr90"/>
      <w:bookmarkStart w:id="58" w:name="_Toc532982830"/>
      <w:bookmarkStart w:id="59" w:name="_Toc142998893"/>
      <w:bookmarkEnd w:id="55"/>
      <w:bookmarkEnd w:id="56"/>
      <w:bookmarkEnd w:id="57"/>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8"/>
      <w:bookmarkEnd w:id="59"/>
    </w:p>
    <w:p w14:paraId="1B710DEB" w14:textId="77777777" w:rsidR="00C94E18" w:rsidRPr="00C94E18" w:rsidRDefault="00C94E18" w:rsidP="00C94E18">
      <w:pPr>
        <w:spacing w:after="60"/>
      </w:pPr>
      <w:r w:rsidRPr="00C94E18">
        <w:t>В соответствии с пунктами 6.16, 6.17 [14] устан</w:t>
      </w:r>
      <w:r>
        <w:t>овка для подпитки системы тепло</w:t>
      </w:r>
      <w:r w:rsidRPr="00C94E18">
        <w:t>снабжения на теплоисточнике должна обеспечивать пода</w:t>
      </w:r>
      <w:r>
        <w:t>чу в тепловую сеть в рабочем ре</w:t>
      </w:r>
      <w:r w:rsidRPr="00C94E18">
        <w:t>жиме воду соответствующего качества и аварийную подпитку водой из систем хозяйственно-питьевого или производственного водопроводов:</w:t>
      </w:r>
      <w:r>
        <w:t xml:space="preserve"> </w:t>
      </w:r>
    </w:p>
    <w:p w14:paraId="5B2FC1BE" w14:textId="77777777" w:rsidR="00C94E18" w:rsidRPr="00C94E18" w:rsidRDefault="00C94E18" w:rsidP="00125217">
      <w:pPr>
        <w:pStyle w:val="af3"/>
        <w:numPr>
          <w:ilvl w:val="0"/>
          <w:numId w:val="24"/>
        </w:numPr>
        <w:tabs>
          <w:tab w:val="left" w:pos="993"/>
        </w:tabs>
        <w:spacing w:after="0" w:line="276" w:lineRule="auto"/>
        <w:ind w:left="0" w:firstLine="567"/>
        <w:contextualSpacing w:val="0"/>
        <w:jc w:val="both"/>
        <w:rPr>
          <w:sz w:val="24"/>
        </w:rPr>
      </w:pPr>
      <w:r w:rsidRPr="00C94E18">
        <w:rPr>
          <w:sz w:val="24"/>
        </w:rPr>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14:paraId="522879E7" w14:textId="77777777" w:rsidR="00C94E18" w:rsidRPr="00C94E18" w:rsidRDefault="00C94E18" w:rsidP="00125217">
      <w:pPr>
        <w:pStyle w:val="af3"/>
        <w:numPr>
          <w:ilvl w:val="0"/>
          <w:numId w:val="24"/>
        </w:numPr>
        <w:tabs>
          <w:tab w:val="left" w:pos="993"/>
        </w:tabs>
        <w:spacing w:line="276" w:lineRule="auto"/>
        <w:ind w:left="0" w:firstLine="567"/>
        <w:contextualSpacing w:val="0"/>
        <w:jc w:val="both"/>
        <w:rPr>
          <w:sz w:val="24"/>
        </w:rPr>
      </w:pPr>
      <w:r w:rsidRPr="00C94E18">
        <w:rPr>
          <w:sz w:val="24"/>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C94E18">
        <w:rPr>
          <w:sz w:val="24"/>
        </w:rPr>
        <w:t>недеаэрированной</w:t>
      </w:r>
      <w:proofErr w:type="spellEnd"/>
      <w:r w:rsidRPr="00C94E18">
        <w:rPr>
          <w:sz w:val="24"/>
        </w:rPr>
        <w:t xml:space="preserve"> </w:t>
      </w:r>
      <w:r w:rsidRPr="00C94E18">
        <w:rPr>
          <w:sz w:val="24"/>
        </w:rPr>
        <w:lastRenderedPageBreak/>
        <w:t xml:space="preserve">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75D971A0" w14:textId="77777777" w:rsidR="00A86CBD" w:rsidRDefault="00A86CBD">
      <w:pPr>
        <w:spacing w:after="200"/>
        <w:ind w:firstLine="0"/>
        <w:jc w:val="left"/>
        <w:rPr>
          <w:rFonts w:eastAsia="Times New Roman" w:cs="Times New Roman"/>
          <w:b/>
          <w:bCs/>
          <w:szCs w:val="26"/>
        </w:rPr>
      </w:pPr>
      <w:r>
        <w:br w:type="page"/>
      </w:r>
    </w:p>
    <w:p w14:paraId="31E8F7BE" w14:textId="77777777" w:rsidR="009E2881" w:rsidRDefault="009E2881" w:rsidP="005A4BD8">
      <w:pPr>
        <w:pStyle w:val="22"/>
        <w:jc w:val="center"/>
      </w:pPr>
      <w:bookmarkStart w:id="60" w:name="_Toc142998894"/>
      <w:r>
        <w:lastRenderedPageBreak/>
        <w:t>Основные положения мастер-плана развития систем теплоснабжения</w:t>
      </w:r>
      <w:bookmarkEnd w:id="60"/>
    </w:p>
    <w:p w14:paraId="51750E29" w14:textId="77777777" w:rsidR="009E2881" w:rsidRDefault="00211CDA" w:rsidP="009E2881">
      <w:pPr>
        <w:spacing w:after="0"/>
      </w:pPr>
      <w:r>
        <w:t>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w:t>
      </w:r>
      <w:r w:rsidR="007D518E">
        <w:t xml:space="preserve"> </w:t>
      </w:r>
      <w:r>
        <w:t xml:space="preserve">154 от 22 февраля 2012 г.) для формирования нескольких вариантов развития системы теплоснабжения </w:t>
      </w:r>
      <w:r w:rsidR="002732C4">
        <w:t>сельского поселения «</w:t>
      </w:r>
      <w:r w:rsidR="001E2B94">
        <w:t>Усть-Кулом</w:t>
      </w:r>
      <w:r w:rsidR="002732C4">
        <w:t>»</w:t>
      </w:r>
      <w:r>
        <w:t>, из которых будет отобран наиболее оптимальный вариант развития системы теплоснабжения</w:t>
      </w:r>
      <w:r w:rsidR="009E2881">
        <w:t xml:space="preserve">. </w:t>
      </w:r>
    </w:p>
    <w:p w14:paraId="12AD2871" w14:textId="77777777" w:rsidR="009E2881" w:rsidRPr="0073659C" w:rsidRDefault="009E2881" w:rsidP="009E2881">
      <w:pPr>
        <w:pStyle w:val="11"/>
        <w:rPr>
          <w:color w:val="000000"/>
        </w:rPr>
      </w:pPr>
      <w:bookmarkStart w:id="61" w:name="_Toc523494430"/>
      <w:bookmarkStart w:id="62" w:name="_Toc532982832"/>
      <w:bookmarkStart w:id="63" w:name="_Toc142998895"/>
      <w:bookmarkStart w:id="64" w:name="sub_48"/>
      <w:r>
        <w:t xml:space="preserve">а) описание сценариев развития теплоснабжения </w:t>
      </w:r>
      <w:bookmarkEnd w:id="61"/>
      <w:bookmarkEnd w:id="62"/>
      <w:r w:rsidR="004D0088">
        <w:t>муниципального образования</w:t>
      </w:r>
      <w:bookmarkEnd w:id="63"/>
    </w:p>
    <w:p w14:paraId="17F53FF5" w14:textId="77777777" w:rsidR="00211CDA" w:rsidRPr="00141DF8" w:rsidRDefault="00211CDA" w:rsidP="00211CDA">
      <w:r w:rsidRPr="00141DF8">
        <w:t xml:space="preserve">В Мастер-плане сформирован </w:t>
      </w:r>
      <w:r w:rsidR="009841DF" w:rsidRPr="00141DF8">
        <w:t>1</w:t>
      </w:r>
      <w:r w:rsidRPr="00141DF8">
        <w:t xml:space="preserve"> вариант развития системы теплоснабжения </w:t>
      </w:r>
      <w:r w:rsidR="002732C4" w:rsidRPr="00141DF8">
        <w:t>сельского поселения «</w:t>
      </w:r>
      <w:r w:rsidR="001E2B94" w:rsidRPr="00141DF8">
        <w:t>Усть-Кулом</w:t>
      </w:r>
      <w:r w:rsidR="002732C4" w:rsidRPr="00141DF8">
        <w:t>»</w:t>
      </w:r>
      <w:r w:rsidRPr="00141DF8">
        <w:t xml:space="preserve">. </w:t>
      </w:r>
    </w:p>
    <w:p w14:paraId="36A369BA" w14:textId="77777777" w:rsidR="0095503E" w:rsidRPr="00141DF8" w:rsidRDefault="009841DF" w:rsidP="0095503E">
      <w:pPr>
        <w:spacing w:after="0"/>
        <w:rPr>
          <w:lang w:eastAsia="ru-RU"/>
        </w:rPr>
      </w:pPr>
      <w:r w:rsidRPr="00141DF8">
        <w:rPr>
          <w:lang w:eastAsia="ru-RU"/>
        </w:rPr>
        <w:t>Это</w:t>
      </w:r>
      <w:r w:rsidR="0095503E" w:rsidRPr="00141DF8">
        <w:rPr>
          <w:lang w:eastAsia="ru-RU"/>
        </w:rPr>
        <w:t xml:space="preserve">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361BE89A" w14:textId="77777777" w:rsidR="0095503E" w:rsidRPr="00141DF8" w:rsidRDefault="0095503E" w:rsidP="0095503E">
      <w:pPr>
        <w:spacing w:after="0"/>
        <w:rPr>
          <w:lang w:eastAsia="ru-RU"/>
        </w:rPr>
      </w:pPr>
      <w:r w:rsidRPr="00141DF8">
        <w:rPr>
          <w:lang w:eastAsia="ru-RU"/>
        </w:rPr>
        <w:t xml:space="preserve">Предпосылкой для разработки </w:t>
      </w:r>
      <w:r w:rsidR="006C2959" w:rsidRPr="00141DF8">
        <w:rPr>
          <w:lang w:eastAsia="ru-RU"/>
        </w:rPr>
        <w:t>данного варианта</w:t>
      </w:r>
      <w:r w:rsidRPr="00141DF8">
        <w:rPr>
          <w:lang w:eastAsia="ru-RU"/>
        </w:rPr>
        <w:t xml:space="preserve"> послужили Требования к схемам теплоснабжения (Постановление Правительства Российской Федерации № 154 от 22 февраля 2012 г</w:t>
      </w:r>
      <w:r w:rsidR="005A4BD8" w:rsidRPr="00141DF8">
        <w:rPr>
          <w:lang w:eastAsia="ru-RU"/>
        </w:rPr>
        <w:t>)</w:t>
      </w:r>
      <w:r w:rsidRPr="00141DF8">
        <w:rPr>
          <w:lang w:eastAsia="ru-RU"/>
        </w:rPr>
        <w:t xml:space="preserve">. </w:t>
      </w:r>
    </w:p>
    <w:p w14:paraId="67B7223A" w14:textId="77777777" w:rsidR="0095503E" w:rsidRPr="00CA1F83" w:rsidRDefault="0095503E" w:rsidP="0095503E">
      <w:pPr>
        <w:rPr>
          <w:lang w:eastAsia="ru-RU"/>
        </w:rPr>
      </w:pPr>
      <w:r w:rsidRPr="00141DF8">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14:paraId="77A8F371" w14:textId="77777777" w:rsidR="009E2881" w:rsidRPr="0073659C" w:rsidRDefault="009E2881" w:rsidP="009E2881">
      <w:pPr>
        <w:pStyle w:val="11"/>
        <w:rPr>
          <w:szCs w:val="24"/>
        </w:rPr>
      </w:pPr>
      <w:bookmarkStart w:id="65" w:name="_Toc523494431"/>
      <w:bookmarkStart w:id="66" w:name="_Toc532982833"/>
      <w:bookmarkStart w:id="67" w:name="_Toc142998896"/>
      <w:bookmarkStart w:id="68" w:name="sub_49"/>
      <w:bookmarkEnd w:id="64"/>
      <w:r>
        <w:t>б) обоснование выбора приоритетного сценария развития теплоснабжения поселения, городского округа, города федерального значения</w:t>
      </w:r>
      <w:bookmarkEnd w:id="65"/>
      <w:bookmarkEnd w:id="66"/>
      <w:bookmarkEnd w:id="67"/>
    </w:p>
    <w:bookmarkEnd w:id="68"/>
    <w:p w14:paraId="2790373B" w14:textId="77777777" w:rsidR="0095503E" w:rsidRDefault="0095503E" w:rsidP="0095503E">
      <w:r>
        <w:t xml:space="preserve">Данный вариант развития системы теплоснабжения на территории </w:t>
      </w:r>
      <w:r w:rsidR="002732C4">
        <w:t>сельского поселения «</w:t>
      </w:r>
      <w:r w:rsidR="001E2B94">
        <w:t>Усть-Кулом</w:t>
      </w:r>
      <w:r w:rsidR="002732C4">
        <w:t>»</w:t>
      </w:r>
      <w:r>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62A38B9A" w14:textId="77777777" w:rsidR="009E2881" w:rsidRPr="0073659C" w:rsidRDefault="009E2881" w:rsidP="00D73D28">
      <w:pPr>
        <w:ind w:firstLine="0"/>
        <w:sectPr w:rsidR="009E2881" w:rsidRPr="0073659C" w:rsidSect="00AF4001">
          <w:pgSz w:w="11906" w:h="16838" w:code="9"/>
          <w:pgMar w:top="1134" w:right="851" w:bottom="1134" w:left="1701" w:header="709" w:footer="567" w:gutter="0"/>
          <w:cols w:space="708"/>
          <w:docGrid w:linePitch="381"/>
        </w:sectPr>
      </w:pPr>
    </w:p>
    <w:p w14:paraId="372F837D" w14:textId="77777777" w:rsidR="000F5F13" w:rsidRDefault="00241B24" w:rsidP="00B17DA9">
      <w:pPr>
        <w:pStyle w:val="22"/>
        <w:jc w:val="center"/>
      </w:pPr>
      <w:bookmarkStart w:id="69" w:name="_Toc142998897"/>
      <w:r w:rsidRPr="00654C5D">
        <w:lastRenderedPageBreak/>
        <w:t xml:space="preserve">Предложения по строительству, реконструкции и техническому перевооружению </w:t>
      </w:r>
      <w:r w:rsidR="00C72015">
        <w:t xml:space="preserve">и (или) модернизации </w:t>
      </w:r>
      <w:r w:rsidRPr="00654C5D">
        <w:t>источников тепловой энергии</w:t>
      </w:r>
      <w:bookmarkStart w:id="70" w:name="ZAP2QV23PA"/>
      <w:bookmarkEnd w:id="69"/>
      <w:bookmarkEnd w:id="70"/>
    </w:p>
    <w:p w14:paraId="34D42582" w14:textId="77777777" w:rsidR="005270BF" w:rsidRPr="005270BF" w:rsidRDefault="005270BF" w:rsidP="005270BF">
      <w:r w:rsidRPr="005270BF">
        <w:t>С целью качественного и бесперебойного обеспечения потребности в теплоснабжении для потребителей, расположенных вне зон действия существующих энергоисточников,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котельных позволит существенно снизить затраты эксплуатирующей организации на топливо и текущие ремонты устаревшего оборудования.</w:t>
      </w:r>
    </w:p>
    <w:p w14:paraId="49AFB090" w14:textId="77777777" w:rsidR="00A86CBD" w:rsidRDefault="00F771F3" w:rsidP="00F771F3">
      <w:pPr>
        <w:spacing w:after="60"/>
        <w:rPr>
          <w:szCs w:val="24"/>
        </w:rPr>
      </w:pPr>
      <w:r w:rsidRPr="005270BF">
        <w:t xml:space="preserve">Для </w:t>
      </w:r>
      <w:r w:rsidRPr="004843DA">
        <w:t>обеспечения</w:t>
      </w:r>
      <w:r w:rsidRPr="005270BF">
        <w:t xml:space="preserve"> теплом существующих домов, и общественных зданий на рассматриваемую </w:t>
      </w:r>
      <w:r w:rsidRPr="00572FD4">
        <w:rPr>
          <w:szCs w:val="24"/>
        </w:rPr>
        <w:t>перспективу предлагается, поддержание текущего состояния источников тепловой энергии.</w:t>
      </w:r>
    </w:p>
    <w:p w14:paraId="741550F6" w14:textId="77777777" w:rsidR="00572FD4" w:rsidRPr="004A2E68" w:rsidRDefault="00572FD4" w:rsidP="00572FD4">
      <w:pPr>
        <w:spacing w:after="0"/>
        <w:rPr>
          <w:szCs w:val="24"/>
          <w:lang w:eastAsia="ru-RU"/>
        </w:rPr>
      </w:pPr>
      <w:r w:rsidRPr="004A2E68">
        <w:rPr>
          <w:szCs w:val="24"/>
          <w:lang w:eastAsia="ru-RU"/>
        </w:rPr>
        <w:t>Мероприятий по новому строительству, реконструкции и техническому перевооруже</w:t>
      </w:r>
      <w:r w:rsidR="00B01C5B" w:rsidRPr="004A2E68">
        <w:rPr>
          <w:szCs w:val="24"/>
          <w:lang w:eastAsia="ru-RU"/>
        </w:rPr>
        <w:t>нию источников тепловой энергии не предусмотрены.</w:t>
      </w:r>
    </w:p>
    <w:p w14:paraId="70CFE699" w14:textId="77777777" w:rsidR="005270BF" w:rsidRPr="004A2E68" w:rsidRDefault="005270BF" w:rsidP="005270BF">
      <w:r w:rsidRPr="004A2E68">
        <w:rPr>
          <w:szCs w:val="24"/>
        </w:rPr>
        <w:t xml:space="preserve">В течение расчетного </w:t>
      </w:r>
      <w:r w:rsidR="006C2959" w:rsidRPr="004A2E68">
        <w:rPr>
          <w:szCs w:val="24"/>
        </w:rPr>
        <w:t>срока схемы теплоснабжения (20</w:t>
      </w:r>
      <w:r w:rsidR="00341A8A" w:rsidRPr="004A2E68">
        <w:rPr>
          <w:szCs w:val="24"/>
        </w:rPr>
        <w:t>23</w:t>
      </w:r>
      <w:r w:rsidRPr="004A2E68">
        <w:rPr>
          <w:szCs w:val="24"/>
        </w:rPr>
        <w:t>-</w:t>
      </w:r>
      <w:r w:rsidR="000D51A5" w:rsidRPr="004A2E68">
        <w:rPr>
          <w:szCs w:val="24"/>
        </w:rPr>
        <w:t>2038</w:t>
      </w:r>
      <w:r w:rsidRPr="004A2E68">
        <w:rPr>
          <w:szCs w:val="24"/>
        </w:rPr>
        <w:t xml:space="preserve"> гг.) выполнить монтажные работы по</w:t>
      </w:r>
      <w:r w:rsidRPr="004A2E68">
        <w:t xml:space="preserve"> установке приборов учета отпуска и потребления тепловой энергии.</w:t>
      </w:r>
    </w:p>
    <w:p w14:paraId="72CE77E3" w14:textId="77777777" w:rsidR="00B17DA9" w:rsidRDefault="005270BF" w:rsidP="00B17DA9">
      <w:pPr>
        <w:spacing w:after="0"/>
      </w:pPr>
      <w:r w:rsidRPr="004A2E68">
        <w:t>Предлагаемый вариант обеспечивает наиболее оптимальное распределение тепловой энергии существующим и перспективным потребителям, а также минимально возможные финансовые вложения на модернизацию источников теплоснабжения.</w:t>
      </w:r>
      <w:r w:rsidRPr="005270BF">
        <w:t xml:space="preserve"> </w:t>
      </w:r>
      <w:bookmarkStart w:id="71" w:name="_Toc523494433"/>
      <w:bookmarkStart w:id="72" w:name="_Toc532982835"/>
    </w:p>
    <w:p w14:paraId="75DA267D" w14:textId="77777777" w:rsidR="00677DCD" w:rsidRPr="00B17DA9" w:rsidRDefault="009E2881" w:rsidP="00B17DA9">
      <w:pPr>
        <w:spacing w:after="0" w:line="240" w:lineRule="auto"/>
        <w:rPr>
          <w:b/>
        </w:rPr>
      </w:pPr>
      <w:r w:rsidRPr="00C56BD2">
        <w:rPr>
          <w:b/>
        </w:rPr>
        <w:t xml:space="preserve">а) </w:t>
      </w:r>
      <w:bookmarkEnd w:id="71"/>
      <w:bookmarkEnd w:id="72"/>
      <w:r w:rsidR="00C72015" w:rsidRPr="00C56BD2">
        <w:rPr>
          <w:b/>
        </w:rPr>
        <w:t xml:space="preserve">предложения по строительству источников тепловой энергии, обеспечивающих перспективную тепловую нагрузку на осваиваемых </w:t>
      </w:r>
      <w:r w:rsidR="00B806C4" w:rsidRPr="00C56BD2">
        <w:rPr>
          <w:b/>
        </w:rPr>
        <w:t>муниципального образования</w:t>
      </w:r>
      <w:r w:rsidR="00C72015" w:rsidRPr="00C56BD2">
        <w:rPr>
          <w:b/>
        </w:rPr>
        <w:t>, для которых отсутствует возможность и</w:t>
      </w:r>
      <w:r w:rsidR="007F4FC2" w:rsidRPr="00C56BD2">
        <w:rPr>
          <w:b/>
        </w:rPr>
        <w:t xml:space="preserve"> </w:t>
      </w:r>
      <w:r w:rsidR="00C72015" w:rsidRPr="00C56BD2">
        <w:rPr>
          <w:b/>
        </w:rPr>
        <w:t>(или)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14:paraId="4D038052" w14:textId="77777777" w:rsidR="00F771F3" w:rsidRDefault="00F771F3" w:rsidP="00281629">
      <w:pPr>
        <w:shd w:val="clear" w:color="auto" w:fill="FFFFFF" w:themeFill="background1"/>
        <w:spacing w:after="0"/>
      </w:pPr>
      <w:r>
        <w:t>Обеспечение тепловых нагрузок новой застройки общественных зданий и жилого капитального фонда предусматривается от существующ</w:t>
      </w:r>
      <w:r w:rsidR="0085472D">
        <w:t>их</w:t>
      </w:r>
      <w:r>
        <w:t xml:space="preserve"> котельн</w:t>
      </w:r>
      <w:r w:rsidR="0085472D">
        <w:t>ых</w:t>
      </w:r>
      <w:r>
        <w:t xml:space="preserve">. </w:t>
      </w:r>
    </w:p>
    <w:p w14:paraId="1A5EADD2" w14:textId="77777777" w:rsidR="00F3287D" w:rsidRDefault="005C2417" w:rsidP="00281629">
      <w:pPr>
        <w:shd w:val="clear" w:color="auto" w:fill="FFFFFF" w:themeFill="background1"/>
        <w:spacing w:after="0"/>
        <w:rPr>
          <w:szCs w:val="24"/>
          <w:lang w:eastAsia="ar-SA"/>
        </w:rPr>
      </w:pPr>
      <w:r>
        <w:t>С</w:t>
      </w:r>
      <w:r w:rsidR="00F771F3">
        <w:t>троительств</w:t>
      </w:r>
      <w:r>
        <w:t>а</w:t>
      </w:r>
      <w:r w:rsidR="00F771F3">
        <w:t xml:space="preserve">, реконструкции котельной </w:t>
      </w:r>
      <w:r>
        <w:t>не планируется</w:t>
      </w:r>
      <w:r w:rsidR="00F3287D" w:rsidRPr="00F3287D">
        <w:rPr>
          <w:szCs w:val="24"/>
          <w:lang w:eastAsia="ar-SA"/>
        </w:rPr>
        <w:t>.</w:t>
      </w:r>
      <w:r w:rsidR="00A868C1">
        <w:rPr>
          <w:szCs w:val="24"/>
          <w:lang w:eastAsia="ar-SA"/>
        </w:rPr>
        <w:t xml:space="preserve"> </w:t>
      </w:r>
    </w:p>
    <w:p w14:paraId="3D3F1793" w14:textId="77777777" w:rsidR="00E42DA9" w:rsidRPr="009E2881" w:rsidRDefault="009E2881" w:rsidP="009E2881">
      <w:pPr>
        <w:pStyle w:val="11"/>
      </w:pPr>
      <w:bookmarkStart w:id="73" w:name="_Toc523494434"/>
      <w:bookmarkStart w:id="74" w:name="_Toc532982836"/>
      <w:bookmarkStart w:id="75" w:name="_Toc142998898"/>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3"/>
      <w:bookmarkEnd w:id="74"/>
      <w:bookmarkEnd w:id="75"/>
    </w:p>
    <w:p w14:paraId="3878246A" w14:textId="77777777" w:rsidR="005E5FBA" w:rsidRPr="005E5FBA" w:rsidRDefault="005E5FBA" w:rsidP="00A1493C">
      <w:pPr>
        <w:spacing w:after="0"/>
      </w:pPr>
      <w:r w:rsidRPr="005C2417">
        <w:t>Для возможности подключения в 20</w:t>
      </w:r>
      <w:r w:rsidR="005E121D" w:rsidRPr="005C2417">
        <w:t>23</w:t>
      </w:r>
      <w:r w:rsidRPr="005C2417">
        <w:t>-</w:t>
      </w:r>
      <w:r w:rsidR="000D51A5">
        <w:t>2038</w:t>
      </w:r>
      <w:r w:rsidRPr="005C2417">
        <w:t xml:space="preserve"> гг. к тепловым сетям новых строящихся</w:t>
      </w:r>
      <w:r w:rsidRPr="005E5FBA">
        <w:t xml:space="preserve"> объектов в поселен</w:t>
      </w:r>
      <w:r>
        <w:t xml:space="preserve">ии необходимо: </w:t>
      </w:r>
    </w:p>
    <w:p w14:paraId="7419D151" w14:textId="77777777"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в срок до начала отопительного сезона, выполнить работы по реконструкции и техническому перевооружению котельных</w:t>
      </w:r>
      <w:r>
        <w:rPr>
          <w:sz w:val="24"/>
        </w:rPr>
        <w:t>;</w:t>
      </w:r>
      <w:r w:rsidRPr="005E5FBA">
        <w:rPr>
          <w:sz w:val="24"/>
        </w:rPr>
        <w:t xml:space="preserve"> </w:t>
      </w:r>
    </w:p>
    <w:p w14:paraId="1D801653" w14:textId="77777777"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обеспечить проведение пуско-наладочных работ</w:t>
      </w:r>
      <w:r>
        <w:rPr>
          <w:sz w:val="24"/>
        </w:rPr>
        <w:t>;</w:t>
      </w:r>
      <w:r w:rsidRPr="005E5FBA">
        <w:rPr>
          <w:sz w:val="24"/>
        </w:rPr>
        <w:t xml:space="preserve"> </w:t>
      </w:r>
    </w:p>
    <w:p w14:paraId="55E53868" w14:textId="77777777" w:rsidR="005E5FBA" w:rsidRPr="002409E9" w:rsidRDefault="005E5FBA" w:rsidP="00125217">
      <w:pPr>
        <w:pStyle w:val="af3"/>
        <w:numPr>
          <w:ilvl w:val="0"/>
          <w:numId w:val="20"/>
        </w:numPr>
        <w:tabs>
          <w:tab w:val="left" w:pos="993"/>
        </w:tabs>
        <w:spacing w:line="276" w:lineRule="auto"/>
        <w:ind w:left="0" w:firstLine="567"/>
        <w:contextualSpacing w:val="0"/>
        <w:jc w:val="both"/>
        <w:rPr>
          <w:sz w:val="24"/>
        </w:rPr>
      </w:pPr>
      <w:r w:rsidRPr="002409E9">
        <w:rPr>
          <w:sz w:val="24"/>
        </w:rPr>
        <w:lastRenderedPageBreak/>
        <w:t>необходимо реконструировать ветхие тепловые сети с применением</w:t>
      </w:r>
      <w:r w:rsidRPr="005E5FBA">
        <w:rPr>
          <w:sz w:val="24"/>
        </w:rPr>
        <w:t xml:space="preserve"> современных эффективных теплоизолирующих материалов устойчивых к старению, а на некоторых участках так же необходима замена изношенных трубопроводов тепловых </w:t>
      </w:r>
      <w:r w:rsidRPr="002409E9">
        <w:rPr>
          <w:sz w:val="24"/>
        </w:rPr>
        <w:t xml:space="preserve">сетей на теплопроводы заводского изготовления в пенополиуретановой (ППУ) или </w:t>
      </w:r>
      <w:proofErr w:type="spellStart"/>
      <w:r w:rsidRPr="002409E9">
        <w:rPr>
          <w:sz w:val="24"/>
        </w:rPr>
        <w:t>пенополимерминеральной</w:t>
      </w:r>
      <w:proofErr w:type="spellEnd"/>
      <w:r w:rsidRPr="002409E9">
        <w:rPr>
          <w:sz w:val="24"/>
        </w:rPr>
        <w:t xml:space="preserve"> (ППМ) теплоизоляции. </w:t>
      </w:r>
    </w:p>
    <w:p w14:paraId="55B1C7D8" w14:textId="77777777" w:rsidR="00986DBB" w:rsidRPr="002409E9" w:rsidRDefault="005E5FBA" w:rsidP="005E5FBA">
      <w:pPr>
        <w:spacing w:after="0"/>
      </w:pPr>
      <w:r w:rsidRPr="001713EA">
        <w:t>Данные мероприятия позволят ликвидиров</w:t>
      </w:r>
      <w:r w:rsidR="005E121D" w:rsidRPr="001713EA">
        <w:t>ать дефицит мощности тепла в 2023</w:t>
      </w:r>
      <w:r w:rsidRPr="001713EA">
        <w:t>-</w:t>
      </w:r>
      <w:r w:rsidR="000D51A5">
        <w:t>2038</w:t>
      </w:r>
      <w:r w:rsidRPr="002409E9">
        <w:t xml:space="preserve"> годах и обеспечить стабильное теплоснабжение потребителей тепловой энергией</w:t>
      </w:r>
      <w:r w:rsidR="00986DBB" w:rsidRPr="002409E9">
        <w:t>.</w:t>
      </w:r>
      <w:r w:rsidR="00A868C1" w:rsidRPr="002409E9">
        <w:t xml:space="preserve"> </w:t>
      </w:r>
    </w:p>
    <w:p w14:paraId="204C900C" w14:textId="77777777" w:rsidR="000F5F13" w:rsidRPr="009E2881" w:rsidRDefault="009E2881" w:rsidP="009E2881">
      <w:pPr>
        <w:pStyle w:val="11"/>
      </w:pPr>
      <w:bookmarkStart w:id="76" w:name="ZAP2HFQ3KE"/>
      <w:bookmarkStart w:id="77" w:name="XA00M7Q2N3"/>
      <w:bookmarkStart w:id="78" w:name="ZAP2MUC3LV"/>
      <w:bookmarkStart w:id="79" w:name="bssPhr93"/>
      <w:bookmarkStart w:id="80" w:name="_Toc523494435"/>
      <w:bookmarkStart w:id="81" w:name="_Toc532982837"/>
      <w:bookmarkStart w:id="82" w:name="_Toc142998899"/>
      <w:bookmarkEnd w:id="76"/>
      <w:bookmarkEnd w:id="77"/>
      <w:bookmarkEnd w:id="78"/>
      <w:bookmarkEnd w:id="79"/>
      <w:r w:rsidRPr="002409E9">
        <w:t xml:space="preserve">в) предложения по техническому перевооружению </w:t>
      </w:r>
      <w:r w:rsidR="009C69EF" w:rsidRPr="002409E9">
        <w:t xml:space="preserve">и (или) модернизации </w:t>
      </w:r>
      <w:r w:rsidRPr="002409E9">
        <w:t>источников тепловой энергии с целью повышения эффективности работы систем теплоснабжения</w:t>
      </w:r>
      <w:bookmarkEnd w:id="80"/>
      <w:bookmarkEnd w:id="81"/>
      <w:bookmarkEnd w:id="82"/>
    </w:p>
    <w:p w14:paraId="343EE963" w14:textId="77777777" w:rsidR="00F3287D" w:rsidRPr="005E5FBA" w:rsidRDefault="002409E9" w:rsidP="005E5FBA">
      <w:pPr>
        <w:spacing w:after="0"/>
      </w:pPr>
      <w:r w:rsidRPr="00AE2F09">
        <w:t>Планируемые мероприятия, согласно выбранному варианту мастер-плана, по техническому перевооружению и (или) модернизации источников тепловой энергии не предусматриваются.</w:t>
      </w:r>
      <w:r w:rsidR="00E950F0" w:rsidRPr="005E5FBA">
        <w:t xml:space="preserve"> </w:t>
      </w:r>
    </w:p>
    <w:p w14:paraId="6C8C4A50" w14:textId="77777777" w:rsidR="00E96521" w:rsidRDefault="00E96521" w:rsidP="00E96521">
      <w:pPr>
        <w:pStyle w:val="11"/>
        <w:rPr>
          <w:szCs w:val="24"/>
        </w:rPr>
      </w:pPr>
      <w:bookmarkStart w:id="83" w:name="_Toc523494436"/>
      <w:bookmarkStart w:id="84" w:name="_Toc532982838"/>
      <w:bookmarkStart w:id="85" w:name="_Toc142998900"/>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3"/>
      <w:bookmarkEnd w:id="84"/>
      <w:bookmarkEnd w:id="85"/>
    </w:p>
    <w:p w14:paraId="5D0BC69D" w14:textId="77777777" w:rsidR="00FE175A" w:rsidRDefault="00FE175A" w:rsidP="005E5FBA">
      <w:pPr>
        <w:spacing w:after="0"/>
      </w:pPr>
      <w:r>
        <w:t>Действующие и</w:t>
      </w:r>
      <w:r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Pr="00241E59">
        <w:t xml:space="preserve"> в </w:t>
      </w:r>
      <w:r w:rsidR="001804EC">
        <w:rPr>
          <w:rFonts w:cs="Arial"/>
          <w:bCs/>
          <w:iCs/>
          <w:szCs w:val="20"/>
          <w:lang w:eastAsia="ru-RU"/>
        </w:rPr>
        <w:t>сельском поселении «</w:t>
      </w:r>
      <w:r w:rsidR="001E2B94">
        <w:rPr>
          <w:rFonts w:cs="Arial"/>
          <w:bCs/>
          <w:iCs/>
          <w:szCs w:val="20"/>
          <w:lang w:eastAsia="ru-RU"/>
        </w:rPr>
        <w:t>Усть-Кулом</w:t>
      </w:r>
      <w:r w:rsidR="001804EC">
        <w:rPr>
          <w:rFonts w:cs="Arial"/>
          <w:bCs/>
          <w:iCs/>
          <w:szCs w:val="20"/>
          <w:lang w:eastAsia="ru-RU"/>
        </w:rPr>
        <w:t>»</w:t>
      </w:r>
      <w:r w:rsidRPr="00241E59">
        <w:t xml:space="preserve"> отсутствуют</w:t>
      </w:r>
      <w:r>
        <w:t xml:space="preserve">. </w:t>
      </w:r>
    </w:p>
    <w:p w14:paraId="27CF5013" w14:textId="77777777" w:rsidR="00E96521" w:rsidRPr="005E5FBA" w:rsidRDefault="005E5FBA" w:rsidP="005E5FBA">
      <w:pPr>
        <w:spacing w:after="0"/>
      </w:pPr>
      <w:r w:rsidRPr="005E5FBA">
        <w:t xml:space="preserve">На территории </w:t>
      </w:r>
      <w:r w:rsidR="002732C4">
        <w:t>сельского поселения «</w:t>
      </w:r>
      <w:r w:rsidR="001E2B94">
        <w:t>Усть-Кулом</w:t>
      </w:r>
      <w:r w:rsidR="002732C4">
        <w:t>»</w:t>
      </w:r>
      <w:r w:rsidRPr="005E5FBA">
        <w:t xml:space="preserve"> источники тепловой энергии, совместно работающие на единую тепловую сеть, отсутствуют</w:t>
      </w:r>
      <w:r w:rsidR="0003558A" w:rsidRPr="005E5FBA">
        <w:t xml:space="preserve">. </w:t>
      </w:r>
    </w:p>
    <w:p w14:paraId="573FB6FA" w14:textId="77777777" w:rsidR="000F5F13" w:rsidRPr="009E2881" w:rsidRDefault="00E96521" w:rsidP="009E2881">
      <w:pPr>
        <w:pStyle w:val="11"/>
        <w:rPr>
          <w:highlight w:val="yellow"/>
        </w:rPr>
      </w:pPr>
      <w:bookmarkStart w:id="86" w:name="_Toc523494437"/>
      <w:bookmarkStart w:id="87" w:name="_Toc532982839"/>
      <w:bookmarkStart w:id="88" w:name="_Toc142998901"/>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6"/>
      <w:bookmarkEnd w:id="87"/>
      <w:bookmarkEnd w:id="88"/>
    </w:p>
    <w:p w14:paraId="425B7900" w14:textId="77777777" w:rsidR="00572FD4" w:rsidRPr="001713EA" w:rsidRDefault="00C13788" w:rsidP="00FE175A">
      <w:pPr>
        <w:spacing w:after="0"/>
        <w:rPr>
          <w:rFonts w:cs="Arial"/>
          <w:bCs/>
          <w:iCs/>
          <w:szCs w:val="20"/>
          <w:lang w:eastAsia="ru-RU"/>
        </w:rPr>
      </w:pPr>
      <w:r>
        <w:rPr>
          <w:rFonts w:cs="Arial"/>
          <w:bCs/>
          <w:iCs/>
          <w:szCs w:val="20"/>
          <w:lang w:eastAsia="ru-RU"/>
        </w:rPr>
        <w:t xml:space="preserve">По данному пункту мероприятия </w:t>
      </w:r>
      <w:r w:rsidRPr="001713EA">
        <w:t xml:space="preserve">в с. </w:t>
      </w:r>
      <w:r w:rsidR="001E2B94">
        <w:t>Усть-Кулом</w:t>
      </w:r>
      <w:r>
        <w:t xml:space="preserve"> не предусмотрены.</w:t>
      </w:r>
    </w:p>
    <w:p w14:paraId="4A3DC938" w14:textId="77777777" w:rsidR="000F5F13" w:rsidRPr="0006400F" w:rsidRDefault="00E96521" w:rsidP="009E2881">
      <w:pPr>
        <w:pStyle w:val="11"/>
        <w:rPr>
          <w:rFonts w:eastAsia="Times New Roman"/>
          <w:highlight w:val="yellow"/>
        </w:rPr>
      </w:pPr>
      <w:bookmarkStart w:id="89" w:name="_Toc523494438"/>
      <w:bookmarkStart w:id="90" w:name="_Toc532982840"/>
      <w:bookmarkStart w:id="91" w:name="_Toc142998902"/>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9"/>
      <w:bookmarkEnd w:id="90"/>
      <w:bookmarkEnd w:id="91"/>
    </w:p>
    <w:p w14:paraId="3F5D497A" w14:textId="77777777" w:rsidR="00F3287D" w:rsidRDefault="00A51CC6" w:rsidP="002B2F9F">
      <w:pPr>
        <w:spacing w:after="0"/>
        <w:rPr>
          <w:highlight w:val="yellow"/>
        </w:rPr>
      </w:pPr>
      <w:r>
        <w:t xml:space="preserve">Переоборудование </w:t>
      </w:r>
      <w:r w:rsidR="005E5FBA" w:rsidRPr="0047064D">
        <w:t>котельных</w:t>
      </w:r>
      <w:r w:rsidR="005E5FBA">
        <w:t>, расположенных</w:t>
      </w:r>
      <w:r w:rsidR="005E5FBA" w:rsidRPr="0047064D">
        <w:t xml:space="preserve"> на территории </w:t>
      </w:r>
      <w:r w:rsidR="002732C4">
        <w:t>сельского поселения «</w:t>
      </w:r>
      <w:r w:rsidR="001E2B94">
        <w:t>Усть-Кулом</w:t>
      </w:r>
      <w:r w:rsidR="002732C4">
        <w:t>»</w:t>
      </w:r>
      <w:r w:rsidR="005E5FBA">
        <w:t xml:space="preserve">, </w:t>
      </w:r>
      <w:r>
        <w:t>в источник</w:t>
      </w:r>
      <w:r w:rsidR="005E5FBA">
        <w:t>и</w:t>
      </w:r>
      <w:r>
        <w:t xml:space="preserve"> </w:t>
      </w:r>
      <w:r w:rsidR="00FE175A">
        <w:t xml:space="preserve">тепловой энергии, функционирующие в режиме </w:t>
      </w:r>
      <w:proofErr w:type="gramStart"/>
      <w:r>
        <w:t>комбинированной выработки электрической и тепловой энергии</w:t>
      </w:r>
      <w:proofErr w:type="gramEnd"/>
      <w:r>
        <w:t xml:space="preserve"> не предусматривается.</w:t>
      </w:r>
      <w:r w:rsidR="00E950F0">
        <w:t xml:space="preserve"> </w:t>
      </w:r>
    </w:p>
    <w:p w14:paraId="78D8A8E1" w14:textId="77777777" w:rsidR="000F5F13" w:rsidRPr="009E2881" w:rsidRDefault="0003558A" w:rsidP="009E2881">
      <w:pPr>
        <w:pStyle w:val="11"/>
      </w:pPr>
      <w:bookmarkStart w:id="92" w:name="XA00M362MC"/>
      <w:bookmarkStart w:id="93" w:name="ZAP2IVO3IC"/>
      <w:bookmarkStart w:id="94" w:name="bssPhr96"/>
      <w:bookmarkStart w:id="95" w:name="_Toc523494439"/>
      <w:bookmarkStart w:id="96" w:name="_Toc532982841"/>
      <w:bookmarkStart w:id="97" w:name="_Toc142998903"/>
      <w:bookmarkEnd w:id="92"/>
      <w:bookmarkEnd w:id="93"/>
      <w:bookmarkEnd w:id="94"/>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5"/>
      <w:bookmarkEnd w:id="96"/>
      <w:bookmarkEnd w:id="97"/>
    </w:p>
    <w:p w14:paraId="2AD3BE98" w14:textId="77777777" w:rsidR="000F5F13" w:rsidRPr="00AE2F09" w:rsidRDefault="005E5FBA" w:rsidP="005E5FBA">
      <w:pPr>
        <w:spacing w:after="0"/>
      </w:pPr>
      <w:r w:rsidRPr="00AE2F09">
        <w:t xml:space="preserve">Меры по переводу котельных, размещенных в существующих и расширяемых зонах действия источников </w:t>
      </w:r>
      <w:r w:rsidR="00FE175A" w:rsidRPr="00AE2F09">
        <w:t>тепловой энергии, функционирующих в режиме комбинированной выработки электрической и тепловой энергии, в пиковый режим работы</w:t>
      </w:r>
      <w:r w:rsidRPr="00AE2F09">
        <w:t xml:space="preserve"> для каждого этапа, в том числе график перевода отсутствуют в связи с незначительной нагрузкой потребителей</w:t>
      </w:r>
      <w:r w:rsidR="00A51CC6" w:rsidRPr="00AE2F09">
        <w:t>.</w:t>
      </w:r>
      <w:r w:rsidR="00E950F0" w:rsidRPr="00AE2F09">
        <w:t xml:space="preserve"> </w:t>
      </w:r>
    </w:p>
    <w:p w14:paraId="184394A1" w14:textId="77777777" w:rsidR="000F5F13" w:rsidRPr="009E2881" w:rsidRDefault="0003558A" w:rsidP="009E2881">
      <w:pPr>
        <w:pStyle w:val="11"/>
      </w:pPr>
      <w:bookmarkStart w:id="98" w:name="XA00M3O2MF"/>
      <w:bookmarkStart w:id="99" w:name="ZAP2CQQ3I7"/>
      <w:bookmarkStart w:id="100" w:name="bssPhr97"/>
      <w:bookmarkStart w:id="101" w:name="XA00M4A2MI"/>
      <w:bookmarkStart w:id="102" w:name="ZAP1S7O3BO"/>
      <w:bookmarkStart w:id="103" w:name="bssPhr98"/>
      <w:bookmarkStart w:id="104" w:name="_Toc523494440"/>
      <w:bookmarkStart w:id="105" w:name="_Toc532982842"/>
      <w:bookmarkStart w:id="106" w:name="_Toc142998904"/>
      <w:bookmarkEnd w:id="98"/>
      <w:bookmarkEnd w:id="99"/>
      <w:bookmarkEnd w:id="100"/>
      <w:bookmarkEnd w:id="101"/>
      <w:bookmarkEnd w:id="102"/>
      <w:bookmarkEnd w:id="103"/>
      <w:r>
        <w:lastRenderedPageBreak/>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4"/>
      <w:bookmarkEnd w:id="105"/>
      <w:bookmarkEnd w:id="106"/>
    </w:p>
    <w:p w14:paraId="73A99BEF" w14:textId="77777777" w:rsidR="00F444C0" w:rsidRPr="00D43028" w:rsidRDefault="00F444C0" w:rsidP="002776A2">
      <w:r w:rsidRPr="00D43028">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r w:rsidR="00E950F0">
        <w:t xml:space="preserve"> </w:t>
      </w:r>
    </w:p>
    <w:p w14:paraId="4CD0098C" w14:textId="77777777" w:rsidR="00D43028" w:rsidRPr="00D43028" w:rsidRDefault="00FD5FDE" w:rsidP="00D43028">
      <w:r w:rsidRPr="00B1706E">
        <w:t>Оптимальным температурным графиком отпуска тепловой энергии является температурный график теплоносителя 90/7</w:t>
      </w:r>
      <w:r w:rsidR="002409E9">
        <w:t>0</w:t>
      </w:r>
      <w:r w:rsidRPr="00B1706E">
        <w:t xml:space="preserve">ºС со срезкой в </w:t>
      </w:r>
      <w:r w:rsidR="002409E9">
        <w:t>70</w:t>
      </w:r>
      <w:r w:rsidRPr="00B1706E">
        <w:t>°С (без изменений), параметры по давлению остаются неизменными</w:t>
      </w:r>
      <w:r w:rsidR="00D43028" w:rsidRPr="00D43028">
        <w:t>.</w:t>
      </w:r>
      <w:r w:rsidR="00E950F0">
        <w:t xml:space="preserve"> </w:t>
      </w:r>
    </w:p>
    <w:p w14:paraId="640B2516" w14:textId="77777777" w:rsidR="00FD5FDE" w:rsidRPr="00FD5FDE" w:rsidRDefault="006D5BA3" w:rsidP="00FD5FDE">
      <w:pPr>
        <w:spacing w:after="0"/>
      </w:pPr>
      <w:r>
        <w:t>На рисунках</w:t>
      </w:r>
      <w:r w:rsidR="00FD5FDE" w:rsidRPr="00FD5FDE">
        <w:t xml:space="preserve"> </w:t>
      </w:r>
      <w:r w:rsidR="00FE175A">
        <w:t>5</w:t>
      </w:r>
      <w:r w:rsidR="00FD5FDE" w:rsidRPr="00FD5FDE">
        <w:t>.</w:t>
      </w:r>
      <w:r w:rsidR="00FE175A">
        <w:t>1</w:t>
      </w:r>
      <w:r>
        <w:t>-5.2</w:t>
      </w:r>
      <w:r w:rsidR="00C02567">
        <w:t xml:space="preserve"> приведен</w:t>
      </w:r>
      <w:r w:rsidR="00FD5FDE" w:rsidRPr="00FD5FDE">
        <w:t xml:space="preserve"> рекомендуемы</w:t>
      </w:r>
      <w:r w:rsidR="00C02567">
        <w:t>й график</w:t>
      </w:r>
      <w:r w:rsidR="00FD5FDE" w:rsidRPr="00FD5FDE">
        <w:t xml:space="preserve"> зависимости температуры теплоносителя от среднесуточной температуры наружного воздуха, для котельных </w:t>
      </w:r>
      <w:r w:rsidR="002732C4">
        <w:t>сельского поселения «</w:t>
      </w:r>
      <w:r w:rsidR="001E2B94">
        <w:t>Усть-Кулом</w:t>
      </w:r>
      <w:r w:rsidR="002732C4">
        <w:t>»</w:t>
      </w:r>
      <w:r w:rsidR="00FD5FDE" w:rsidRPr="00FD5FDE">
        <w:t xml:space="preserve">. </w:t>
      </w:r>
    </w:p>
    <w:p w14:paraId="1A9AA60B" w14:textId="77777777" w:rsidR="00572FD4" w:rsidRPr="00FD5FDE" w:rsidRDefault="00572FD4" w:rsidP="00FD5FDE">
      <w:pPr>
        <w:spacing w:after="60"/>
        <w:ind w:firstLine="0"/>
        <w:jc w:val="center"/>
        <w:rPr>
          <w:u w:val="single"/>
        </w:rPr>
      </w:pPr>
      <w:r w:rsidRPr="001A7EE1">
        <w:rPr>
          <w:noProof/>
          <w:lang w:eastAsia="ru-RU"/>
        </w:rPr>
        <w:drawing>
          <wp:inline distT="0" distB="0" distL="0" distR="0" wp14:anchorId="0B6657EB" wp14:editId="704798BA">
            <wp:extent cx="3830410" cy="5418178"/>
            <wp:effectExtent l="19050" t="0" r="0" b="0"/>
            <wp:docPr id="2" name="Рисунок 2"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Снимок.JPG"/>
                    <pic:cNvPicPr>
                      <a:picLocks noChangeAspect="1" noChangeArrowheads="1"/>
                    </pic:cNvPicPr>
                  </pic:nvPicPr>
                  <pic:blipFill>
                    <a:blip r:embed="rId15" cstate="print"/>
                    <a:stretch>
                      <a:fillRect/>
                    </a:stretch>
                  </pic:blipFill>
                  <pic:spPr bwMode="auto">
                    <a:xfrm>
                      <a:off x="0" y="0"/>
                      <a:ext cx="3830410" cy="5418178"/>
                    </a:xfrm>
                    <a:prstGeom prst="rect">
                      <a:avLst/>
                    </a:prstGeom>
                    <a:noFill/>
                    <a:ln>
                      <a:noFill/>
                    </a:ln>
                  </pic:spPr>
                </pic:pic>
              </a:graphicData>
            </a:graphic>
          </wp:inline>
        </w:drawing>
      </w:r>
    </w:p>
    <w:p w14:paraId="39E0C0CC" w14:textId="77777777" w:rsidR="00572FD4" w:rsidRPr="008B6C7D" w:rsidRDefault="00572FD4" w:rsidP="00572FD4">
      <w:pPr>
        <w:pStyle w:val="S"/>
        <w:spacing w:after="60"/>
        <w:ind w:firstLine="0"/>
        <w:jc w:val="center"/>
      </w:pPr>
      <w:r w:rsidRPr="008B6C7D">
        <w:t>Рис.5.1. Температурный график отпуска тепловой энергии от котельн</w:t>
      </w:r>
      <w:r w:rsidR="00C0709E" w:rsidRPr="008B6C7D">
        <w:t>ой «Квартальная»</w:t>
      </w:r>
    </w:p>
    <w:p w14:paraId="7E5132EA" w14:textId="77777777" w:rsidR="00C0709E" w:rsidRDefault="00C0709E" w:rsidP="00572FD4">
      <w:pPr>
        <w:pStyle w:val="S"/>
        <w:spacing w:after="60"/>
        <w:ind w:firstLine="0"/>
        <w:jc w:val="center"/>
        <w:rPr>
          <w:highlight w:val="yellow"/>
        </w:rPr>
      </w:pPr>
    </w:p>
    <w:p w14:paraId="0C1B2EED" w14:textId="77777777" w:rsidR="00C0709E" w:rsidRDefault="00C0709E" w:rsidP="00572FD4">
      <w:pPr>
        <w:pStyle w:val="S"/>
        <w:spacing w:after="60"/>
        <w:ind w:firstLine="0"/>
        <w:jc w:val="center"/>
        <w:rPr>
          <w:highlight w:val="yellow"/>
        </w:rPr>
      </w:pPr>
      <w:r w:rsidRPr="00C0709E">
        <w:rPr>
          <w:noProof/>
        </w:rPr>
        <w:lastRenderedPageBreak/>
        <w:drawing>
          <wp:inline distT="0" distB="0" distL="0" distR="0" wp14:anchorId="05BB06EB" wp14:editId="730515D9">
            <wp:extent cx="3830410" cy="5418176"/>
            <wp:effectExtent l="19050" t="0" r="0" b="0"/>
            <wp:docPr id="3" name="Рисунок 2"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Снимок.JPG"/>
                    <pic:cNvPicPr>
                      <a:picLocks noChangeAspect="1" noChangeArrowheads="1"/>
                    </pic:cNvPicPr>
                  </pic:nvPicPr>
                  <pic:blipFill>
                    <a:blip r:embed="rId16" cstate="print"/>
                    <a:stretch>
                      <a:fillRect/>
                    </a:stretch>
                  </pic:blipFill>
                  <pic:spPr bwMode="auto">
                    <a:xfrm>
                      <a:off x="0" y="0"/>
                      <a:ext cx="3830410" cy="5418176"/>
                    </a:xfrm>
                    <a:prstGeom prst="rect">
                      <a:avLst/>
                    </a:prstGeom>
                    <a:noFill/>
                    <a:ln>
                      <a:noFill/>
                    </a:ln>
                  </pic:spPr>
                </pic:pic>
              </a:graphicData>
            </a:graphic>
          </wp:inline>
        </w:drawing>
      </w:r>
    </w:p>
    <w:p w14:paraId="09E3ED94" w14:textId="77777777" w:rsidR="00C0709E" w:rsidRPr="008B6C7D" w:rsidRDefault="00C0709E" w:rsidP="00C0709E">
      <w:pPr>
        <w:pStyle w:val="S"/>
        <w:spacing w:after="60"/>
        <w:ind w:firstLine="0"/>
        <w:jc w:val="center"/>
      </w:pPr>
      <w:r w:rsidRPr="008B6C7D">
        <w:t>Рис.5.1. Температурный график отпуска тепловой энергии от котельной «ПМК-5»</w:t>
      </w:r>
    </w:p>
    <w:p w14:paraId="081DF214" w14:textId="77777777" w:rsidR="00C0709E" w:rsidRPr="008B6C7D" w:rsidRDefault="00C0709E" w:rsidP="00572FD4">
      <w:pPr>
        <w:pStyle w:val="S"/>
        <w:spacing w:after="60"/>
        <w:ind w:firstLine="0"/>
        <w:jc w:val="center"/>
      </w:pPr>
    </w:p>
    <w:p w14:paraId="7FDC9C4A" w14:textId="77777777" w:rsidR="00FD5FDE" w:rsidRPr="00FD5FDE" w:rsidRDefault="00FD5FDE" w:rsidP="00C02567">
      <w:pPr>
        <w:spacing w:before="120" w:after="0"/>
      </w:pPr>
      <w:r w:rsidRPr="008B6C7D">
        <w:t>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w:t>
      </w:r>
      <w:r w:rsidRPr="00FD5FDE">
        <w:t xml:space="preserve"> </w:t>
      </w:r>
    </w:p>
    <w:p w14:paraId="4D64B779" w14:textId="77777777" w:rsidR="0003558A" w:rsidRDefault="0003558A" w:rsidP="0003558A">
      <w:pPr>
        <w:pStyle w:val="11"/>
        <w:rPr>
          <w:szCs w:val="24"/>
        </w:rPr>
      </w:pPr>
      <w:bookmarkStart w:id="107" w:name="_Toc523494441"/>
      <w:bookmarkStart w:id="108" w:name="_Toc532982843"/>
      <w:bookmarkStart w:id="109" w:name="_Toc142998905"/>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7"/>
      <w:bookmarkEnd w:id="108"/>
      <w:bookmarkEnd w:id="109"/>
    </w:p>
    <w:p w14:paraId="2BDF68B6" w14:textId="77777777" w:rsidR="00FD5FDE" w:rsidRPr="00FD5FDE" w:rsidRDefault="00FD5FDE" w:rsidP="00FD5FDE">
      <w:pPr>
        <w:spacing w:after="0"/>
      </w:pPr>
      <w:r w:rsidRPr="00FD5FDE">
        <w:t xml:space="preserve">В таблице </w:t>
      </w:r>
      <w:r w:rsidR="00FE175A">
        <w:t>5</w:t>
      </w:r>
      <w:r w:rsidRPr="00FD5FDE">
        <w:t>.</w:t>
      </w:r>
      <w:r w:rsidR="004348E0">
        <w:t>1</w:t>
      </w:r>
      <w:r w:rsidRPr="00FD5FDE">
        <w:t xml:space="preserve"> представлены предложения по перспективной установленной тепловой мощности каждого источника тепловой энергии.</w:t>
      </w:r>
      <w:r>
        <w:t xml:space="preserve"> </w:t>
      </w:r>
    </w:p>
    <w:p w14:paraId="34C0DA18" w14:textId="77777777" w:rsidR="00FD5FDE" w:rsidRPr="003E40AD" w:rsidRDefault="00FD5FDE" w:rsidP="00FD5FDE">
      <w:pPr>
        <w:pStyle w:val="afff1"/>
        <w:jc w:val="right"/>
      </w:pPr>
      <w:r w:rsidRPr="003E40AD">
        <w:t xml:space="preserve">Таблица </w:t>
      </w:r>
      <w:r w:rsidR="00093BD7">
        <w:t>5</w:t>
      </w:r>
      <w:r w:rsidRPr="003E40AD">
        <w:t>.</w:t>
      </w:r>
      <w:r w:rsidR="004348E0">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499"/>
        <w:gridCol w:w="2341"/>
        <w:gridCol w:w="3131"/>
      </w:tblGrid>
      <w:tr w:rsidR="00FD5FDE" w:rsidRPr="00FD5FDE" w14:paraId="69EA4521" w14:textId="77777777" w:rsidTr="00E834A1">
        <w:trPr>
          <w:trHeight w:val="20"/>
          <w:tblHeader/>
        </w:trPr>
        <w:tc>
          <w:tcPr>
            <w:tcW w:w="313" w:type="pct"/>
            <w:vAlign w:val="center"/>
            <w:hideMark/>
          </w:tcPr>
          <w:p w14:paraId="657BAB99" w14:textId="77777777" w:rsidR="00FD5FDE" w:rsidRPr="00FD5FDE" w:rsidRDefault="00FD5FDE" w:rsidP="00FD5FDE">
            <w:pPr>
              <w:spacing w:after="0" w:line="240" w:lineRule="auto"/>
              <w:ind w:firstLine="0"/>
              <w:jc w:val="center"/>
              <w:rPr>
                <w:b/>
                <w:sz w:val="20"/>
                <w:szCs w:val="20"/>
              </w:rPr>
            </w:pPr>
            <w:r w:rsidRPr="00FD5FDE">
              <w:rPr>
                <w:b/>
                <w:sz w:val="20"/>
                <w:szCs w:val="20"/>
              </w:rPr>
              <w:t>№ п/п</w:t>
            </w:r>
          </w:p>
        </w:tc>
        <w:tc>
          <w:tcPr>
            <w:tcW w:w="1828" w:type="pct"/>
            <w:vAlign w:val="center"/>
            <w:hideMark/>
          </w:tcPr>
          <w:p w14:paraId="54730777" w14:textId="77777777" w:rsidR="00FD5FDE" w:rsidRPr="00FD5FDE" w:rsidRDefault="00FD5FDE" w:rsidP="00FD5FDE">
            <w:pPr>
              <w:spacing w:after="0" w:line="240" w:lineRule="auto"/>
              <w:ind w:firstLine="0"/>
              <w:jc w:val="center"/>
              <w:rPr>
                <w:b/>
                <w:sz w:val="20"/>
                <w:szCs w:val="20"/>
              </w:rPr>
            </w:pPr>
            <w:r w:rsidRPr="00FD5FDE">
              <w:rPr>
                <w:b/>
                <w:sz w:val="20"/>
                <w:szCs w:val="20"/>
              </w:rPr>
              <w:t>Наименование котельной</w:t>
            </w:r>
          </w:p>
        </w:tc>
        <w:tc>
          <w:tcPr>
            <w:tcW w:w="1223" w:type="pct"/>
            <w:vAlign w:val="center"/>
            <w:hideMark/>
          </w:tcPr>
          <w:p w14:paraId="5BF235DF" w14:textId="77777777" w:rsidR="00FD5FDE" w:rsidRPr="00FD5FDE" w:rsidRDefault="00FD5FDE" w:rsidP="00FD5FDE">
            <w:pPr>
              <w:spacing w:after="0" w:line="240" w:lineRule="auto"/>
              <w:ind w:firstLine="0"/>
              <w:jc w:val="center"/>
              <w:rPr>
                <w:b/>
                <w:sz w:val="20"/>
                <w:szCs w:val="20"/>
              </w:rPr>
            </w:pPr>
            <w:r w:rsidRPr="00FD5FDE">
              <w:rPr>
                <w:b/>
                <w:sz w:val="20"/>
                <w:szCs w:val="20"/>
              </w:rPr>
              <w:t>Установленная мощность, Гкал/ч</w:t>
            </w:r>
          </w:p>
        </w:tc>
        <w:tc>
          <w:tcPr>
            <w:tcW w:w="1636" w:type="pct"/>
            <w:vAlign w:val="center"/>
            <w:hideMark/>
          </w:tcPr>
          <w:p w14:paraId="76099D73" w14:textId="77777777" w:rsidR="00FD5FDE" w:rsidRPr="00303876" w:rsidRDefault="00FD5FDE" w:rsidP="00FD5FDE">
            <w:pPr>
              <w:spacing w:after="0" w:line="240" w:lineRule="auto"/>
              <w:ind w:firstLine="0"/>
              <w:jc w:val="center"/>
              <w:rPr>
                <w:b/>
                <w:sz w:val="20"/>
                <w:szCs w:val="20"/>
              </w:rPr>
            </w:pPr>
            <w:r w:rsidRPr="00303876">
              <w:rPr>
                <w:b/>
                <w:sz w:val="20"/>
                <w:szCs w:val="20"/>
              </w:rPr>
              <w:t>Предложения по перспективной тепловой мощности, Гкал/ч</w:t>
            </w:r>
          </w:p>
        </w:tc>
      </w:tr>
      <w:tr w:rsidR="00303876" w:rsidRPr="00FD5FDE" w14:paraId="2AED828F" w14:textId="77777777" w:rsidTr="00D50EFA">
        <w:trPr>
          <w:trHeight w:val="488"/>
        </w:trPr>
        <w:tc>
          <w:tcPr>
            <w:tcW w:w="313" w:type="pct"/>
            <w:vAlign w:val="center"/>
            <w:hideMark/>
          </w:tcPr>
          <w:p w14:paraId="5B6AE2AC" w14:textId="77777777" w:rsidR="00303876" w:rsidRPr="00F64A37" w:rsidRDefault="00303876" w:rsidP="00E834A1">
            <w:pPr>
              <w:spacing w:after="0" w:line="240" w:lineRule="auto"/>
              <w:ind w:firstLine="0"/>
              <w:jc w:val="center"/>
              <w:rPr>
                <w:sz w:val="20"/>
                <w:szCs w:val="20"/>
              </w:rPr>
            </w:pPr>
            <w:r w:rsidRPr="00F64A37">
              <w:rPr>
                <w:sz w:val="20"/>
                <w:szCs w:val="20"/>
              </w:rPr>
              <w:t>1</w:t>
            </w:r>
          </w:p>
        </w:tc>
        <w:tc>
          <w:tcPr>
            <w:tcW w:w="1828" w:type="pct"/>
            <w:vAlign w:val="center"/>
            <w:hideMark/>
          </w:tcPr>
          <w:p w14:paraId="2E86B89A" w14:textId="77777777" w:rsidR="00303876" w:rsidRPr="00F64A37" w:rsidRDefault="00303876" w:rsidP="00173512">
            <w:pPr>
              <w:spacing w:after="0" w:line="240" w:lineRule="auto"/>
              <w:ind w:firstLine="0"/>
              <w:jc w:val="center"/>
              <w:rPr>
                <w:color w:val="000000"/>
                <w:sz w:val="20"/>
                <w:szCs w:val="20"/>
              </w:rPr>
            </w:pPr>
            <w:r w:rsidRPr="00F64A37">
              <w:rPr>
                <w:color w:val="000000"/>
                <w:sz w:val="20"/>
                <w:szCs w:val="20"/>
              </w:rPr>
              <w:t xml:space="preserve">Котельная </w:t>
            </w:r>
            <w:r w:rsidR="00173512" w:rsidRPr="00F64A37">
              <w:rPr>
                <w:color w:val="000000"/>
                <w:sz w:val="20"/>
                <w:szCs w:val="20"/>
              </w:rPr>
              <w:t>"ПМК-5"</w:t>
            </w:r>
          </w:p>
        </w:tc>
        <w:tc>
          <w:tcPr>
            <w:tcW w:w="1223" w:type="pct"/>
            <w:vAlign w:val="center"/>
            <w:hideMark/>
          </w:tcPr>
          <w:p w14:paraId="0164B6CE" w14:textId="29779132" w:rsidR="00303876" w:rsidRPr="00CE08EB" w:rsidRDefault="00E164CA" w:rsidP="00D50EFA">
            <w:pPr>
              <w:spacing w:after="0" w:line="240" w:lineRule="auto"/>
              <w:ind w:firstLine="0"/>
              <w:jc w:val="center"/>
              <w:rPr>
                <w:color w:val="000000"/>
                <w:sz w:val="20"/>
                <w:szCs w:val="20"/>
              </w:rPr>
            </w:pPr>
            <w:r w:rsidRPr="00CE08EB">
              <w:rPr>
                <w:color w:val="000000"/>
                <w:sz w:val="20"/>
                <w:szCs w:val="20"/>
              </w:rPr>
              <w:t>2,100</w:t>
            </w:r>
          </w:p>
        </w:tc>
        <w:tc>
          <w:tcPr>
            <w:tcW w:w="1636" w:type="pct"/>
            <w:vAlign w:val="center"/>
            <w:hideMark/>
          </w:tcPr>
          <w:p w14:paraId="0FC59B8F" w14:textId="78C55C2C" w:rsidR="00303876" w:rsidRPr="00CE08EB" w:rsidRDefault="00E164CA" w:rsidP="00AE7239">
            <w:pPr>
              <w:spacing w:after="0" w:line="240" w:lineRule="auto"/>
              <w:ind w:firstLine="0"/>
              <w:jc w:val="center"/>
              <w:rPr>
                <w:color w:val="000000"/>
                <w:sz w:val="20"/>
                <w:szCs w:val="20"/>
              </w:rPr>
            </w:pPr>
            <w:r w:rsidRPr="00CE08EB">
              <w:rPr>
                <w:color w:val="000000"/>
                <w:sz w:val="20"/>
                <w:szCs w:val="20"/>
              </w:rPr>
              <w:t>3,100</w:t>
            </w:r>
          </w:p>
        </w:tc>
      </w:tr>
      <w:tr w:rsidR="00303876" w:rsidRPr="00FD5FDE" w14:paraId="20591741" w14:textId="77777777" w:rsidTr="00D50EFA">
        <w:trPr>
          <w:trHeight w:val="410"/>
        </w:trPr>
        <w:tc>
          <w:tcPr>
            <w:tcW w:w="313" w:type="pct"/>
            <w:vAlign w:val="center"/>
            <w:hideMark/>
          </w:tcPr>
          <w:p w14:paraId="74B68379" w14:textId="77777777" w:rsidR="00303876" w:rsidRPr="00F64A37" w:rsidRDefault="00303876" w:rsidP="00C57A97">
            <w:pPr>
              <w:spacing w:after="0" w:line="240" w:lineRule="auto"/>
              <w:ind w:firstLine="0"/>
              <w:jc w:val="center"/>
              <w:rPr>
                <w:sz w:val="20"/>
                <w:szCs w:val="20"/>
              </w:rPr>
            </w:pPr>
            <w:r w:rsidRPr="00F64A37">
              <w:rPr>
                <w:sz w:val="20"/>
                <w:szCs w:val="20"/>
              </w:rPr>
              <w:t>2</w:t>
            </w:r>
          </w:p>
        </w:tc>
        <w:tc>
          <w:tcPr>
            <w:tcW w:w="1828" w:type="pct"/>
            <w:vAlign w:val="center"/>
            <w:hideMark/>
          </w:tcPr>
          <w:p w14:paraId="18DEA126" w14:textId="77777777" w:rsidR="00303876" w:rsidRPr="00F64A37" w:rsidRDefault="00303876" w:rsidP="00173512">
            <w:pPr>
              <w:spacing w:after="0" w:line="240" w:lineRule="auto"/>
              <w:ind w:firstLine="0"/>
              <w:jc w:val="center"/>
              <w:rPr>
                <w:color w:val="000000"/>
                <w:sz w:val="20"/>
                <w:szCs w:val="20"/>
              </w:rPr>
            </w:pPr>
            <w:r w:rsidRPr="00F64A37">
              <w:rPr>
                <w:color w:val="000000"/>
                <w:sz w:val="20"/>
                <w:szCs w:val="20"/>
              </w:rPr>
              <w:t xml:space="preserve">Котельная </w:t>
            </w:r>
            <w:r w:rsidR="00173512" w:rsidRPr="00F64A37">
              <w:rPr>
                <w:color w:val="000000"/>
                <w:sz w:val="20"/>
                <w:szCs w:val="20"/>
              </w:rPr>
              <w:t>"Квартальная"</w:t>
            </w:r>
          </w:p>
        </w:tc>
        <w:tc>
          <w:tcPr>
            <w:tcW w:w="1223" w:type="pct"/>
            <w:vAlign w:val="center"/>
            <w:hideMark/>
          </w:tcPr>
          <w:p w14:paraId="2FD8E521" w14:textId="05027E6E" w:rsidR="00303876" w:rsidRPr="00CE08EB" w:rsidRDefault="00E164CA" w:rsidP="00D50EFA">
            <w:pPr>
              <w:spacing w:after="0" w:line="240" w:lineRule="auto"/>
              <w:ind w:firstLine="0"/>
              <w:jc w:val="center"/>
              <w:rPr>
                <w:color w:val="000000"/>
                <w:sz w:val="20"/>
                <w:szCs w:val="20"/>
              </w:rPr>
            </w:pPr>
            <w:r w:rsidRPr="00CE08EB">
              <w:rPr>
                <w:color w:val="000000"/>
                <w:sz w:val="20"/>
                <w:szCs w:val="20"/>
              </w:rPr>
              <w:t>8,22</w:t>
            </w:r>
          </w:p>
        </w:tc>
        <w:tc>
          <w:tcPr>
            <w:tcW w:w="1636" w:type="pct"/>
            <w:vAlign w:val="center"/>
            <w:hideMark/>
          </w:tcPr>
          <w:p w14:paraId="2EDAF0EA" w14:textId="12BDAF14" w:rsidR="00303876" w:rsidRPr="00CE08EB" w:rsidRDefault="00E164CA" w:rsidP="00AE7239">
            <w:pPr>
              <w:spacing w:after="0" w:line="240" w:lineRule="auto"/>
              <w:ind w:firstLine="0"/>
              <w:jc w:val="center"/>
              <w:rPr>
                <w:color w:val="000000"/>
                <w:sz w:val="20"/>
                <w:szCs w:val="20"/>
              </w:rPr>
            </w:pPr>
            <w:r w:rsidRPr="00CE08EB">
              <w:rPr>
                <w:color w:val="000000"/>
                <w:sz w:val="20"/>
                <w:szCs w:val="20"/>
              </w:rPr>
              <w:t>10,32</w:t>
            </w:r>
          </w:p>
        </w:tc>
      </w:tr>
    </w:tbl>
    <w:p w14:paraId="14DDCEB7" w14:textId="77777777" w:rsidR="0003558A" w:rsidRDefault="0003558A" w:rsidP="0003558A">
      <w:pPr>
        <w:pStyle w:val="11"/>
        <w:rPr>
          <w:szCs w:val="24"/>
        </w:rPr>
      </w:pPr>
      <w:bookmarkStart w:id="110" w:name="_Toc523494442"/>
      <w:bookmarkStart w:id="111" w:name="_Toc532982844"/>
      <w:bookmarkStart w:id="112" w:name="_Toc142998906"/>
      <w:bookmarkStart w:id="113" w:name="sub_11110"/>
      <w:r>
        <w:lastRenderedPageBreak/>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10"/>
      <w:bookmarkEnd w:id="111"/>
      <w:bookmarkEnd w:id="112"/>
    </w:p>
    <w:bookmarkEnd w:id="113"/>
    <w:p w14:paraId="1C4FFB81" w14:textId="77777777" w:rsidR="00093BD7" w:rsidRDefault="00093BD7" w:rsidP="00093BD7">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 не предусматриваются. Существующие источники тепловой </w:t>
      </w:r>
      <w:r w:rsidRPr="00DC4D73">
        <w:t xml:space="preserve">энергии с использованием возобновляемых источников энергии на территории </w:t>
      </w:r>
      <w:r w:rsidR="002732C4">
        <w:rPr>
          <w:rFonts w:cs="Arial"/>
          <w:szCs w:val="24"/>
          <w:lang w:eastAsia="ru-RU"/>
        </w:rPr>
        <w:t>сельского поселения «</w:t>
      </w:r>
      <w:r w:rsidR="001E2B94">
        <w:rPr>
          <w:rFonts w:cs="Arial"/>
          <w:szCs w:val="24"/>
          <w:lang w:eastAsia="ru-RU"/>
        </w:rPr>
        <w:t>Усть-Кулом</w:t>
      </w:r>
      <w:r w:rsidR="002732C4">
        <w:rPr>
          <w:rFonts w:cs="Arial"/>
          <w:szCs w:val="24"/>
          <w:lang w:eastAsia="ru-RU"/>
        </w:rPr>
        <w:t>»</w:t>
      </w:r>
      <w:r w:rsidRPr="00DC4D73">
        <w:t xml:space="preserve"> отсутствуют</w:t>
      </w:r>
      <w:r>
        <w:t xml:space="preserve">. </w:t>
      </w:r>
    </w:p>
    <w:p w14:paraId="4370401B" w14:textId="77777777" w:rsidR="00093BD7" w:rsidRDefault="00093BD7" w:rsidP="00093BD7">
      <w:pPr>
        <w:spacing w:after="0"/>
      </w:pPr>
      <w:r w:rsidRPr="00C57A97">
        <w:t xml:space="preserve">В настоящий момент </w:t>
      </w:r>
      <w:r w:rsidR="00C57A97" w:rsidRPr="00C57A97">
        <w:t xml:space="preserve">на котельных </w:t>
      </w:r>
      <w:r w:rsidRPr="00C57A97">
        <w:t xml:space="preserve">используются </w:t>
      </w:r>
      <w:r w:rsidR="00C57A97" w:rsidRPr="00C57A97">
        <w:t>два вида топлива –</w:t>
      </w:r>
      <w:r w:rsidR="002409E9" w:rsidRPr="00C57A97">
        <w:t xml:space="preserve"> </w:t>
      </w:r>
      <w:r w:rsidR="00691FB5" w:rsidRPr="00C57A97">
        <w:t>брикеты</w:t>
      </w:r>
      <w:r w:rsidR="00C57A97" w:rsidRPr="00C57A97">
        <w:t xml:space="preserve"> и мазут</w:t>
      </w:r>
      <w:r w:rsidRPr="00C57A97">
        <w:t>.</w:t>
      </w:r>
      <w:r>
        <w:t xml:space="preserve"> </w:t>
      </w:r>
    </w:p>
    <w:p w14:paraId="44582725" w14:textId="77777777" w:rsidR="00FD5FDE" w:rsidRDefault="00FD5FDE" w:rsidP="00093BD7">
      <w:pPr>
        <w:spacing w:after="0"/>
      </w:pPr>
      <w:r>
        <w:br w:type="page"/>
      </w:r>
    </w:p>
    <w:p w14:paraId="04E2A065" w14:textId="77777777" w:rsidR="000F5F13" w:rsidRPr="001D7090" w:rsidRDefault="001D5BFA" w:rsidP="00B17DA9">
      <w:pPr>
        <w:pStyle w:val="22"/>
        <w:jc w:val="center"/>
      </w:pPr>
      <w:bookmarkStart w:id="114" w:name="XA00M4S2ML"/>
      <w:bookmarkStart w:id="115" w:name="ZAP275G3I5"/>
      <w:bookmarkStart w:id="116" w:name="bssPhr99"/>
      <w:bookmarkStart w:id="117" w:name="XA00M762MV"/>
      <w:bookmarkStart w:id="118" w:name="ZAP1VKC3BK"/>
      <w:bookmarkStart w:id="119" w:name="bssPhr100"/>
      <w:bookmarkStart w:id="120" w:name="ZAP1HJ837B"/>
      <w:bookmarkStart w:id="121" w:name="_Toc142998907"/>
      <w:bookmarkEnd w:id="114"/>
      <w:bookmarkEnd w:id="115"/>
      <w:bookmarkEnd w:id="116"/>
      <w:bookmarkEnd w:id="117"/>
      <w:bookmarkEnd w:id="118"/>
      <w:bookmarkEnd w:id="119"/>
      <w:bookmarkEnd w:id="120"/>
      <w:r w:rsidRPr="001D7090">
        <w:lastRenderedPageBreak/>
        <w:t>Предложения по строительству</w:t>
      </w:r>
      <w:r w:rsidR="009C69EF">
        <w:t>,</w:t>
      </w:r>
      <w:r w:rsidRPr="001D7090">
        <w:t xml:space="preserve"> реконструкции </w:t>
      </w:r>
      <w:r w:rsidR="009C69EF">
        <w:t xml:space="preserve">и (или) модернизации </w:t>
      </w:r>
      <w:r w:rsidRPr="001D7090">
        <w:t>тепловы</w:t>
      </w:r>
      <w:r w:rsidR="00F444C0" w:rsidRPr="001D7090">
        <w:t>х сетей</w:t>
      </w:r>
      <w:bookmarkEnd w:id="121"/>
    </w:p>
    <w:p w14:paraId="052FF007" w14:textId="77777777" w:rsidR="003B77A5" w:rsidRDefault="003B77A5" w:rsidP="003B77A5">
      <w:pPr>
        <w:spacing w:after="0"/>
      </w:pPr>
      <w:bookmarkStart w:id="122" w:name="XA00M7O2N2"/>
      <w:bookmarkStart w:id="123" w:name="ZAP1N1Q38S"/>
      <w:bookmarkStart w:id="124" w:name="bssPhr101"/>
      <w:bookmarkEnd w:id="122"/>
      <w:bookmarkEnd w:id="123"/>
      <w:bookmarkEnd w:id="124"/>
      <w:r>
        <w:t xml:space="preserve">Подключение новых потребителей не планируется. </w:t>
      </w:r>
    </w:p>
    <w:p w14:paraId="1B17EBE6" w14:textId="77777777" w:rsidR="005270BF" w:rsidRPr="005270BF" w:rsidRDefault="003B77A5" w:rsidP="003B77A5">
      <w:pPr>
        <w:spacing w:after="0"/>
      </w:pPr>
      <w:r>
        <w:t>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действующих сетей по результатам ежегодных гидравлических испытаний на прочность и плотность, проводимых после окончания отопительного сезона</w:t>
      </w:r>
      <w:r w:rsidR="00097DC6">
        <w:t>.</w:t>
      </w:r>
    </w:p>
    <w:p w14:paraId="7FC1A899" w14:textId="77777777" w:rsidR="000F5F13" w:rsidRPr="0032229A" w:rsidRDefault="0032229A" w:rsidP="0032229A">
      <w:pPr>
        <w:pStyle w:val="11"/>
      </w:pPr>
      <w:bookmarkStart w:id="125" w:name="_Toc523494444"/>
      <w:bookmarkStart w:id="126" w:name="_Toc532982846"/>
      <w:bookmarkStart w:id="127" w:name="_Toc142998908"/>
      <w:r w:rsidRPr="0032229A">
        <w:t>а)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5"/>
      <w:bookmarkEnd w:id="126"/>
      <w:bookmarkEnd w:id="127"/>
    </w:p>
    <w:p w14:paraId="436DF1D0" w14:textId="77777777" w:rsidR="00E43833" w:rsidRDefault="00E43833" w:rsidP="00E43833">
      <w:r>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14:paraId="6BE298B1" w14:textId="77777777" w:rsidR="000F5F13" w:rsidRPr="0032229A" w:rsidRDefault="0032229A" w:rsidP="0032229A">
      <w:pPr>
        <w:pStyle w:val="11"/>
      </w:pPr>
      <w:bookmarkStart w:id="128" w:name="_Toc142998909"/>
      <w:r w:rsidRPr="0032229A">
        <w:t>б)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8"/>
    </w:p>
    <w:p w14:paraId="6F08C039" w14:textId="77777777" w:rsidR="003B77A5" w:rsidRPr="00AE2F09" w:rsidRDefault="003B77A5" w:rsidP="003B77A5">
      <w:r w:rsidRPr="00AE2F09">
        <w:t>Генеральным планом рекомендуется реконструкция существующих сетей на участках, требующих замены.</w:t>
      </w:r>
    </w:p>
    <w:p w14:paraId="3DC349B6" w14:textId="77777777" w:rsidR="00D6337E" w:rsidRDefault="003B77A5" w:rsidP="003B77A5">
      <w:r w:rsidRPr="00AE2F09">
        <w:t>Проектные предложения генерального плана будут уточняться в процессе разработки рабочих проектов по развитию сетей теплоснабжения сельского поселения</w:t>
      </w:r>
      <w:r w:rsidR="00A51CC6" w:rsidRPr="00AE2F09">
        <w:t>.</w:t>
      </w:r>
      <w:r w:rsidR="00D6337E" w:rsidRPr="005270BF">
        <w:t xml:space="preserve"> </w:t>
      </w:r>
    </w:p>
    <w:p w14:paraId="07EFA077" w14:textId="77777777" w:rsidR="00C96FAF" w:rsidRPr="00066534" w:rsidRDefault="00C96FAF" w:rsidP="00C96FAF">
      <w:pPr>
        <w:spacing w:line="240" w:lineRule="auto"/>
        <w:rPr>
          <w:rFonts w:cs="Arial"/>
          <w:b/>
          <w:i/>
          <w:szCs w:val="24"/>
          <w:lang w:eastAsia="ru-RU"/>
        </w:rPr>
      </w:pPr>
      <w:r w:rsidRPr="00C96FAF">
        <w:rPr>
          <w:rFonts w:cs="Arial"/>
          <w:b/>
          <w:i/>
          <w:szCs w:val="24"/>
        </w:rPr>
        <w:t xml:space="preserve">Реконструкция тепловых сетей с увеличением диаметра трубопроводов для </w:t>
      </w:r>
      <w:r w:rsidRPr="00066534">
        <w:rPr>
          <w:rFonts w:cs="Arial"/>
          <w:b/>
          <w:i/>
          <w:szCs w:val="24"/>
        </w:rPr>
        <w:t>обеспечения перспективных приростов тепловой нагрузки</w:t>
      </w:r>
    </w:p>
    <w:p w14:paraId="0EEBA470" w14:textId="77777777" w:rsidR="00C96FAF" w:rsidRDefault="00207115" w:rsidP="00C96FAF">
      <w:pPr>
        <w:rPr>
          <w:rFonts w:cs="Times New Roman"/>
          <w:szCs w:val="24"/>
        </w:rPr>
      </w:pPr>
      <w:r w:rsidRPr="00066534">
        <w:rPr>
          <w:rFonts w:cs="Arial"/>
        </w:rPr>
        <w:t>Д</w:t>
      </w:r>
      <w:r w:rsidRPr="00066534">
        <w:t xml:space="preserve">о </w:t>
      </w:r>
      <w:r w:rsidR="004D0088" w:rsidRPr="00066534">
        <w:t>20</w:t>
      </w:r>
      <w:r w:rsidR="00066534" w:rsidRPr="00066534">
        <w:t>38</w:t>
      </w:r>
      <w:r w:rsidRPr="00066534">
        <w:t xml:space="preserve"> года </w:t>
      </w:r>
      <w:r w:rsidRPr="00066534">
        <w:rPr>
          <w:rFonts w:cs="Arial"/>
        </w:rPr>
        <w:t xml:space="preserve">на территории </w:t>
      </w:r>
      <w:r w:rsidR="002732C4" w:rsidRPr="00066534">
        <w:rPr>
          <w:rFonts w:cs="Arial"/>
        </w:rPr>
        <w:t>сельского поселения «</w:t>
      </w:r>
      <w:r w:rsidR="001E2B94" w:rsidRPr="00066534">
        <w:rPr>
          <w:rFonts w:cs="Arial"/>
        </w:rPr>
        <w:t>Усть-Кулом</w:t>
      </w:r>
      <w:r w:rsidR="002732C4" w:rsidRPr="00066534">
        <w:rPr>
          <w:rFonts w:cs="Arial"/>
        </w:rPr>
        <w:t>»</w:t>
      </w:r>
      <w:r w:rsidRPr="00066534">
        <w:rPr>
          <w:rFonts w:cs="Arial"/>
        </w:rPr>
        <w:t xml:space="preserve"> предусматривается </w:t>
      </w:r>
      <w:r w:rsidRPr="00066534">
        <w:t xml:space="preserve">выполнить реконструкцию тепловых сетей </w:t>
      </w:r>
      <w:r w:rsidR="003B77A5" w:rsidRPr="00066534">
        <w:t>по мере необходимости</w:t>
      </w:r>
      <w:r w:rsidRPr="00066534">
        <w:t>. Подробная информация по мероприятиям отсутствует</w:t>
      </w:r>
      <w:r w:rsidR="00C96FAF" w:rsidRPr="00066534">
        <w:t>.</w:t>
      </w:r>
      <w:r w:rsidR="00C96FAF">
        <w:t xml:space="preserve"> </w:t>
      </w:r>
    </w:p>
    <w:p w14:paraId="011020CD" w14:textId="77777777" w:rsidR="00C96FAF" w:rsidRPr="00C96FAF" w:rsidRDefault="00C96FAF" w:rsidP="00C96FAF">
      <w:pPr>
        <w:spacing w:line="240" w:lineRule="auto"/>
        <w:rPr>
          <w:rFonts w:eastAsia="Calibri" w:cs="Arial"/>
          <w:b/>
          <w:i/>
          <w:szCs w:val="24"/>
          <w:lang w:eastAsia="ru-RU"/>
        </w:rPr>
      </w:pPr>
      <w:r w:rsidRPr="00C96FAF">
        <w:rPr>
          <w:rFonts w:cs="Arial"/>
          <w:b/>
          <w:i/>
          <w:szCs w:val="24"/>
        </w:rPr>
        <w:t>Реконструкция тепловых сетей, подлежащих замене в связи с исчерпанием эксплуатационного ресурса</w:t>
      </w:r>
    </w:p>
    <w:p w14:paraId="62C71038" w14:textId="77777777" w:rsidR="00C96EEB" w:rsidRDefault="00C96FAF" w:rsidP="00522993">
      <w:pPr>
        <w:spacing w:after="0"/>
      </w:pPr>
      <w:r w:rsidRPr="00C96FAF">
        <w:t xml:space="preserve">Предложения по реконструкции тепловых сетей для обеспечения нормативной надежности и безопасности теплоснабжения представлены в таблице </w:t>
      </w:r>
      <w:r w:rsidR="00C94E18">
        <w:t>6</w:t>
      </w:r>
      <w:r w:rsidRPr="00C96FAF">
        <w:t>.</w:t>
      </w:r>
      <w:r w:rsidR="00C94E18">
        <w:t>1</w:t>
      </w:r>
      <w:r w:rsidRPr="00C96FAF">
        <w:t xml:space="preserve">. </w:t>
      </w:r>
    </w:p>
    <w:p w14:paraId="09C61395" w14:textId="77777777" w:rsidR="00C96FAF" w:rsidRDefault="00C96FAF" w:rsidP="00C96FAF">
      <w:pPr>
        <w:pStyle w:val="afff1"/>
        <w:ind w:firstLine="0"/>
        <w:jc w:val="right"/>
      </w:pPr>
      <w:r w:rsidRPr="00C96FAF">
        <w:t xml:space="preserve">Таблица </w:t>
      </w:r>
      <w:r w:rsidR="00C94E18">
        <w:t>6.1</w:t>
      </w:r>
    </w:p>
    <w:tbl>
      <w:tblPr>
        <w:tblStyle w:val="34"/>
        <w:tblW w:w="0" w:type="auto"/>
        <w:tblLook w:val="01E0" w:firstRow="1" w:lastRow="1" w:firstColumn="1" w:lastColumn="1" w:noHBand="0" w:noVBand="0"/>
      </w:tblPr>
      <w:tblGrid>
        <w:gridCol w:w="533"/>
        <w:gridCol w:w="1561"/>
        <w:gridCol w:w="1558"/>
        <w:gridCol w:w="1843"/>
        <w:gridCol w:w="4075"/>
      </w:tblGrid>
      <w:tr w:rsidR="00DB068D" w:rsidRPr="007C1D24" w14:paraId="410FA2A4" w14:textId="77777777" w:rsidTr="000655A7">
        <w:trPr>
          <w:trHeight w:val="20"/>
        </w:trPr>
        <w:tc>
          <w:tcPr>
            <w:tcW w:w="0" w:type="auto"/>
            <w:vAlign w:val="center"/>
          </w:tcPr>
          <w:p w14:paraId="0EE9F4E7" w14:textId="77777777" w:rsidR="00DB068D" w:rsidRPr="007C1D24" w:rsidRDefault="00DB068D" w:rsidP="00F15CFD">
            <w:pPr>
              <w:pStyle w:val="afd"/>
              <w:rPr>
                <w:b/>
              </w:rPr>
            </w:pPr>
            <w:r w:rsidRPr="007C1D24">
              <w:rPr>
                <w:b/>
              </w:rPr>
              <w:t>№ п/п</w:t>
            </w:r>
          </w:p>
        </w:tc>
        <w:tc>
          <w:tcPr>
            <w:tcW w:w="1561" w:type="dxa"/>
            <w:vAlign w:val="center"/>
          </w:tcPr>
          <w:p w14:paraId="4064F71E" w14:textId="77777777" w:rsidR="00DB068D" w:rsidRPr="007766D4" w:rsidRDefault="00DB068D" w:rsidP="00F15CFD">
            <w:pPr>
              <w:pStyle w:val="afd"/>
              <w:rPr>
                <w:b/>
                <w:lang w:val="ru-RU"/>
              </w:rPr>
            </w:pPr>
            <w:proofErr w:type="spellStart"/>
            <w:r w:rsidRPr="007C1D24">
              <w:rPr>
                <w:b/>
              </w:rPr>
              <w:t>Наименование</w:t>
            </w:r>
            <w:proofErr w:type="spellEnd"/>
            <w:r w:rsidRPr="007C1D24">
              <w:rPr>
                <w:b/>
              </w:rPr>
              <w:t xml:space="preserve"> </w:t>
            </w:r>
            <w:r>
              <w:rPr>
                <w:b/>
                <w:lang w:val="ru-RU"/>
              </w:rPr>
              <w:t>объекта</w:t>
            </w:r>
          </w:p>
        </w:tc>
        <w:tc>
          <w:tcPr>
            <w:tcW w:w="1558" w:type="dxa"/>
            <w:vAlign w:val="center"/>
          </w:tcPr>
          <w:p w14:paraId="7C691263" w14:textId="77777777" w:rsidR="00DB068D" w:rsidRPr="007766D4" w:rsidRDefault="00DB068D" w:rsidP="00F15CFD">
            <w:pPr>
              <w:pStyle w:val="afd"/>
              <w:rPr>
                <w:b/>
                <w:lang w:val="ru-RU"/>
              </w:rPr>
            </w:pPr>
            <w:r>
              <w:rPr>
                <w:b/>
                <w:lang w:val="ru-RU"/>
              </w:rPr>
              <w:t>Мероприятие</w:t>
            </w:r>
          </w:p>
        </w:tc>
        <w:tc>
          <w:tcPr>
            <w:tcW w:w="1843" w:type="dxa"/>
            <w:vAlign w:val="center"/>
          </w:tcPr>
          <w:p w14:paraId="65F34DA8" w14:textId="77777777" w:rsidR="00DB068D" w:rsidRPr="007C1D24" w:rsidRDefault="00DB068D" w:rsidP="00F15CFD">
            <w:pPr>
              <w:pStyle w:val="afd"/>
              <w:rPr>
                <w:b/>
                <w:lang w:val="ru-RU"/>
              </w:rPr>
            </w:pPr>
            <w:r w:rsidRPr="007C1D24">
              <w:rPr>
                <w:b/>
                <w:lang w:val="ru-RU"/>
              </w:rPr>
              <w:t xml:space="preserve">Протяженность трубопроводов в двухтрубном исчислении, </w:t>
            </w:r>
            <w:proofErr w:type="spellStart"/>
            <w:r w:rsidRPr="007C1D24">
              <w:rPr>
                <w:b/>
                <w:lang w:val="ru-RU"/>
              </w:rPr>
              <w:t>п.м</w:t>
            </w:r>
            <w:proofErr w:type="spellEnd"/>
          </w:p>
        </w:tc>
        <w:tc>
          <w:tcPr>
            <w:tcW w:w="4075" w:type="dxa"/>
            <w:vAlign w:val="center"/>
          </w:tcPr>
          <w:p w14:paraId="41F7233D" w14:textId="77777777" w:rsidR="00DB068D" w:rsidRPr="007C1D24" w:rsidRDefault="00DB068D" w:rsidP="00F15CFD">
            <w:pPr>
              <w:pStyle w:val="afd"/>
              <w:rPr>
                <w:b/>
              </w:rPr>
            </w:pPr>
            <w:r>
              <w:rPr>
                <w:b/>
                <w:lang w:val="ru-RU"/>
              </w:rPr>
              <w:t>Цели</w:t>
            </w:r>
            <w:r w:rsidRPr="007C1D24">
              <w:rPr>
                <w:b/>
              </w:rPr>
              <w:t xml:space="preserve"> </w:t>
            </w:r>
            <w:proofErr w:type="spellStart"/>
            <w:r w:rsidRPr="007C1D24">
              <w:rPr>
                <w:b/>
              </w:rPr>
              <w:t>реализации</w:t>
            </w:r>
            <w:proofErr w:type="spellEnd"/>
            <w:r w:rsidRPr="007C1D24">
              <w:rPr>
                <w:b/>
              </w:rPr>
              <w:t xml:space="preserve"> </w:t>
            </w:r>
            <w:proofErr w:type="spellStart"/>
            <w:r w:rsidRPr="007C1D24">
              <w:rPr>
                <w:b/>
              </w:rPr>
              <w:t>мероприятия</w:t>
            </w:r>
            <w:proofErr w:type="spellEnd"/>
          </w:p>
        </w:tc>
      </w:tr>
      <w:tr w:rsidR="003B77A5" w:rsidRPr="007C1D24" w14:paraId="7BE70532" w14:textId="77777777" w:rsidTr="000655A7">
        <w:trPr>
          <w:trHeight w:val="886"/>
        </w:trPr>
        <w:tc>
          <w:tcPr>
            <w:tcW w:w="0" w:type="auto"/>
            <w:vAlign w:val="center"/>
          </w:tcPr>
          <w:p w14:paraId="0FDF525C" w14:textId="77777777" w:rsidR="003B77A5" w:rsidRPr="00522993" w:rsidRDefault="003B77A5" w:rsidP="00F15CFD">
            <w:pPr>
              <w:pStyle w:val="afd"/>
              <w:rPr>
                <w:lang w:val="ru-RU"/>
              </w:rPr>
            </w:pPr>
            <w:r w:rsidRPr="00522993">
              <w:rPr>
                <w:lang w:val="ru-RU"/>
              </w:rPr>
              <w:t>1</w:t>
            </w:r>
          </w:p>
        </w:tc>
        <w:tc>
          <w:tcPr>
            <w:tcW w:w="1561" w:type="dxa"/>
            <w:vAlign w:val="center"/>
          </w:tcPr>
          <w:p w14:paraId="056752AA" w14:textId="77777777" w:rsidR="003B77A5" w:rsidRPr="00522993" w:rsidRDefault="003B77A5" w:rsidP="00F15CFD">
            <w:pPr>
              <w:pStyle w:val="afd"/>
              <w:jc w:val="left"/>
              <w:rPr>
                <w:lang w:val="ru-RU"/>
              </w:rPr>
            </w:pPr>
            <w:r w:rsidRPr="00522993">
              <w:rPr>
                <w:lang w:val="ru-RU"/>
              </w:rPr>
              <w:t xml:space="preserve">Реконструкция модернизация участка тепловой сети </w:t>
            </w:r>
            <w:r w:rsidR="007D5CDC" w:rsidRPr="00522993">
              <w:rPr>
                <w:lang w:val="ru-RU"/>
              </w:rPr>
              <w:t xml:space="preserve">с. </w:t>
            </w:r>
            <w:r w:rsidR="001E2B94" w:rsidRPr="00522993">
              <w:rPr>
                <w:lang w:val="ru-RU"/>
              </w:rPr>
              <w:t>Усть-Кулом</w:t>
            </w:r>
          </w:p>
        </w:tc>
        <w:tc>
          <w:tcPr>
            <w:tcW w:w="1558" w:type="dxa"/>
            <w:vAlign w:val="center"/>
          </w:tcPr>
          <w:p w14:paraId="67DB02EC" w14:textId="77777777" w:rsidR="003B77A5" w:rsidRPr="00522993" w:rsidRDefault="003B77A5" w:rsidP="00F15CFD">
            <w:pPr>
              <w:pStyle w:val="afd"/>
              <w:rPr>
                <w:lang w:val="ru-RU"/>
              </w:rPr>
            </w:pPr>
            <w:r w:rsidRPr="00522993">
              <w:rPr>
                <w:lang w:val="ru-RU"/>
              </w:rPr>
              <w:t>Замена аварийных</w:t>
            </w:r>
            <w:r w:rsidRPr="00522993">
              <w:t xml:space="preserve"> </w:t>
            </w:r>
            <w:r w:rsidRPr="00522993">
              <w:rPr>
                <w:lang w:val="ru-RU"/>
              </w:rPr>
              <w:t>участков трубопровода</w:t>
            </w:r>
          </w:p>
        </w:tc>
        <w:tc>
          <w:tcPr>
            <w:tcW w:w="1843" w:type="dxa"/>
            <w:vAlign w:val="center"/>
          </w:tcPr>
          <w:p w14:paraId="580BF64B" w14:textId="77777777" w:rsidR="003B77A5" w:rsidRPr="00522993" w:rsidRDefault="00522993" w:rsidP="00F15CFD">
            <w:pPr>
              <w:pStyle w:val="afd"/>
            </w:pPr>
            <w:r w:rsidRPr="00522993">
              <w:rPr>
                <w:lang w:val="ru-RU"/>
              </w:rPr>
              <w:t>-</w:t>
            </w:r>
          </w:p>
        </w:tc>
        <w:tc>
          <w:tcPr>
            <w:tcW w:w="4075" w:type="dxa"/>
            <w:vAlign w:val="center"/>
          </w:tcPr>
          <w:p w14:paraId="5DF47DED" w14:textId="77777777" w:rsidR="003B77A5" w:rsidRPr="00522993" w:rsidRDefault="003B77A5" w:rsidP="00F15CFD">
            <w:pPr>
              <w:pStyle w:val="afd"/>
              <w:rPr>
                <w:lang w:val="ru-RU"/>
              </w:rPr>
            </w:pPr>
            <w:r w:rsidRPr="00522993">
              <w:rPr>
                <w:lang w:val="ru-RU"/>
              </w:rPr>
              <w:t>-сокращение потерь теплоэнергии в сетях;</w:t>
            </w:r>
          </w:p>
          <w:p w14:paraId="078FCF68" w14:textId="77777777" w:rsidR="003B77A5" w:rsidRPr="00522993" w:rsidRDefault="003B77A5" w:rsidP="00F15CFD">
            <w:pPr>
              <w:pStyle w:val="afd"/>
              <w:rPr>
                <w:lang w:val="ru-RU"/>
              </w:rPr>
            </w:pPr>
            <w:r w:rsidRPr="00522993">
              <w:rPr>
                <w:lang w:val="ru-RU"/>
              </w:rPr>
              <w:t>- обеспечение заданного гидравлического режима, требуемой надежности теплоснабжения потребителей;</w:t>
            </w:r>
          </w:p>
          <w:p w14:paraId="3314883F" w14:textId="77777777" w:rsidR="003B77A5" w:rsidRPr="00522993" w:rsidRDefault="003B77A5" w:rsidP="00F15CFD">
            <w:pPr>
              <w:pStyle w:val="afd"/>
              <w:rPr>
                <w:lang w:val="ru-RU"/>
              </w:rPr>
            </w:pPr>
            <w:r w:rsidRPr="00522993">
              <w:rPr>
                <w:lang w:val="ru-RU"/>
              </w:rPr>
              <w:t>- снижение уровня износа объектов;</w:t>
            </w:r>
          </w:p>
          <w:p w14:paraId="35BBACF5" w14:textId="77777777" w:rsidR="003B77A5" w:rsidRPr="005B301D" w:rsidRDefault="003B77A5" w:rsidP="00F15CFD">
            <w:pPr>
              <w:pStyle w:val="afd"/>
              <w:rPr>
                <w:lang w:val="ru-RU"/>
              </w:rPr>
            </w:pPr>
            <w:r w:rsidRPr="00522993">
              <w:rPr>
                <w:lang w:val="ru-RU"/>
              </w:rPr>
              <w:t>- повышение качества и надежности коммунальных услуг</w:t>
            </w:r>
          </w:p>
        </w:tc>
      </w:tr>
    </w:tbl>
    <w:p w14:paraId="68BF5954" w14:textId="77777777" w:rsidR="000F5F13" w:rsidRPr="0032229A" w:rsidRDefault="0032229A" w:rsidP="0032229A">
      <w:pPr>
        <w:pStyle w:val="11"/>
      </w:pPr>
      <w:bookmarkStart w:id="129" w:name="XA00M8S2N8"/>
      <w:bookmarkStart w:id="130" w:name="ZAP1U60397"/>
      <w:bookmarkStart w:id="131" w:name="bssPhr103"/>
      <w:bookmarkStart w:id="132" w:name="_Toc523494446"/>
      <w:bookmarkStart w:id="133" w:name="_Toc532982848"/>
      <w:bookmarkStart w:id="134" w:name="_Toc142998910"/>
      <w:bookmarkEnd w:id="129"/>
      <w:bookmarkEnd w:id="130"/>
      <w:bookmarkEnd w:id="131"/>
      <w:r w:rsidRPr="0032229A">
        <w:lastRenderedPageBreak/>
        <w:t>в)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2"/>
      <w:bookmarkEnd w:id="133"/>
      <w:bookmarkEnd w:id="134"/>
    </w:p>
    <w:p w14:paraId="0FD2E9A0" w14:textId="77777777" w:rsidR="00F444C0" w:rsidRPr="005270BF" w:rsidRDefault="003E0CD0" w:rsidP="005270BF">
      <w:pPr>
        <w:spacing w:after="0"/>
      </w:pPr>
      <w:r w:rsidRPr="004D3B88">
        <w:rPr>
          <w:rFonts w:cs="Arial"/>
        </w:rPr>
        <w:t xml:space="preserve">На территории </w:t>
      </w:r>
      <w:r w:rsidR="004D0088" w:rsidRPr="004D3B88">
        <w:rPr>
          <w:rFonts w:cs="Arial"/>
        </w:rPr>
        <w:t xml:space="preserve">муниципального образования </w:t>
      </w:r>
      <w:r w:rsidR="002732C4" w:rsidRPr="004D3B88">
        <w:rPr>
          <w:rFonts w:cs="Arial"/>
        </w:rPr>
        <w:t>сельского поселения «</w:t>
      </w:r>
      <w:r w:rsidR="001E2B94" w:rsidRPr="004D3B88">
        <w:rPr>
          <w:rFonts w:cs="Arial"/>
        </w:rPr>
        <w:t>Усть-Кулом</w:t>
      </w:r>
      <w:r w:rsidR="002732C4" w:rsidRPr="004D3B88">
        <w:rPr>
          <w:rFonts w:cs="Arial"/>
        </w:rPr>
        <w:t>»</w:t>
      </w:r>
      <w:r w:rsidRPr="004D3B88">
        <w:rPr>
          <w:rFonts w:cs="Arial"/>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F444C0" w:rsidRPr="004D3B88">
        <w:t>.</w:t>
      </w:r>
      <w:r w:rsidR="009972E5" w:rsidRPr="005270BF">
        <w:t xml:space="preserve"> </w:t>
      </w:r>
    </w:p>
    <w:p w14:paraId="29594723" w14:textId="77777777" w:rsidR="000F5F13" w:rsidRPr="0032229A" w:rsidRDefault="0032229A" w:rsidP="0032229A">
      <w:pPr>
        <w:pStyle w:val="11"/>
      </w:pPr>
      <w:bookmarkStart w:id="135" w:name="_Toc523494447"/>
      <w:bookmarkStart w:id="136" w:name="_Toc532982849"/>
      <w:bookmarkStart w:id="137" w:name="_Toc142998911"/>
      <w:r w:rsidRPr="0032229A">
        <w:t>г)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5"/>
      <w:bookmarkEnd w:id="136"/>
      <w:bookmarkEnd w:id="137"/>
    </w:p>
    <w:p w14:paraId="610AE367" w14:textId="77777777" w:rsidR="005270BF" w:rsidRPr="005270BF" w:rsidRDefault="00312B65" w:rsidP="005270BF">
      <w:pPr>
        <w:spacing w:after="60"/>
      </w:pPr>
      <w:bookmarkStart w:id="138" w:name="XA00M3M2ME"/>
      <w:bookmarkStart w:id="139" w:name="ZAP23DO3EP"/>
      <w:bookmarkStart w:id="140" w:name="bssPhr105"/>
      <w:bookmarkEnd w:id="138"/>
      <w:bookmarkEnd w:id="139"/>
      <w:bookmarkEnd w:id="140"/>
      <w:r w:rsidRPr="0015553E">
        <w:t>Новое строительство или реконструкция тепловых сетей для повышения</w:t>
      </w:r>
      <w:r w:rsidRPr="005270BF">
        <w:t xml:space="preserve"> эффективности функционирования системы теплоснабжения, в том числе за сче</w:t>
      </w:r>
      <w:r w:rsidR="005270BF" w:rsidRPr="005270BF">
        <w:t>т перевода котельных в «пиковый»</w:t>
      </w:r>
      <w:r w:rsidR="005C01BC">
        <w:t xml:space="preserve"> </w:t>
      </w:r>
      <w:proofErr w:type="gramStart"/>
      <w:r w:rsidR="005C01BC">
        <w:t xml:space="preserve">в </w:t>
      </w:r>
      <w:r w:rsidR="005270BF" w:rsidRPr="005270BF">
        <w:t xml:space="preserve"> </w:t>
      </w:r>
      <w:r w:rsidR="005C01BC">
        <w:rPr>
          <w:rFonts w:eastAsia="Calibri"/>
        </w:rPr>
        <w:t>с.</w:t>
      </w:r>
      <w:proofErr w:type="gramEnd"/>
      <w:r w:rsidR="005C01BC">
        <w:rPr>
          <w:rFonts w:eastAsia="Calibri"/>
        </w:rPr>
        <w:t xml:space="preserve"> </w:t>
      </w:r>
      <w:r w:rsidR="001E2B94">
        <w:rPr>
          <w:rFonts w:eastAsia="Calibri"/>
        </w:rPr>
        <w:t>Усть-Кулом</w:t>
      </w:r>
      <w:r w:rsidR="005C01BC">
        <w:rPr>
          <w:rFonts w:eastAsia="Calibri"/>
        </w:rPr>
        <w:t xml:space="preserve"> не предусмотрено.</w:t>
      </w:r>
    </w:p>
    <w:p w14:paraId="79C2D083" w14:textId="77777777" w:rsidR="000F5F13" w:rsidRPr="00640900" w:rsidRDefault="0032229A" w:rsidP="0032229A">
      <w:pPr>
        <w:pStyle w:val="11"/>
      </w:pPr>
      <w:bookmarkStart w:id="141" w:name="_Toc523494448"/>
      <w:bookmarkStart w:id="142" w:name="_Toc532982850"/>
      <w:bookmarkStart w:id="143" w:name="_Toc142998912"/>
      <w:r>
        <w:t>д) предложения по строительству</w:t>
      </w:r>
      <w:r w:rsidR="009C69EF">
        <w:t>,</w:t>
      </w:r>
      <w:r>
        <w:t xml:space="preserve"> реконструкции </w:t>
      </w:r>
      <w:r w:rsidR="009C69EF">
        <w:t xml:space="preserve">и (или) модернизации </w:t>
      </w:r>
      <w:r>
        <w:t xml:space="preserve">тепловых сетей для обеспечения нормативной надежности теплоснабжения </w:t>
      </w:r>
      <w:r w:rsidRPr="00640900">
        <w:t>потребителей</w:t>
      </w:r>
      <w:bookmarkEnd w:id="141"/>
      <w:bookmarkEnd w:id="142"/>
      <w:bookmarkEnd w:id="143"/>
    </w:p>
    <w:p w14:paraId="41C63996" w14:textId="77777777" w:rsidR="005270BF" w:rsidRPr="00AE2F09" w:rsidRDefault="005270BF" w:rsidP="005270BF">
      <w:pPr>
        <w:spacing w:after="60"/>
      </w:pPr>
      <w:r w:rsidRPr="00AE2F09">
        <w:t xml:space="preserve">Реконструкция существующих тепловых сетей позволит обеспечить: </w:t>
      </w:r>
    </w:p>
    <w:p w14:paraId="6C9BFD0A" w14:textId="77777777" w:rsidR="005270BF" w:rsidRPr="00AE2F09" w:rsidRDefault="005270BF" w:rsidP="00125217">
      <w:pPr>
        <w:pStyle w:val="af3"/>
        <w:numPr>
          <w:ilvl w:val="0"/>
          <w:numId w:val="23"/>
        </w:numPr>
        <w:tabs>
          <w:tab w:val="left" w:pos="993"/>
        </w:tabs>
        <w:spacing w:after="0" w:line="276" w:lineRule="auto"/>
        <w:ind w:left="0" w:firstLine="567"/>
        <w:contextualSpacing w:val="0"/>
        <w:jc w:val="both"/>
        <w:rPr>
          <w:sz w:val="24"/>
        </w:rPr>
      </w:pPr>
      <w:r w:rsidRPr="00AE2F09">
        <w:rPr>
          <w:sz w:val="24"/>
        </w:rPr>
        <w:t xml:space="preserve">более качественное теплоснабжение потребителей тепловой энергией существующих объектов; </w:t>
      </w:r>
    </w:p>
    <w:p w14:paraId="374768C3" w14:textId="77777777" w:rsidR="005270BF" w:rsidRPr="00AE2F09" w:rsidRDefault="005270BF" w:rsidP="00125217">
      <w:pPr>
        <w:pStyle w:val="af3"/>
        <w:numPr>
          <w:ilvl w:val="0"/>
          <w:numId w:val="23"/>
        </w:numPr>
        <w:tabs>
          <w:tab w:val="left" w:pos="993"/>
        </w:tabs>
        <w:spacing w:after="0" w:line="276" w:lineRule="auto"/>
        <w:ind w:left="0" w:firstLine="567"/>
        <w:contextualSpacing w:val="0"/>
        <w:jc w:val="both"/>
        <w:rPr>
          <w:sz w:val="24"/>
        </w:rPr>
      </w:pPr>
      <w:r w:rsidRPr="00AE2F09">
        <w:rPr>
          <w:sz w:val="24"/>
        </w:rPr>
        <w:t xml:space="preserve">уменьшение тепловых потерь на реконструируемых тепловых сетях; </w:t>
      </w:r>
    </w:p>
    <w:p w14:paraId="498ACBB1" w14:textId="77777777" w:rsidR="005270BF" w:rsidRPr="00AE2F09" w:rsidRDefault="005270BF" w:rsidP="00125217">
      <w:pPr>
        <w:pStyle w:val="af3"/>
        <w:numPr>
          <w:ilvl w:val="0"/>
          <w:numId w:val="23"/>
        </w:numPr>
        <w:tabs>
          <w:tab w:val="left" w:pos="993"/>
        </w:tabs>
        <w:spacing w:line="276" w:lineRule="auto"/>
        <w:ind w:left="0" w:firstLine="567"/>
        <w:contextualSpacing w:val="0"/>
        <w:jc w:val="both"/>
        <w:rPr>
          <w:sz w:val="24"/>
        </w:rPr>
      </w:pPr>
      <w:r w:rsidRPr="00AE2F09">
        <w:rPr>
          <w:sz w:val="24"/>
        </w:rPr>
        <w:t xml:space="preserve">сокращение сроков профилактического ремонта оборудования и повышение надежности теплоснабжения поселения. </w:t>
      </w:r>
    </w:p>
    <w:p w14:paraId="6CB530BF" w14:textId="77777777" w:rsidR="005270BF" w:rsidRPr="00C96FAF" w:rsidRDefault="005270BF" w:rsidP="00C96FAF">
      <w:r w:rsidRPr="00AE2F09">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rsidR="00C94E18" w:rsidRPr="00AE2F09">
        <w:t>6</w:t>
      </w:r>
      <w:r w:rsidRPr="00AE2F09">
        <w:t>.</w:t>
      </w:r>
      <w:r w:rsidR="00C94E18" w:rsidRPr="00AE2F09">
        <w:t>2</w:t>
      </w:r>
      <w:r w:rsidRPr="00AE2F09">
        <w:t>.</w:t>
      </w:r>
      <w:r w:rsidR="00C96FAF">
        <w:t xml:space="preserve"> </w:t>
      </w:r>
    </w:p>
    <w:p w14:paraId="7E1BFB5B" w14:textId="77777777" w:rsidR="005270BF" w:rsidRPr="003E40AD" w:rsidRDefault="005270BF" w:rsidP="00572FD4">
      <w:pPr>
        <w:spacing w:after="200"/>
        <w:ind w:firstLine="0"/>
        <w:jc w:val="right"/>
      </w:pPr>
      <w:r w:rsidRPr="003E40AD">
        <w:t xml:space="preserve">Таблица </w:t>
      </w:r>
      <w:r w:rsidR="00C94E18">
        <w:t>6</w:t>
      </w:r>
      <w:r w:rsidRPr="003E40AD">
        <w:t>.</w:t>
      </w:r>
      <w:r w:rsidR="00C94E18">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28"/>
        <w:gridCol w:w="1983"/>
        <w:gridCol w:w="4927"/>
      </w:tblGrid>
      <w:tr w:rsidR="00DB068D" w:rsidRPr="00A70B07" w14:paraId="567DDEA1" w14:textId="77777777" w:rsidTr="000655A7">
        <w:tc>
          <w:tcPr>
            <w:tcW w:w="278" w:type="pct"/>
            <w:vAlign w:val="center"/>
          </w:tcPr>
          <w:p w14:paraId="1286C886" w14:textId="77777777" w:rsidR="00DB068D" w:rsidRPr="00A70B07" w:rsidRDefault="00DB068D" w:rsidP="00F15CFD">
            <w:pPr>
              <w:pStyle w:val="afd"/>
              <w:rPr>
                <w:b/>
              </w:rPr>
            </w:pPr>
            <w:r w:rsidRPr="00A70B07">
              <w:rPr>
                <w:b/>
              </w:rPr>
              <w:t>№ п/п</w:t>
            </w:r>
          </w:p>
        </w:tc>
        <w:tc>
          <w:tcPr>
            <w:tcW w:w="1112" w:type="pct"/>
            <w:vAlign w:val="center"/>
          </w:tcPr>
          <w:p w14:paraId="57C776E6" w14:textId="77777777" w:rsidR="00DB068D" w:rsidRPr="00A70B07" w:rsidRDefault="00DB068D" w:rsidP="00F15CFD">
            <w:pPr>
              <w:pStyle w:val="afd"/>
              <w:rPr>
                <w:b/>
              </w:rPr>
            </w:pPr>
            <w:r w:rsidRPr="00A70B07">
              <w:rPr>
                <w:b/>
              </w:rPr>
              <w:t>Адрес объекта/ мероприятия</w:t>
            </w:r>
          </w:p>
        </w:tc>
        <w:tc>
          <w:tcPr>
            <w:tcW w:w="1036" w:type="pct"/>
            <w:vAlign w:val="center"/>
          </w:tcPr>
          <w:p w14:paraId="1A293491" w14:textId="77777777" w:rsidR="00DB068D" w:rsidRPr="00A70B07" w:rsidRDefault="00DB068D" w:rsidP="00F15CFD">
            <w:pPr>
              <w:pStyle w:val="afd"/>
              <w:rPr>
                <w:b/>
              </w:rPr>
            </w:pPr>
            <w:r w:rsidRPr="00A70B07">
              <w:rPr>
                <w:b/>
              </w:rPr>
              <w:t xml:space="preserve">Протяженность, </w:t>
            </w:r>
            <w:proofErr w:type="spellStart"/>
            <w:r w:rsidRPr="00A70B07">
              <w:rPr>
                <w:b/>
              </w:rPr>
              <w:t>п.м</w:t>
            </w:r>
            <w:proofErr w:type="spellEnd"/>
          </w:p>
        </w:tc>
        <w:tc>
          <w:tcPr>
            <w:tcW w:w="2574" w:type="pct"/>
            <w:vAlign w:val="center"/>
          </w:tcPr>
          <w:p w14:paraId="39D25E71" w14:textId="77777777" w:rsidR="00DB068D" w:rsidRPr="00A70B07" w:rsidRDefault="00DB068D" w:rsidP="00F15CFD">
            <w:pPr>
              <w:pStyle w:val="afd"/>
              <w:rPr>
                <w:b/>
              </w:rPr>
            </w:pPr>
            <w:r w:rsidRPr="00A70B07">
              <w:rPr>
                <w:b/>
              </w:rPr>
              <w:t>Цели реализации мероприятия</w:t>
            </w:r>
          </w:p>
        </w:tc>
      </w:tr>
      <w:tr w:rsidR="003B77A5" w:rsidRPr="00A70B07" w14:paraId="7A8142D5" w14:textId="77777777" w:rsidTr="000655A7">
        <w:trPr>
          <w:trHeight w:val="1610"/>
        </w:trPr>
        <w:tc>
          <w:tcPr>
            <w:tcW w:w="278" w:type="pct"/>
            <w:vAlign w:val="center"/>
          </w:tcPr>
          <w:p w14:paraId="35D2AE91" w14:textId="77777777" w:rsidR="003B77A5" w:rsidRPr="00D929D1" w:rsidRDefault="003B77A5" w:rsidP="00F15CFD">
            <w:pPr>
              <w:pStyle w:val="afd"/>
            </w:pPr>
            <w:r w:rsidRPr="00D929D1">
              <w:t>1</w:t>
            </w:r>
          </w:p>
        </w:tc>
        <w:tc>
          <w:tcPr>
            <w:tcW w:w="1112" w:type="pct"/>
            <w:vAlign w:val="center"/>
          </w:tcPr>
          <w:p w14:paraId="6E7FAF9D" w14:textId="77777777" w:rsidR="003B77A5" w:rsidRPr="00D929D1" w:rsidRDefault="003B77A5" w:rsidP="00F15CFD">
            <w:pPr>
              <w:pStyle w:val="afd"/>
              <w:jc w:val="left"/>
            </w:pPr>
            <w:r w:rsidRPr="00D929D1">
              <w:t xml:space="preserve">Реконструкция модернизация участка тепловой сети </w:t>
            </w:r>
            <w:r w:rsidR="007D5CDC" w:rsidRPr="00D929D1">
              <w:t xml:space="preserve">с. </w:t>
            </w:r>
            <w:r w:rsidR="001E2B94" w:rsidRPr="00D929D1">
              <w:t>Усть-Кулом</w:t>
            </w:r>
          </w:p>
        </w:tc>
        <w:tc>
          <w:tcPr>
            <w:tcW w:w="1036" w:type="pct"/>
            <w:vAlign w:val="center"/>
          </w:tcPr>
          <w:p w14:paraId="33810A0E" w14:textId="198A85C8" w:rsidR="003B77A5" w:rsidRPr="00D929D1" w:rsidRDefault="00D929D1" w:rsidP="00F15CFD">
            <w:pPr>
              <w:pStyle w:val="afd"/>
            </w:pPr>
            <w:r w:rsidRPr="00D929D1">
              <w:t>-</w:t>
            </w:r>
          </w:p>
        </w:tc>
        <w:tc>
          <w:tcPr>
            <w:tcW w:w="2574" w:type="pct"/>
            <w:vAlign w:val="center"/>
          </w:tcPr>
          <w:p w14:paraId="786B83D7" w14:textId="77777777" w:rsidR="003B77A5" w:rsidRPr="00D929D1" w:rsidRDefault="003B77A5" w:rsidP="000655A7">
            <w:pPr>
              <w:pStyle w:val="afd"/>
              <w:jc w:val="both"/>
            </w:pPr>
            <w:r w:rsidRPr="00D929D1">
              <w:t xml:space="preserve">-сокращение потерь теплоэнергии в сетях; </w:t>
            </w:r>
          </w:p>
          <w:p w14:paraId="4FADB741" w14:textId="77777777" w:rsidR="003B77A5" w:rsidRPr="00D929D1" w:rsidRDefault="003B77A5" w:rsidP="00F15CFD">
            <w:pPr>
              <w:pStyle w:val="afd"/>
              <w:jc w:val="both"/>
            </w:pPr>
            <w:r w:rsidRPr="00D929D1">
              <w:t xml:space="preserve">- обеспечение заданного гидравлического режима, требуемой надежности теплоснабжения потребителей; </w:t>
            </w:r>
          </w:p>
          <w:p w14:paraId="565C2509" w14:textId="77777777" w:rsidR="003B77A5" w:rsidRPr="00D929D1" w:rsidRDefault="003B77A5" w:rsidP="00F15CFD">
            <w:pPr>
              <w:pStyle w:val="afd"/>
              <w:jc w:val="both"/>
            </w:pPr>
            <w:r w:rsidRPr="00D929D1">
              <w:t xml:space="preserve">- снижение уровня износа объектов; </w:t>
            </w:r>
          </w:p>
          <w:p w14:paraId="28059DBE" w14:textId="77777777" w:rsidR="003B77A5" w:rsidRPr="00A70B07" w:rsidRDefault="003B77A5" w:rsidP="00F15CFD">
            <w:pPr>
              <w:pStyle w:val="afd"/>
              <w:jc w:val="both"/>
            </w:pPr>
            <w:r w:rsidRPr="00D929D1">
              <w:t>- повышение качества и надежности коммунальных услуг</w:t>
            </w:r>
          </w:p>
        </w:tc>
      </w:tr>
    </w:tbl>
    <w:p w14:paraId="4BEDEA27" w14:textId="77777777" w:rsidR="00715D43" w:rsidRDefault="00715D43">
      <w:pPr>
        <w:spacing w:after="200"/>
        <w:ind w:firstLine="0"/>
        <w:jc w:val="left"/>
        <w:rPr>
          <w:lang w:eastAsia="ru-RU"/>
        </w:rPr>
      </w:pPr>
      <w:r>
        <w:rPr>
          <w:lang w:eastAsia="ru-RU"/>
        </w:rPr>
        <w:br w:type="page"/>
      </w:r>
    </w:p>
    <w:p w14:paraId="013CAEEB" w14:textId="77777777" w:rsidR="0032229A" w:rsidRPr="000A3430" w:rsidRDefault="000A3430" w:rsidP="00B17DA9">
      <w:pPr>
        <w:pStyle w:val="22"/>
        <w:jc w:val="center"/>
      </w:pPr>
      <w:bookmarkStart w:id="144" w:name="XA00M482MH"/>
      <w:bookmarkStart w:id="145" w:name="ZAP24623DO"/>
      <w:bookmarkStart w:id="146" w:name="bssPhr106"/>
      <w:bookmarkStart w:id="147" w:name="_Toc532982851"/>
      <w:bookmarkStart w:id="148" w:name="_Toc142998913"/>
      <w:bookmarkEnd w:id="144"/>
      <w:bookmarkEnd w:id="145"/>
      <w:bookmarkEnd w:id="146"/>
      <w:r w:rsidRPr="000A3430">
        <w:lastRenderedPageBreak/>
        <w:t>Предложения по переводу открытых систем теплоснабжения (горячего водоснабжения) в закрытые системы горячего водоснабжения</w:t>
      </w:r>
      <w:bookmarkEnd w:id="147"/>
      <w:bookmarkEnd w:id="148"/>
    </w:p>
    <w:p w14:paraId="100F0B32" w14:textId="77777777" w:rsidR="0032229A" w:rsidRDefault="0032229A" w:rsidP="0032229A">
      <w:pPr>
        <w:pStyle w:val="11"/>
        <w:rPr>
          <w:szCs w:val="24"/>
        </w:rPr>
      </w:pPr>
      <w:bookmarkStart w:id="149" w:name="_Toc523494450"/>
      <w:bookmarkStart w:id="150" w:name="_Toc532982852"/>
      <w:bookmarkStart w:id="151" w:name="_Toc142998914"/>
      <w:bookmarkStart w:id="152"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w:t>
      </w:r>
      <w:r w:rsidR="00684162">
        <w:t xml:space="preserve"> </w:t>
      </w:r>
      <w:r>
        <w:t>(или) центральных тепловых пунктов при наличии у потребителей внутридомовых систем горячего водоснабжения</w:t>
      </w:r>
      <w:bookmarkEnd w:id="149"/>
      <w:bookmarkEnd w:id="150"/>
      <w:bookmarkEnd w:id="151"/>
    </w:p>
    <w:p w14:paraId="42CCB8FF" w14:textId="03A75E5C" w:rsidR="00B10B6E" w:rsidRDefault="00DB068D" w:rsidP="00B10B6E">
      <w:pPr>
        <w:spacing w:after="0"/>
      </w:pPr>
      <w:r w:rsidRPr="00877C9A">
        <w:t xml:space="preserve">На территории </w:t>
      </w:r>
      <w:r w:rsidR="002732C4" w:rsidRPr="00877C9A">
        <w:t>сельского поселения «</w:t>
      </w:r>
      <w:r w:rsidR="001E2B94" w:rsidRPr="00877C9A">
        <w:t>Усть-Кулом</w:t>
      </w:r>
      <w:r w:rsidR="002732C4" w:rsidRPr="00877C9A">
        <w:t>»</w:t>
      </w:r>
      <w:r w:rsidRPr="00877C9A">
        <w:t xml:space="preserve"> применяется закрытая система теплоснабжения</w:t>
      </w:r>
      <w:r w:rsidR="00B10B6E" w:rsidRPr="00877C9A">
        <w:t>.</w:t>
      </w:r>
      <w:r w:rsidR="00B10B6E">
        <w:t xml:space="preserve"> </w:t>
      </w:r>
    </w:p>
    <w:p w14:paraId="42E1F8E3" w14:textId="77777777" w:rsidR="0032229A" w:rsidRDefault="0032229A" w:rsidP="0032229A">
      <w:pPr>
        <w:pStyle w:val="11"/>
      </w:pPr>
      <w:bookmarkStart w:id="153" w:name="_Toc523494451"/>
      <w:bookmarkStart w:id="154" w:name="_Toc532982853"/>
      <w:bookmarkStart w:id="155" w:name="_Toc142998915"/>
      <w:bookmarkStart w:id="156" w:name="sub_66"/>
      <w:bookmarkEnd w:id="152"/>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3"/>
      <w:bookmarkEnd w:id="154"/>
      <w:bookmarkEnd w:id="155"/>
    </w:p>
    <w:bookmarkEnd w:id="156"/>
    <w:p w14:paraId="7215E5AB" w14:textId="77777777" w:rsidR="0032229A" w:rsidRDefault="00DB068D" w:rsidP="003E19A8">
      <w:pPr>
        <w:rPr>
          <w:rFonts w:eastAsia="Times New Roman" w:cstheme="majorBidi"/>
          <w:b/>
          <w:bCs/>
          <w:szCs w:val="28"/>
        </w:rPr>
      </w:pPr>
      <w:r w:rsidRPr="00877C9A">
        <w:rPr>
          <w:szCs w:val="24"/>
        </w:rPr>
        <w:t xml:space="preserve">На территории </w:t>
      </w:r>
      <w:r w:rsidR="002732C4" w:rsidRPr="00877C9A">
        <w:rPr>
          <w:szCs w:val="24"/>
        </w:rPr>
        <w:t>сельского поселения «</w:t>
      </w:r>
      <w:r w:rsidR="001E2B94" w:rsidRPr="00877C9A">
        <w:rPr>
          <w:szCs w:val="24"/>
        </w:rPr>
        <w:t>Усть-Кулом</w:t>
      </w:r>
      <w:r w:rsidR="002732C4" w:rsidRPr="00877C9A">
        <w:rPr>
          <w:szCs w:val="24"/>
        </w:rPr>
        <w:t>»</w:t>
      </w:r>
      <w:r w:rsidRPr="00877C9A">
        <w:rPr>
          <w:szCs w:val="24"/>
        </w:rPr>
        <w:t xml:space="preserve"> применяется закрытая система теплоснабжения.</w:t>
      </w:r>
      <w:r w:rsidR="0032229A">
        <w:rPr>
          <w:rFonts w:eastAsia="Times New Roman"/>
        </w:rPr>
        <w:br w:type="page"/>
      </w:r>
    </w:p>
    <w:p w14:paraId="4D18BCB8" w14:textId="77777777" w:rsidR="000F5F13" w:rsidRPr="00682E54" w:rsidRDefault="00312B65" w:rsidP="00B17DA9">
      <w:pPr>
        <w:pStyle w:val="22"/>
        <w:jc w:val="center"/>
      </w:pPr>
      <w:bookmarkStart w:id="157" w:name="ZAP2AGU3LL"/>
      <w:bookmarkStart w:id="158" w:name="_Toc142998916"/>
      <w:bookmarkEnd w:id="157"/>
      <w:r w:rsidRPr="00682E54">
        <w:lastRenderedPageBreak/>
        <w:t>Перспективные топливные балансы</w:t>
      </w:r>
      <w:bookmarkEnd w:id="158"/>
    </w:p>
    <w:p w14:paraId="490CB263" w14:textId="77777777" w:rsidR="000A3430" w:rsidRDefault="000A3430" w:rsidP="000A3430">
      <w:pPr>
        <w:pStyle w:val="11"/>
      </w:pPr>
      <w:bookmarkStart w:id="159" w:name="_Toc523494453"/>
      <w:bookmarkStart w:id="160" w:name="_Toc532982855"/>
      <w:bookmarkStart w:id="161" w:name="_Toc142998917"/>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9"/>
      <w:bookmarkEnd w:id="160"/>
      <w:bookmarkEnd w:id="161"/>
    </w:p>
    <w:p w14:paraId="07246E1D" w14:textId="77777777" w:rsidR="009457AD" w:rsidRPr="009457AD" w:rsidRDefault="00207115" w:rsidP="009457AD">
      <w:r w:rsidRPr="003840D4">
        <w:t xml:space="preserve">Видом топлива котельных, расположенных на территории </w:t>
      </w:r>
      <w:r w:rsidR="002732C4" w:rsidRPr="003840D4">
        <w:t>сельского поселения «</w:t>
      </w:r>
      <w:r w:rsidR="001E2B94">
        <w:t>Усть-Кулом</w:t>
      </w:r>
      <w:r w:rsidR="002732C4" w:rsidRPr="003840D4">
        <w:t>»</w:t>
      </w:r>
      <w:r w:rsidR="00872C73">
        <w:t xml:space="preserve"> являю</w:t>
      </w:r>
      <w:r w:rsidRPr="003840D4">
        <w:t xml:space="preserve">тся </w:t>
      </w:r>
      <w:r w:rsidR="00691FB5">
        <w:t>брикеты</w:t>
      </w:r>
      <w:r w:rsidR="00B13807">
        <w:t xml:space="preserve"> и мазут</w:t>
      </w:r>
      <w:r w:rsidRPr="003840D4">
        <w:t xml:space="preserve">. </w:t>
      </w:r>
    </w:p>
    <w:p w14:paraId="1BA10277" w14:textId="77777777" w:rsidR="009457AD" w:rsidRPr="00C94E18" w:rsidRDefault="00207115" w:rsidP="00C94E18">
      <w:pPr>
        <w:spacing w:after="0"/>
      </w:pPr>
      <w:r w:rsidRPr="00962757">
        <w:t xml:space="preserve">Прогнозируемые значения потребления основного и резервного топлива котельными и выработки тепловой энергии в период до </w:t>
      </w:r>
      <w:r w:rsidR="000D51A5">
        <w:t>2038</w:t>
      </w:r>
      <w:r w:rsidRPr="00962757">
        <w:t xml:space="preserve"> года с учётом приростов потребления тепла по </w:t>
      </w:r>
      <w:r w:rsidR="007D5CDC">
        <w:t xml:space="preserve">с. </w:t>
      </w:r>
      <w:r w:rsidR="001E2B94">
        <w:t>Усть-Кулом</w:t>
      </w:r>
      <w:r w:rsidRPr="00962757">
        <w:t xml:space="preserve"> представлены в таблице </w:t>
      </w:r>
      <w:r w:rsidR="00C94E18">
        <w:t>8</w:t>
      </w:r>
      <w:r w:rsidR="009457AD" w:rsidRPr="00C94E18">
        <w:t>.1.</w:t>
      </w:r>
      <w:r w:rsidR="00C94E18">
        <w:t xml:space="preserve"> </w:t>
      </w:r>
    </w:p>
    <w:p w14:paraId="0AE83DFD" w14:textId="77777777" w:rsidR="009457AD" w:rsidRPr="00C94E18" w:rsidRDefault="009457AD" w:rsidP="00C94E18">
      <w:pPr>
        <w:ind w:firstLine="0"/>
        <w:jc w:val="right"/>
      </w:pPr>
      <w:r w:rsidRPr="00C94E18">
        <w:t xml:space="preserve">Таблица </w:t>
      </w:r>
      <w:r w:rsidR="00C94E18" w:rsidRPr="00C94E18">
        <w:t>8</w:t>
      </w:r>
      <w:r w:rsidRPr="00C94E18">
        <w:t>.1</w:t>
      </w:r>
    </w:p>
    <w:p w14:paraId="0A9ED394" w14:textId="77777777" w:rsidR="009457AD" w:rsidRPr="00BB4398" w:rsidRDefault="00207115" w:rsidP="00C94E18">
      <w:pPr>
        <w:spacing w:after="60"/>
        <w:ind w:firstLine="0"/>
        <w:jc w:val="center"/>
        <w:rPr>
          <w:u w:val="single"/>
        </w:rPr>
      </w:pPr>
      <w:r w:rsidRPr="00BB4398">
        <w:rPr>
          <w:u w:val="single"/>
        </w:rPr>
        <w:t>Перспективные топливные балансы</w:t>
      </w:r>
    </w:p>
    <w:tbl>
      <w:tblPr>
        <w:tblW w:w="5250" w:type="pct"/>
        <w:jc w:val="center"/>
        <w:tblLayout w:type="fixed"/>
        <w:tblLook w:val="04A0" w:firstRow="1" w:lastRow="0" w:firstColumn="1" w:lastColumn="0" w:noHBand="0" w:noVBand="1"/>
      </w:tblPr>
      <w:tblGrid>
        <w:gridCol w:w="4278"/>
        <w:gridCol w:w="850"/>
        <w:gridCol w:w="852"/>
        <w:gridCol w:w="854"/>
        <w:gridCol w:w="1014"/>
        <w:gridCol w:w="812"/>
        <w:gridCol w:w="1221"/>
      </w:tblGrid>
      <w:tr w:rsidR="006E42FB" w:rsidRPr="00BB4398" w14:paraId="001ED0E6" w14:textId="77777777" w:rsidTr="006E42FB">
        <w:trPr>
          <w:trHeight w:val="20"/>
          <w:tblHeader/>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277EE1" w14:textId="77777777" w:rsidR="006E42FB" w:rsidRPr="00BB4398" w:rsidRDefault="006E42FB" w:rsidP="00586132">
            <w:pPr>
              <w:pStyle w:val="afff"/>
              <w:spacing w:after="0"/>
              <w:rPr>
                <w:b/>
              </w:rPr>
            </w:pPr>
            <w:r w:rsidRPr="00BB4398">
              <w:rPr>
                <w:b/>
              </w:rPr>
              <w:t>Показатель</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83B345D" w14:textId="77777777" w:rsidR="006E42FB" w:rsidRPr="00BB4398" w:rsidRDefault="006E42FB" w:rsidP="000C4C41">
            <w:pPr>
              <w:pStyle w:val="afff"/>
              <w:spacing w:after="0"/>
              <w:rPr>
                <w:b/>
              </w:rPr>
            </w:pPr>
            <w:r w:rsidRPr="00BB4398">
              <w:rPr>
                <w:b/>
              </w:rPr>
              <w:t>20</w:t>
            </w:r>
            <w:r w:rsidR="000C4C41" w:rsidRPr="00BB4398">
              <w:rPr>
                <w:b/>
              </w:rPr>
              <w:t>22</w:t>
            </w:r>
            <w:r w:rsidRPr="00BB4398">
              <w:rPr>
                <w:b/>
              </w:rPr>
              <w:t xml:space="preserve"> г.</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254973A" w14:textId="77777777" w:rsidR="006E42FB" w:rsidRPr="00BB4398" w:rsidRDefault="000C4C41" w:rsidP="000C4C41">
            <w:pPr>
              <w:pStyle w:val="afff"/>
              <w:spacing w:after="0"/>
              <w:rPr>
                <w:b/>
              </w:rPr>
            </w:pPr>
            <w:r w:rsidRPr="00BB4398">
              <w:rPr>
                <w:b/>
              </w:rPr>
              <w:t>2023</w:t>
            </w:r>
            <w:r w:rsidR="006E42FB" w:rsidRPr="00BB4398">
              <w:rPr>
                <w:b/>
              </w:rPr>
              <w:t xml:space="preserve"> г.</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23A2B78" w14:textId="77777777" w:rsidR="006E42FB" w:rsidRPr="00BB4398" w:rsidRDefault="006E42FB" w:rsidP="000C4C41">
            <w:pPr>
              <w:pStyle w:val="afff"/>
              <w:spacing w:after="0"/>
              <w:rPr>
                <w:b/>
              </w:rPr>
            </w:pPr>
            <w:r w:rsidRPr="00BB4398">
              <w:rPr>
                <w:b/>
              </w:rPr>
              <w:t>202</w:t>
            </w:r>
            <w:r w:rsidR="000C4C41" w:rsidRPr="00BB4398">
              <w:rPr>
                <w:b/>
              </w:rPr>
              <w:t>4</w:t>
            </w:r>
            <w:r w:rsidRPr="00BB4398">
              <w:rPr>
                <w:b/>
              </w:rPr>
              <w:t xml:space="preserve"> г.</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CA25232" w14:textId="77777777" w:rsidR="006E42FB" w:rsidRPr="00BB4398" w:rsidRDefault="006E42FB" w:rsidP="000C4C41">
            <w:pPr>
              <w:pStyle w:val="afff"/>
              <w:spacing w:after="0"/>
              <w:rPr>
                <w:b/>
              </w:rPr>
            </w:pPr>
            <w:r w:rsidRPr="00BB4398">
              <w:rPr>
                <w:b/>
              </w:rPr>
              <w:t>202</w:t>
            </w:r>
            <w:r w:rsidR="000C4C41" w:rsidRPr="00BB4398">
              <w:rPr>
                <w:b/>
              </w:rPr>
              <w:t>5</w:t>
            </w:r>
            <w:r w:rsidRPr="00BB4398">
              <w:rPr>
                <w:b/>
              </w:rPr>
              <w:t xml:space="preserve"> г.</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A380A19" w14:textId="77777777" w:rsidR="006E42FB" w:rsidRPr="00BB4398" w:rsidRDefault="006E42FB" w:rsidP="000C4C41">
            <w:pPr>
              <w:pStyle w:val="afff"/>
              <w:spacing w:after="0"/>
              <w:rPr>
                <w:b/>
              </w:rPr>
            </w:pPr>
            <w:r w:rsidRPr="00BB4398">
              <w:rPr>
                <w:b/>
              </w:rPr>
              <w:t>202</w:t>
            </w:r>
            <w:r w:rsidR="000C4C41" w:rsidRPr="00BB4398">
              <w:rPr>
                <w:b/>
              </w:rPr>
              <w:t>6</w:t>
            </w:r>
            <w:r w:rsidRPr="00BB4398">
              <w:rPr>
                <w:b/>
              </w:rPr>
              <w:t xml:space="preserve"> г.</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E82D4D" w14:textId="77777777" w:rsidR="006E42FB" w:rsidRPr="00BB4398" w:rsidRDefault="006E42FB" w:rsidP="000C4C41">
            <w:pPr>
              <w:pStyle w:val="afff"/>
              <w:spacing w:after="0"/>
              <w:rPr>
                <w:b/>
              </w:rPr>
            </w:pPr>
            <w:r w:rsidRPr="00BB4398">
              <w:rPr>
                <w:b/>
              </w:rPr>
              <w:t>202</w:t>
            </w:r>
            <w:r w:rsidR="000C4C41" w:rsidRPr="00BB4398">
              <w:rPr>
                <w:b/>
              </w:rPr>
              <w:t>7</w:t>
            </w:r>
            <w:r w:rsidRPr="00BB4398">
              <w:rPr>
                <w:b/>
              </w:rPr>
              <w:t>-</w:t>
            </w:r>
            <w:r w:rsidR="004D0088" w:rsidRPr="00BB4398">
              <w:rPr>
                <w:b/>
              </w:rPr>
              <w:t>20</w:t>
            </w:r>
            <w:r w:rsidR="000C4C41" w:rsidRPr="00BB4398">
              <w:rPr>
                <w:b/>
              </w:rPr>
              <w:t>32</w:t>
            </w:r>
            <w:r w:rsidRPr="00BB4398">
              <w:rPr>
                <w:b/>
              </w:rPr>
              <w:t xml:space="preserve"> гг.</w:t>
            </w:r>
          </w:p>
        </w:tc>
      </w:tr>
      <w:tr w:rsidR="006E42FB" w:rsidRPr="00BB4398" w14:paraId="004336E4" w14:textId="77777777" w:rsidTr="006E42FB">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40A693" w14:textId="57898D87" w:rsidR="006E42FB" w:rsidRPr="00CE08EB" w:rsidRDefault="00E164CA" w:rsidP="00163E76">
            <w:pPr>
              <w:pStyle w:val="afff"/>
              <w:spacing w:after="0"/>
              <w:rPr>
                <w:b/>
              </w:rPr>
            </w:pPr>
            <w:r w:rsidRPr="00CE08EB">
              <w:rPr>
                <w:b/>
              </w:rPr>
              <w:t>Котельная «Квартальная»</w:t>
            </w:r>
          </w:p>
        </w:tc>
      </w:tr>
      <w:tr w:rsidR="0005329C" w:rsidRPr="00BB4398" w14:paraId="042D3912" w14:textId="77777777" w:rsidTr="006E42FB">
        <w:trPr>
          <w:trHeight w:val="133"/>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9D7064" w14:textId="77777777" w:rsidR="0005329C" w:rsidRPr="00BB4398" w:rsidRDefault="0005329C" w:rsidP="0005329C">
            <w:pPr>
              <w:pStyle w:val="afff"/>
              <w:spacing w:after="0"/>
              <w:jc w:val="both"/>
            </w:pPr>
            <w:r w:rsidRPr="00BB4398">
              <w:t>Выработка тепловой энергии, Гкал</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BED8293" w14:textId="5ECED518" w:rsidR="0005329C" w:rsidRPr="00CE08EB" w:rsidRDefault="0005329C" w:rsidP="0005329C">
            <w:pPr>
              <w:spacing w:after="0" w:line="240" w:lineRule="auto"/>
              <w:ind w:firstLine="0"/>
              <w:jc w:val="center"/>
              <w:rPr>
                <w:sz w:val="20"/>
                <w:szCs w:val="20"/>
              </w:rPr>
            </w:pPr>
            <w:r w:rsidRPr="00CE08EB">
              <w:rPr>
                <w:sz w:val="20"/>
                <w:szCs w:val="20"/>
              </w:rPr>
              <w:t>15117,7</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1B705E3" w14:textId="16812447" w:rsidR="0005329C" w:rsidRPr="00CE08EB" w:rsidRDefault="0005329C" w:rsidP="0005329C">
            <w:pPr>
              <w:spacing w:after="0" w:line="240" w:lineRule="auto"/>
              <w:ind w:firstLine="0"/>
              <w:jc w:val="center"/>
              <w:rPr>
                <w:sz w:val="20"/>
                <w:szCs w:val="20"/>
              </w:rPr>
            </w:pPr>
            <w:r w:rsidRPr="00CE08EB">
              <w:rPr>
                <w:sz w:val="20"/>
                <w:szCs w:val="20"/>
              </w:rPr>
              <w:t>15117,7</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569B00D" w14:textId="6EC16624" w:rsidR="0005329C" w:rsidRPr="00CE08EB" w:rsidRDefault="00B4524E" w:rsidP="0005329C">
            <w:pPr>
              <w:spacing w:after="0" w:line="240" w:lineRule="auto"/>
              <w:ind w:firstLine="0"/>
              <w:jc w:val="center"/>
              <w:rPr>
                <w:sz w:val="20"/>
                <w:szCs w:val="20"/>
              </w:rPr>
            </w:pPr>
            <w:r w:rsidRPr="00CE08EB">
              <w:rPr>
                <w:sz w:val="20"/>
                <w:szCs w:val="20"/>
              </w:rPr>
              <w:t>15</w:t>
            </w:r>
            <w:r w:rsidR="00B350D2" w:rsidRPr="00CE08EB">
              <w:rPr>
                <w:sz w:val="20"/>
                <w:szCs w:val="20"/>
              </w:rPr>
              <w:t>300</w:t>
            </w:r>
            <w:r w:rsidRPr="00CE08EB">
              <w:rPr>
                <w:sz w:val="20"/>
                <w:szCs w:val="20"/>
              </w:rPr>
              <w:t>,00</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293D3B7" w14:textId="0C786280" w:rsidR="0005329C" w:rsidRPr="00CE08EB" w:rsidRDefault="00B4524E" w:rsidP="0005329C">
            <w:pPr>
              <w:spacing w:after="0" w:line="240" w:lineRule="auto"/>
              <w:ind w:firstLine="0"/>
              <w:jc w:val="center"/>
              <w:rPr>
                <w:sz w:val="20"/>
                <w:szCs w:val="20"/>
              </w:rPr>
            </w:pPr>
            <w:r w:rsidRPr="00CE08EB">
              <w:rPr>
                <w:sz w:val="20"/>
                <w:szCs w:val="20"/>
              </w:rPr>
              <w:t>15</w:t>
            </w:r>
            <w:r w:rsidR="00B350D2" w:rsidRPr="00CE08EB">
              <w:rPr>
                <w:sz w:val="20"/>
                <w:szCs w:val="20"/>
              </w:rPr>
              <w:t>700</w:t>
            </w:r>
            <w:r w:rsidRPr="00CE08EB">
              <w:rPr>
                <w:sz w:val="20"/>
                <w:szCs w:val="20"/>
              </w:rPr>
              <w:t>,00</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C2DEA07" w14:textId="01677FE0" w:rsidR="0005329C" w:rsidRPr="00CE08EB" w:rsidRDefault="00B4524E" w:rsidP="0005329C">
            <w:pPr>
              <w:spacing w:after="0" w:line="240" w:lineRule="auto"/>
              <w:ind w:firstLine="0"/>
              <w:jc w:val="center"/>
              <w:rPr>
                <w:sz w:val="20"/>
                <w:szCs w:val="20"/>
              </w:rPr>
            </w:pPr>
            <w:r w:rsidRPr="00CE08EB">
              <w:rPr>
                <w:sz w:val="20"/>
                <w:szCs w:val="20"/>
              </w:rPr>
              <w:t>15</w:t>
            </w:r>
            <w:r w:rsidR="00B350D2" w:rsidRPr="00CE08EB">
              <w:rPr>
                <w:sz w:val="20"/>
                <w:szCs w:val="20"/>
              </w:rPr>
              <w:t>700</w:t>
            </w:r>
            <w:r w:rsidRPr="00CE08EB">
              <w:rPr>
                <w:sz w:val="20"/>
                <w:szCs w:val="20"/>
              </w:rPr>
              <w:t>,00</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877BA26" w14:textId="7AA170C4" w:rsidR="0005329C" w:rsidRPr="00CE08EB" w:rsidRDefault="00B4524E" w:rsidP="0005329C">
            <w:pPr>
              <w:spacing w:after="0" w:line="240" w:lineRule="auto"/>
              <w:ind w:firstLine="0"/>
              <w:jc w:val="center"/>
              <w:rPr>
                <w:sz w:val="20"/>
                <w:szCs w:val="20"/>
              </w:rPr>
            </w:pPr>
            <w:r w:rsidRPr="00CE08EB">
              <w:rPr>
                <w:sz w:val="20"/>
                <w:szCs w:val="20"/>
              </w:rPr>
              <w:t>15</w:t>
            </w:r>
            <w:r w:rsidR="00EC5F62" w:rsidRPr="00CE08EB">
              <w:rPr>
                <w:sz w:val="20"/>
                <w:szCs w:val="20"/>
              </w:rPr>
              <w:t>700</w:t>
            </w:r>
            <w:r w:rsidRPr="00CE08EB">
              <w:rPr>
                <w:sz w:val="20"/>
                <w:szCs w:val="20"/>
              </w:rPr>
              <w:t>,00</w:t>
            </w:r>
          </w:p>
        </w:tc>
      </w:tr>
      <w:tr w:rsidR="00DB1117" w:rsidRPr="00BB4398" w14:paraId="4ADCD9F0" w14:textId="77777777"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F32547" w14:textId="77777777" w:rsidR="00DB1117" w:rsidRPr="00BB4398" w:rsidRDefault="00DB1117" w:rsidP="002442CA">
            <w:pPr>
              <w:pStyle w:val="afff"/>
              <w:spacing w:after="0"/>
              <w:jc w:val="both"/>
            </w:pPr>
            <w:r w:rsidRPr="00BB4398">
              <w:t>Годовой расход натурального топлива, тыс.м</w:t>
            </w:r>
            <w:r w:rsidRPr="00BB4398">
              <w:rPr>
                <w:vertAlign w:val="superscript"/>
              </w:rPr>
              <w:t>3</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EA0868" w14:textId="77777777" w:rsidR="00DB1117" w:rsidRPr="00BB4398" w:rsidRDefault="00DB1117" w:rsidP="002442CA">
            <w:pPr>
              <w:pStyle w:val="afd"/>
            </w:pPr>
            <w:r w:rsidRPr="00BB4398">
              <w:t>н/д</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C51620A" w14:textId="77777777" w:rsidR="00DB1117" w:rsidRPr="00BB4398" w:rsidRDefault="00DB1117" w:rsidP="002442CA">
            <w:pPr>
              <w:pStyle w:val="afd"/>
            </w:pPr>
            <w:r w:rsidRPr="00BB4398">
              <w:t>н/д</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92ACE9C" w14:textId="77777777" w:rsidR="00DB1117" w:rsidRPr="00BB4398" w:rsidRDefault="00DB1117" w:rsidP="002442CA">
            <w:pPr>
              <w:pStyle w:val="afd"/>
            </w:pPr>
            <w:r w:rsidRPr="00BB4398">
              <w:t>н/д</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A44FA41" w14:textId="77777777" w:rsidR="00DB1117" w:rsidRPr="00BB4398" w:rsidRDefault="00DB1117" w:rsidP="002442CA">
            <w:pPr>
              <w:pStyle w:val="afd"/>
            </w:pPr>
            <w:r w:rsidRPr="00BB4398">
              <w:t>н/д</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34189AB" w14:textId="77777777" w:rsidR="00DB1117" w:rsidRPr="00BB4398" w:rsidRDefault="00DB1117" w:rsidP="002442CA">
            <w:pPr>
              <w:pStyle w:val="afd"/>
            </w:pPr>
            <w:r w:rsidRPr="00BB4398">
              <w:t>н/д</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44B6134" w14:textId="77777777" w:rsidR="00DB1117" w:rsidRPr="00BB4398" w:rsidRDefault="00DB1117" w:rsidP="002442CA">
            <w:pPr>
              <w:pStyle w:val="afd"/>
            </w:pPr>
            <w:r w:rsidRPr="00BB4398">
              <w:t>н/д</w:t>
            </w:r>
          </w:p>
        </w:tc>
      </w:tr>
      <w:tr w:rsidR="00DB1117" w:rsidRPr="00BB4398" w14:paraId="1AB0280F" w14:textId="77777777"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5A1A20F" w14:textId="77777777" w:rsidR="00DB1117" w:rsidRPr="00BB4398" w:rsidRDefault="00DB1117" w:rsidP="00586132">
            <w:pPr>
              <w:pStyle w:val="afff"/>
              <w:spacing w:after="0"/>
              <w:jc w:val="both"/>
            </w:pPr>
            <w:r w:rsidRPr="00BB4398">
              <w:t>Максимальный часовой расход натурального топлива, т/ч</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4D2D311" w14:textId="77777777" w:rsidR="00DB1117" w:rsidRPr="00BB4398" w:rsidRDefault="00DB1117" w:rsidP="00586132">
            <w:pPr>
              <w:pStyle w:val="afd"/>
            </w:pPr>
            <w:r w:rsidRPr="00BB4398">
              <w:t>н/д</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6F8272A" w14:textId="77777777" w:rsidR="00DB1117" w:rsidRPr="00BB4398" w:rsidRDefault="00DB1117" w:rsidP="00586132">
            <w:pPr>
              <w:pStyle w:val="afd"/>
            </w:pPr>
            <w:r w:rsidRPr="00BB4398">
              <w:t>н/д</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0356FE" w14:textId="77777777" w:rsidR="00DB1117" w:rsidRPr="00BB4398" w:rsidRDefault="00DB1117" w:rsidP="00586132">
            <w:pPr>
              <w:pStyle w:val="afd"/>
            </w:pPr>
            <w:r w:rsidRPr="00BB4398">
              <w:t>н/д</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02D14DB" w14:textId="77777777" w:rsidR="00DB1117" w:rsidRPr="00BB4398" w:rsidRDefault="00DB1117" w:rsidP="00586132">
            <w:pPr>
              <w:pStyle w:val="afd"/>
            </w:pPr>
            <w:r w:rsidRPr="00BB4398">
              <w:t>н/д</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C85F372" w14:textId="77777777" w:rsidR="00DB1117" w:rsidRPr="00BB4398" w:rsidRDefault="00DB1117" w:rsidP="00586132">
            <w:pPr>
              <w:pStyle w:val="afd"/>
            </w:pPr>
            <w:r w:rsidRPr="00BB4398">
              <w:t>н/д</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9D926BD" w14:textId="77777777" w:rsidR="00DB1117" w:rsidRPr="00BB4398" w:rsidRDefault="00DB1117" w:rsidP="00586132">
            <w:pPr>
              <w:pStyle w:val="afd"/>
            </w:pPr>
            <w:r w:rsidRPr="00BB4398">
              <w:t>н/д</w:t>
            </w:r>
          </w:p>
        </w:tc>
      </w:tr>
      <w:tr w:rsidR="00DB1117" w:rsidRPr="00BB4398" w14:paraId="759574FD" w14:textId="77777777"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FD839D" w14:textId="77777777" w:rsidR="00DB1117" w:rsidRPr="00BB4398" w:rsidRDefault="00DB1117" w:rsidP="002442CA">
            <w:pPr>
              <w:pStyle w:val="afff"/>
              <w:spacing w:after="0"/>
              <w:jc w:val="both"/>
            </w:pPr>
            <w:r w:rsidRPr="00BB4398">
              <w:t xml:space="preserve">Потребность в условном топливе, </w:t>
            </w:r>
            <w:proofErr w:type="spellStart"/>
            <w:r w:rsidRPr="00BB4398">
              <w:t>т.у.т</w:t>
            </w:r>
            <w:proofErr w:type="spellEnd"/>
            <w:r w:rsidRPr="00BB4398">
              <w:t>.</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2AF18C6" w14:textId="77777777" w:rsidR="00DB1117" w:rsidRPr="00BB4398" w:rsidRDefault="00DB1117" w:rsidP="002442CA">
            <w:pPr>
              <w:pStyle w:val="afd"/>
            </w:pPr>
            <w:r w:rsidRPr="00BB4398">
              <w:t>н/д</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56056D" w14:textId="77777777" w:rsidR="00DB1117" w:rsidRPr="00BB4398" w:rsidRDefault="00DB1117" w:rsidP="002442CA">
            <w:pPr>
              <w:pStyle w:val="afd"/>
            </w:pPr>
            <w:r w:rsidRPr="00BB4398">
              <w:t>н/д</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1AE17F" w14:textId="77777777" w:rsidR="00DB1117" w:rsidRPr="00BB4398" w:rsidRDefault="00DB1117" w:rsidP="002442CA">
            <w:pPr>
              <w:pStyle w:val="afd"/>
            </w:pPr>
            <w:r w:rsidRPr="00BB4398">
              <w:t>н/д</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74986C6" w14:textId="77777777" w:rsidR="00DB1117" w:rsidRPr="00BB4398" w:rsidRDefault="00DB1117" w:rsidP="002442CA">
            <w:pPr>
              <w:pStyle w:val="afd"/>
            </w:pPr>
            <w:r w:rsidRPr="00BB4398">
              <w:t>н/д</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AC43845" w14:textId="77777777" w:rsidR="00DB1117" w:rsidRPr="00BB4398" w:rsidRDefault="00DB1117" w:rsidP="002442CA">
            <w:pPr>
              <w:pStyle w:val="afd"/>
            </w:pPr>
            <w:r w:rsidRPr="00BB4398">
              <w:t>н/д</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4AF567B" w14:textId="77777777" w:rsidR="00DB1117" w:rsidRPr="00BB4398" w:rsidRDefault="00DB1117" w:rsidP="002442CA">
            <w:pPr>
              <w:pStyle w:val="afd"/>
            </w:pPr>
            <w:r w:rsidRPr="00BB4398">
              <w:t>н/д</w:t>
            </w:r>
          </w:p>
        </w:tc>
      </w:tr>
      <w:tr w:rsidR="00B13807" w:rsidRPr="00BB4398" w14:paraId="3C294FAC" w14:textId="77777777" w:rsidTr="00B13807">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B5F29E" w14:textId="0ADCE6A9" w:rsidR="00B13807" w:rsidRPr="00CE08EB" w:rsidRDefault="00E164CA" w:rsidP="00B13807">
            <w:pPr>
              <w:pStyle w:val="afff"/>
              <w:spacing w:after="0"/>
              <w:rPr>
                <w:b/>
              </w:rPr>
            </w:pPr>
            <w:r w:rsidRPr="00CE08EB">
              <w:rPr>
                <w:b/>
              </w:rPr>
              <w:t>Котельная «ПМК-5»</w:t>
            </w:r>
          </w:p>
        </w:tc>
      </w:tr>
      <w:tr w:rsidR="0005329C" w:rsidRPr="00BB4398" w14:paraId="742BBDC7" w14:textId="77777777" w:rsidTr="00AE7239">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7E23CC6" w14:textId="77777777" w:rsidR="0005329C" w:rsidRPr="00BB4398" w:rsidRDefault="0005329C" w:rsidP="0005329C">
            <w:pPr>
              <w:pStyle w:val="afff"/>
              <w:spacing w:after="0"/>
              <w:jc w:val="both"/>
            </w:pPr>
            <w:r w:rsidRPr="00BB4398">
              <w:t>Выработка тепловой энергии, Гкал</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tcPr>
          <w:p w14:paraId="5D4246C1" w14:textId="371E519C" w:rsidR="0005329C" w:rsidRPr="00CE08EB" w:rsidRDefault="0005329C" w:rsidP="0005329C">
            <w:pPr>
              <w:spacing w:after="0" w:line="240" w:lineRule="auto"/>
              <w:ind w:firstLine="0"/>
              <w:jc w:val="center"/>
              <w:rPr>
                <w:sz w:val="20"/>
                <w:szCs w:val="20"/>
                <w:highlight w:val="yellow"/>
              </w:rPr>
            </w:pPr>
            <w:r w:rsidRPr="00CE08EB">
              <w:rPr>
                <w:sz w:val="20"/>
                <w:szCs w:val="20"/>
              </w:rPr>
              <w:t>2906,72</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tcPr>
          <w:p w14:paraId="52A13740" w14:textId="6BA90A7D" w:rsidR="0005329C" w:rsidRPr="00CE08EB" w:rsidRDefault="0005329C" w:rsidP="0005329C">
            <w:pPr>
              <w:spacing w:after="0" w:line="240" w:lineRule="auto"/>
              <w:ind w:firstLine="0"/>
              <w:jc w:val="center"/>
              <w:rPr>
                <w:sz w:val="20"/>
                <w:szCs w:val="20"/>
              </w:rPr>
            </w:pPr>
            <w:r w:rsidRPr="00CE08EB">
              <w:rPr>
                <w:sz w:val="20"/>
                <w:szCs w:val="20"/>
              </w:rPr>
              <w:t>2906,72</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tcPr>
          <w:p w14:paraId="0DD163A0" w14:textId="73F5B3E2" w:rsidR="0005329C" w:rsidRPr="00CE08EB" w:rsidRDefault="0005329C" w:rsidP="0005329C">
            <w:pPr>
              <w:spacing w:after="0" w:line="240" w:lineRule="auto"/>
              <w:ind w:firstLine="0"/>
              <w:jc w:val="center"/>
              <w:rPr>
                <w:sz w:val="20"/>
                <w:szCs w:val="20"/>
              </w:rPr>
            </w:pPr>
            <w:r w:rsidRPr="00CE08EB">
              <w:rPr>
                <w:sz w:val="20"/>
                <w:szCs w:val="20"/>
              </w:rPr>
              <w:t>2906,72</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tcPr>
          <w:p w14:paraId="34E7AEA4" w14:textId="79B76022" w:rsidR="0005329C" w:rsidRPr="00CE08EB" w:rsidRDefault="00EC5F62" w:rsidP="0005329C">
            <w:pPr>
              <w:spacing w:after="0" w:line="240" w:lineRule="auto"/>
              <w:ind w:firstLine="0"/>
              <w:jc w:val="center"/>
              <w:rPr>
                <w:sz w:val="20"/>
                <w:szCs w:val="20"/>
              </w:rPr>
            </w:pPr>
            <w:r w:rsidRPr="00CE08EB">
              <w:rPr>
                <w:sz w:val="20"/>
                <w:szCs w:val="20"/>
              </w:rPr>
              <w:t>2980,00</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tcPr>
          <w:p w14:paraId="3723A84A" w14:textId="302B3346" w:rsidR="0005329C" w:rsidRPr="00CE08EB" w:rsidRDefault="00EC5F62" w:rsidP="0005329C">
            <w:pPr>
              <w:spacing w:after="0" w:line="240" w:lineRule="auto"/>
              <w:ind w:firstLine="0"/>
              <w:jc w:val="center"/>
              <w:rPr>
                <w:sz w:val="20"/>
                <w:szCs w:val="20"/>
              </w:rPr>
            </w:pPr>
            <w:r w:rsidRPr="00CE08EB">
              <w:rPr>
                <w:sz w:val="20"/>
                <w:szCs w:val="20"/>
              </w:rPr>
              <w:t>2980,00</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tcPr>
          <w:p w14:paraId="6DFBE922" w14:textId="28AFA10C" w:rsidR="0005329C" w:rsidRPr="00CE08EB" w:rsidRDefault="00EC5F62" w:rsidP="0005329C">
            <w:pPr>
              <w:spacing w:after="0" w:line="240" w:lineRule="auto"/>
              <w:ind w:firstLine="0"/>
              <w:jc w:val="center"/>
              <w:rPr>
                <w:sz w:val="20"/>
                <w:szCs w:val="20"/>
              </w:rPr>
            </w:pPr>
            <w:r w:rsidRPr="00CE08EB">
              <w:rPr>
                <w:sz w:val="20"/>
                <w:szCs w:val="20"/>
              </w:rPr>
              <w:t>2980,00</w:t>
            </w:r>
          </w:p>
        </w:tc>
      </w:tr>
      <w:tr w:rsidR="00B13807" w:rsidRPr="00BB4398" w14:paraId="5825961F" w14:textId="77777777"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1C6205" w14:textId="77777777" w:rsidR="00B13807" w:rsidRPr="00BB4398" w:rsidRDefault="00B13807" w:rsidP="00AD1CD1">
            <w:pPr>
              <w:pStyle w:val="afff"/>
              <w:spacing w:after="0"/>
              <w:jc w:val="both"/>
            </w:pPr>
            <w:r w:rsidRPr="00BB4398">
              <w:t>Годовой расход натурального топлива, тыс.м</w:t>
            </w:r>
            <w:r w:rsidRPr="00BB4398">
              <w:rPr>
                <w:vertAlign w:val="superscript"/>
              </w:rPr>
              <w:t>3</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4E934DA" w14:textId="77777777" w:rsidR="00B13807" w:rsidRPr="00BB4398" w:rsidRDefault="00B13807" w:rsidP="00AD1CD1">
            <w:pPr>
              <w:pStyle w:val="afd"/>
            </w:pPr>
            <w:r w:rsidRPr="00BB4398">
              <w:t>н/д</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19D83A3" w14:textId="77777777" w:rsidR="00B13807" w:rsidRPr="00BB4398" w:rsidRDefault="00B13807" w:rsidP="00AD1CD1">
            <w:pPr>
              <w:pStyle w:val="afd"/>
            </w:pPr>
            <w:r w:rsidRPr="00BB4398">
              <w:t>н/д</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2CFC207" w14:textId="77777777" w:rsidR="00B13807" w:rsidRPr="00BB4398" w:rsidRDefault="00B13807" w:rsidP="00AD1CD1">
            <w:pPr>
              <w:pStyle w:val="afd"/>
            </w:pPr>
            <w:r w:rsidRPr="00BB4398">
              <w:t>н/д</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7538120" w14:textId="77777777" w:rsidR="00B13807" w:rsidRPr="00BB4398" w:rsidRDefault="00B13807" w:rsidP="00AD1CD1">
            <w:pPr>
              <w:pStyle w:val="afd"/>
            </w:pPr>
            <w:r w:rsidRPr="00BB4398">
              <w:t>н/д</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98D88C2" w14:textId="77777777" w:rsidR="00B13807" w:rsidRPr="00BB4398" w:rsidRDefault="00B13807" w:rsidP="00AD1CD1">
            <w:pPr>
              <w:pStyle w:val="afd"/>
            </w:pPr>
            <w:r w:rsidRPr="00BB4398">
              <w:t>н/д</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5C4560B" w14:textId="77777777" w:rsidR="00B13807" w:rsidRPr="00BB4398" w:rsidRDefault="00B13807" w:rsidP="00AD1CD1">
            <w:pPr>
              <w:pStyle w:val="afd"/>
            </w:pPr>
            <w:r w:rsidRPr="00BB4398">
              <w:t>н/д</w:t>
            </w:r>
          </w:p>
        </w:tc>
      </w:tr>
      <w:tr w:rsidR="00B13807" w:rsidRPr="00BB4398" w14:paraId="3C47A5E6" w14:textId="77777777"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4FD10F5" w14:textId="77777777" w:rsidR="00B13807" w:rsidRPr="00BB4398" w:rsidRDefault="00B13807" w:rsidP="00AD1CD1">
            <w:pPr>
              <w:pStyle w:val="afff"/>
              <w:spacing w:after="0"/>
              <w:jc w:val="both"/>
            </w:pPr>
            <w:r w:rsidRPr="00BB4398">
              <w:t>Максимальный часовой расход натурального топлива, т/ч</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805DD8" w14:textId="77777777" w:rsidR="00B13807" w:rsidRPr="00BB4398" w:rsidRDefault="00B13807" w:rsidP="00AD1CD1">
            <w:pPr>
              <w:pStyle w:val="afd"/>
            </w:pPr>
            <w:r w:rsidRPr="00BB4398">
              <w:t>н/д</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69D1551" w14:textId="77777777" w:rsidR="00B13807" w:rsidRPr="00BB4398" w:rsidRDefault="00B13807" w:rsidP="00AD1CD1">
            <w:pPr>
              <w:pStyle w:val="afd"/>
            </w:pPr>
            <w:r w:rsidRPr="00BB4398">
              <w:t>н/д</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34782FE" w14:textId="77777777" w:rsidR="00B13807" w:rsidRPr="00BB4398" w:rsidRDefault="00B13807" w:rsidP="00AD1CD1">
            <w:pPr>
              <w:pStyle w:val="afd"/>
            </w:pPr>
            <w:r w:rsidRPr="00BB4398">
              <w:t>н/д</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9791774" w14:textId="77777777" w:rsidR="00B13807" w:rsidRPr="00BB4398" w:rsidRDefault="00B13807" w:rsidP="00AD1CD1">
            <w:pPr>
              <w:pStyle w:val="afd"/>
            </w:pPr>
            <w:r w:rsidRPr="00BB4398">
              <w:t>н/д</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5857411" w14:textId="77777777" w:rsidR="00B13807" w:rsidRPr="00BB4398" w:rsidRDefault="00B13807" w:rsidP="00AD1CD1">
            <w:pPr>
              <w:pStyle w:val="afd"/>
            </w:pPr>
            <w:r w:rsidRPr="00BB4398">
              <w:t>н/д</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BC26920" w14:textId="77777777" w:rsidR="00B13807" w:rsidRPr="00BB4398" w:rsidRDefault="00B13807" w:rsidP="00AD1CD1">
            <w:pPr>
              <w:pStyle w:val="afd"/>
            </w:pPr>
            <w:r w:rsidRPr="00BB4398">
              <w:t>н/д</w:t>
            </w:r>
          </w:p>
        </w:tc>
      </w:tr>
      <w:tr w:rsidR="00B13807" w:rsidRPr="00BB4398" w14:paraId="454E73EC" w14:textId="77777777"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B44804" w14:textId="77777777" w:rsidR="00B13807" w:rsidRPr="00BB4398" w:rsidRDefault="00B13807" w:rsidP="00AD1CD1">
            <w:pPr>
              <w:pStyle w:val="afff"/>
              <w:spacing w:after="0"/>
              <w:jc w:val="both"/>
            </w:pPr>
            <w:r w:rsidRPr="00BB4398">
              <w:t xml:space="preserve">Потребность в условном топливе, </w:t>
            </w:r>
            <w:proofErr w:type="spellStart"/>
            <w:r w:rsidRPr="00BB4398">
              <w:t>т.у.т</w:t>
            </w:r>
            <w:proofErr w:type="spellEnd"/>
            <w:r w:rsidRPr="00BB4398">
              <w:t>.</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63B84AA" w14:textId="77777777" w:rsidR="00B13807" w:rsidRPr="00BB4398" w:rsidRDefault="00B13807" w:rsidP="00AD1CD1">
            <w:pPr>
              <w:pStyle w:val="afd"/>
            </w:pPr>
            <w:r w:rsidRPr="00BB4398">
              <w:t>н/д</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45D44F9" w14:textId="77777777" w:rsidR="00B13807" w:rsidRPr="00BB4398" w:rsidRDefault="00B13807" w:rsidP="00AD1CD1">
            <w:pPr>
              <w:pStyle w:val="afd"/>
            </w:pPr>
            <w:r w:rsidRPr="00BB4398">
              <w:t>н/д</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92BEEC8" w14:textId="77777777" w:rsidR="00B13807" w:rsidRPr="00BB4398" w:rsidRDefault="00B13807" w:rsidP="00AD1CD1">
            <w:pPr>
              <w:pStyle w:val="afd"/>
            </w:pPr>
            <w:r w:rsidRPr="00BB4398">
              <w:t>н/д</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5743ED5" w14:textId="77777777" w:rsidR="00B13807" w:rsidRPr="00BB4398" w:rsidRDefault="00B13807" w:rsidP="00AD1CD1">
            <w:pPr>
              <w:pStyle w:val="afd"/>
            </w:pPr>
            <w:r w:rsidRPr="00BB4398">
              <w:t>н/д</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79B327E" w14:textId="77777777" w:rsidR="00B13807" w:rsidRPr="00BB4398" w:rsidRDefault="00B13807" w:rsidP="00AD1CD1">
            <w:pPr>
              <w:pStyle w:val="afd"/>
            </w:pPr>
            <w:r w:rsidRPr="00BB4398">
              <w:t>н/д</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7ECDFB2" w14:textId="77777777" w:rsidR="00B13807" w:rsidRPr="00BB4398" w:rsidRDefault="00B13807" w:rsidP="00AD1CD1">
            <w:pPr>
              <w:pStyle w:val="afd"/>
            </w:pPr>
            <w:r w:rsidRPr="00BB4398">
              <w:t>н/д</w:t>
            </w:r>
          </w:p>
        </w:tc>
      </w:tr>
    </w:tbl>
    <w:p w14:paraId="6DC210C7" w14:textId="77777777" w:rsidR="009457AD" w:rsidRPr="009457AD" w:rsidRDefault="006E42FB" w:rsidP="009457AD">
      <w:pPr>
        <w:spacing w:before="120"/>
      </w:pPr>
      <w:r w:rsidRPr="00BB4398">
        <w:t xml:space="preserve"> </w:t>
      </w:r>
      <w:r w:rsidR="009457AD" w:rsidRPr="00BB4398">
        <w:t>«Проектирование котельных, для которых не определён в установленном порядке</w:t>
      </w:r>
      <w:r w:rsidR="009457AD" w:rsidRPr="009457AD">
        <w:t xml:space="preserve"> вид топлива, не допускается. Вид топлива и его классификация (основное, при необходи</w:t>
      </w:r>
      <w:r w:rsidR="009457AD" w:rsidRPr="009457AD">
        <w:softHyphen/>
        <w:t xml:space="preserve">мости аварийное) определяется по согласованию с региональными уполномоченными органами власти. Количество и способ доставки необходимо согласовать с </w:t>
      </w:r>
      <w:proofErr w:type="spellStart"/>
      <w:r w:rsidR="009457AD" w:rsidRPr="009457AD">
        <w:t>топливоснабжающими</w:t>
      </w:r>
      <w:proofErr w:type="spellEnd"/>
      <w:r w:rsidR="009457AD" w:rsidRPr="009457AD">
        <w:t xml:space="preserve"> организациями».</w:t>
      </w:r>
      <w:r w:rsidR="009457AD">
        <w:t xml:space="preserve"> </w:t>
      </w:r>
    </w:p>
    <w:p w14:paraId="490A9FA6" w14:textId="77777777" w:rsidR="009457AD" w:rsidRPr="009457AD" w:rsidRDefault="009457AD" w:rsidP="009457AD">
      <w:r w:rsidRPr="009457AD">
        <w:t xml:space="preserve">Суточный расход топлива определяется в соответствии с п. 13.4 [11], для водогрейных котлов </w:t>
      </w:r>
      <w:r>
        <w:t>–</w:t>
      </w:r>
      <w:r w:rsidRPr="009457AD">
        <w:t xml:space="preserve"> исходя из 24 часов их работы при пок</w:t>
      </w:r>
      <w:r>
        <w:t>рытии тепловых нагрузок, рассчи</w:t>
      </w:r>
      <w:r w:rsidRPr="009457AD">
        <w:t>танных по средней температуре самого холодного месяца.</w:t>
      </w:r>
      <w:r>
        <w:t xml:space="preserve"> </w:t>
      </w:r>
    </w:p>
    <w:p w14:paraId="379B78CC" w14:textId="77777777" w:rsidR="000A3430" w:rsidRDefault="000A3430" w:rsidP="000A3430">
      <w:pPr>
        <w:pStyle w:val="11"/>
      </w:pPr>
      <w:bookmarkStart w:id="162" w:name="_Toc523494454"/>
      <w:bookmarkStart w:id="163" w:name="_Toc532982856"/>
      <w:bookmarkStart w:id="164" w:name="_Toc142998918"/>
      <w:bookmarkStart w:id="165"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2"/>
      <w:bookmarkEnd w:id="163"/>
      <w:bookmarkEnd w:id="164"/>
    </w:p>
    <w:bookmarkEnd w:id="165"/>
    <w:p w14:paraId="62760D9D" w14:textId="77777777" w:rsidR="000A3430" w:rsidRDefault="000A3430" w:rsidP="000A3430">
      <w:pPr>
        <w:spacing w:after="0"/>
      </w:pPr>
      <w:r>
        <w:t xml:space="preserve">Сведения о видах топлива, потребляемого источниками тепловой энергии, приведены в таблице 8.2. </w:t>
      </w:r>
    </w:p>
    <w:p w14:paraId="65F52244" w14:textId="77777777" w:rsidR="000A3430" w:rsidRPr="00DC4D73" w:rsidRDefault="000A3430" w:rsidP="000A3430">
      <w:pPr>
        <w:jc w:val="right"/>
      </w:pPr>
      <w:r w:rsidRPr="00DC4D73">
        <w:t xml:space="preserve">Таблица </w:t>
      </w:r>
      <w:r>
        <w:t>8</w:t>
      </w:r>
      <w:r w:rsidRPr="00DC4D73">
        <w:t>.</w:t>
      </w:r>
      <w:r>
        <w:t>2</w:t>
      </w:r>
    </w:p>
    <w:p w14:paraId="08306991" w14:textId="77777777" w:rsidR="000A3430" w:rsidRDefault="000A3430" w:rsidP="000A3430">
      <w:pPr>
        <w:spacing w:after="60"/>
        <w:ind w:firstLine="0"/>
        <w:jc w:val="center"/>
        <w:rPr>
          <w:u w:val="single"/>
        </w:rPr>
      </w:pPr>
      <w:r w:rsidRPr="00F44927">
        <w:rPr>
          <w:u w:val="single"/>
        </w:rPr>
        <w:t>Виды</w:t>
      </w:r>
      <w:r w:rsidRPr="00DC4D73">
        <w:rPr>
          <w:u w:val="single"/>
        </w:rPr>
        <w:t xml:space="preserve"> топлива, используемые котельн</w:t>
      </w:r>
      <w:r w:rsidR="009457AD">
        <w:rPr>
          <w:u w:val="single"/>
        </w:rPr>
        <w:t>ыми</w:t>
      </w:r>
      <w:r>
        <w:rPr>
          <w:u w:val="single"/>
        </w:rPr>
        <w:t xml:space="preserve"> </w:t>
      </w:r>
      <w:r w:rsidR="002732C4">
        <w:rPr>
          <w:u w:val="single"/>
        </w:rPr>
        <w:t>сельского поселения «</w:t>
      </w:r>
      <w:r w:rsidR="001E2B94">
        <w:rPr>
          <w:u w:val="single"/>
        </w:rPr>
        <w:t>Усть-Кулом</w:t>
      </w:r>
      <w:r w:rsidR="002732C4">
        <w:rPr>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667"/>
        <w:gridCol w:w="1303"/>
        <w:gridCol w:w="1770"/>
        <w:gridCol w:w="1168"/>
      </w:tblGrid>
      <w:tr w:rsidR="006E42FB" w:rsidRPr="006E42FB" w14:paraId="103CA06C" w14:textId="77777777" w:rsidTr="003A3037">
        <w:trPr>
          <w:trHeight w:val="579"/>
          <w:tblHeader/>
        </w:trPr>
        <w:tc>
          <w:tcPr>
            <w:tcW w:w="1913" w:type="pct"/>
            <w:vMerge w:val="restart"/>
            <w:vAlign w:val="center"/>
          </w:tcPr>
          <w:p w14:paraId="444E9181" w14:textId="77777777" w:rsidR="006E42FB" w:rsidRPr="006E42FB" w:rsidRDefault="006E42FB" w:rsidP="006E42FB">
            <w:pPr>
              <w:pStyle w:val="afff"/>
              <w:spacing w:after="0"/>
              <w:rPr>
                <w:b/>
              </w:rPr>
            </w:pPr>
            <w:r w:rsidRPr="006E42FB">
              <w:rPr>
                <w:b/>
              </w:rPr>
              <w:t>Наименование котельной</w:t>
            </w:r>
          </w:p>
        </w:tc>
        <w:tc>
          <w:tcPr>
            <w:tcW w:w="1552" w:type="pct"/>
            <w:gridSpan w:val="2"/>
            <w:vAlign w:val="center"/>
          </w:tcPr>
          <w:p w14:paraId="1530D3B0" w14:textId="77777777" w:rsidR="006E42FB" w:rsidRPr="006E42FB" w:rsidRDefault="006E42FB" w:rsidP="006E42FB">
            <w:pPr>
              <w:pStyle w:val="afff"/>
              <w:spacing w:after="0"/>
              <w:rPr>
                <w:b/>
              </w:rPr>
            </w:pPr>
            <w:r w:rsidRPr="006E42FB">
              <w:rPr>
                <w:b/>
              </w:rPr>
              <w:t>Вид топлива</w:t>
            </w:r>
          </w:p>
        </w:tc>
        <w:tc>
          <w:tcPr>
            <w:tcW w:w="925" w:type="pct"/>
            <w:vMerge w:val="restart"/>
            <w:vAlign w:val="center"/>
          </w:tcPr>
          <w:p w14:paraId="0D35C7E7" w14:textId="77777777" w:rsidR="006E42FB" w:rsidRPr="006E42FB" w:rsidRDefault="006E42FB" w:rsidP="006E42FB">
            <w:pPr>
              <w:pStyle w:val="afff"/>
              <w:spacing w:after="0"/>
              <w:rPr>
                <w:b/>
              </w:rPr>
            </w:pPr>
            <w:r w:rsidRPr="006E42FB">
              <w:rPr>
                <w:b/>
              </w:rPr>
              <w:t>Возобновляемый источник энергии</w:t>
            </w:r>
          </w:p>
        </w:tc>
        <w:tc>
          <w:tcPr>
            <w:tcW w:w="611" w:type="pct"/>
            <w:vMerge w:val="restart"/>
            <w:vAlign w:val="center"/>
          </w:tcPr>
          <w:p w14:paraId="6342AEE6" w14:textId="77777777" w:rsidR="006E42FB" w:rsidRPr="006E42FB" w:rsidRDefault="006E42FB" w:rsidP="006E42FB">
            <w:pPr>
              <w:pStyle w:val="afff"/>
              <w:spacing w:after="0"/>
              <w:rPr>
                <w:b/>
              </w:rPr>
            </w:pPr>
            <w:r w:rsidRPr="006E42FB">
              <w:rPr>
                <w:b/>
              </w:rPr>
              <w:t>Местный вид топлива</w:t>
            </w:r>
          </w:p>
        </w:tc>
      </w:tr>
      <w:tr w:rsidR="006E42FB" w:rsidRPr="006E42FB" w14:paraId="778282F3" w14:textId="77777777" w:rsidTr="003A3037">
        <w:trPr>
          <w:trHeight w:val="70"/>
          <w:tblHeader/>
        </w:trPr>
        <w:tc>
          <w:tcPr>
            <w:tcW w:w="1913" w:type="pct"/>
            <w:vMerge/>
            <w:vAlign w:val="center"/>
          </w:tcPr>
          <w:p w14:paraId="00E3142C" w14:textId="77777777" w:rsidR="006E42FB" w:rsidRPr="006E42FB" w:rsidRDefault="006E42FB" w:rsidP="006E42FB">
            <w:pPr>
              <w:pStyle w:val="afff"/>
              <w:spacing w:after="0"/>
              <w:rPr>
                <w:b/>
              </w:rPr>
            </w:pPr>
          </w:p>
        </w:tc>
        <w:tc>
          <w:tcPr>
            <w:tcW w:w="871" w:type="pct"/>
            <w:vAlign w:val="center"/>
          </w:tcPr>
          <w:p w14:paraId="228993A9" w14:textId="77777777" w:rsidR="006E42FB" w:rsidRPr="006E42FB" w:rsidRDefault="006E42FB" w:rsidP="006E42FB">
            <w:pPr>
              <w:pStyle w:val="afff"/>
              <w:spacing w:after="0"/>
              <w:rPr>
                <w:b/>
              </w:rPr>
            </w:pPr>
            <w:r w:rsidRPr="006E42FB">
              <w:rPr>
                <w:b/>
              </w:rPr>
              <w:t>основное</w:t>
            </w:r>
          </w:p>
        </w:tc>
        <w:tc>
          <w:tcPr>
            <w:tcW w:w="681" w:type="pct"/>
            <w:vAlign w:val="center"/>
          </w:tcPr>
          <w:p w14:paraId="12F26C4D" w14:textId="77777777" w:rsidR="006E42FB" w:rsidRPr="006E42FB" w:rsidRDefault="006E42FB" w:rsidP="006E42FB">
            <w:pPr>
              <w:pStyle w:val="afff"/>
              <w:spacing w:after="0"/>
              <w:rPr>
                <w:b/>
              </w:rPr>
            </w:pPr>
            <w:r w:rsidRPr="006E42FB">
              <w:rPr>
                <w:b/>
              </w:rPr>
              <w:t>резервное (аварийное)</w:t>
            </w:r>
          </w:p>
        </w:tc>
        <w:tc>
          <w:tcPr>
            <w:tcW w:w="925" w:type="pct"/>
            <w:vMerge/>
            <w:vAlign w:val="center"/>
          </w:tcPr>
          <w:p w14:paraId="793183E6" w14:textId="77777777" w:rsidR="006E42FB" w:rsidRPr="006E42FB" w:rsidRDefault="006E42FB" w:rsidP="006E42FB">
            <w:pPr>
              <w:pStyle w:val="afff"/>
              <w:spacing w:after="0"/>
              <w:rPr>
                <w:b/>
              </w:rPr>
            </w:pPr>
          </w:p>
        </w:tc>
        <w:tc>
          <w:tcPr>
            <w:tcW w:w="611" w:type="pct"/>
            <w:vMerge/>
            <w:vAlign w:val="center"/>
          </w:tcPr>
          <w:p w14:paraId="7B9E0068" w14:textId="77777777" w:rsidR="006E42FB" w:rsidRPr="006E42FB" w:rsidRDefault="006E42FB" w:rsidP="006E42FB">
            <w:pPr>
              <w:pStyle w:val="afff"/>
              <w:spacing w:after="0"/>
              <w:rPr>
                <w:b/>
              </w:rPr>
            </w:pPr>
          </w:p>
        </w:tc>
      </w:tr>
      <w:tr w:rsidR="00BF7306" w:rsidRPr="006E42FB" w14:paraId="5DCCE10C" w14:textId="77777777" w:rsidTr="003A3037">
        <w:tc>
          <w:tcPr>
            <w:tcW w:w="1913" w:type="pct"/>
          </w:tcPr>
          <w:p w14:paraId="64E69724" w14:textId="14099FD8" w:rsidR="00BF7306" w:rsidRPr="00DD40D0" w:rsidRDefault="00BF7306" w:rsidP="00BF7306">
            <w:pPr>
              <w:pStyle w:val="62"/>
              <w:spacing w:before="0" w:after="0" w:line="240" w:lineRule="auto"/>
              <w:ind w:left="5" w:firstLine="0"/>
              <w:jc w:val="center"/>
              <w:rPr>
                <w:rFonts w:ascii="Times New Roman" w:hAnsi="Times New Roman" w:cs="Times New Roman"/>
                <w:sz w:val="20"/>
                <w:szCs w:val="20"/>
                <w:highlight w:val="yellow"/>
              </w:rPr>
            </w:pPr>
            <w:r w:rsidRPr="005012E5">
              <w:rPr>
                <w:sz w:val="18"/>
                <w:szCs w:val="18"/>
              </w:rPr>
              <w:t>Котельная "Квартальная"</w:t>
            </w:r>
          </w:p>
        </w:tc>
        <w:tc>
          <w:tcPr>
            <w:tcW w:w="871" w:type="pct"/>
            <w:vAlign w:val="center"/>
          </w:tcPr>
          <w:p w14:paraId="7D412B72" w14:textId="2CDC14F6" w:rsidR="00BF7306" w:rsidRPr="00BF7306" w:rsidRDefault="00BF7306" w:rsidP="00BF7306">
            <w:pPr>
              <w:pStyle w:val="62"/>
              <w:spacing w:before="0" w:after="0" w:line="240" w:lineRule="auto"/>
              <w:ind w:firstLine="0"/>
              <w:jc w:val="center"/>
              <w:rPr>
                <w:rFonts w:ascii="Times New Roman" w:hAnsi="Times New Roman" w:cs="Times New Roman"/>
                <w:sz w:val="20"/>
                <w:szCs w:val="20"/>
              </w:rPr>
            </w:pPr>
            <w:r w:rsidRPr="00BF7306">
              <w:rPr>
                <w:sz w:val="18"/>
                <w:szCs w:val="18"/>
              </w:rPr>
              <w:t>мазут</w:t>
            </w:r>
          </w:p>
        </w:tc>
        <w:tc>
          <w:tcPr>
            <w:tcW w:w="681" w:type="pct"/>
            <w:vAlign w:val="center"/>
          </w:tcPr>
          <w:p w14:paraId="482CBFC8" w14:textId="77777777" w:rsidR="00BF7306" w:rsidRPr="00BF7306" w:rsidRDefault="00BF7306" w:rsidP="00BF7306">
            <w:pPr>
              <w:pStyle w:val="afff"/>
              <w:spacing w:after="0"/>
            </w:pPr>
            <w:r w:rsidRPr="00BF7306">
              <w:t>-</w:t>
            </w:r>
          </w:p>
        </w:tc>
        <w:tc>
          <w:tcPr>
            <w:tcW w:w="925" w:type="pct"/>
            <w:vAlign w:val="center"/>
          </w:tcPr>
          <w:p w14:paraId="77C62FCC" w14:textId="55829C12" w:rsidR="00BF7306" w:rsidRPr="009D4944" w:rsidRDefault="00EC5F62" w:rsidP="00BF7306">
            <w:pPr>
              <w:pStyle w:val="afff"/>
              <w:spacing w:after="0"/>
            </w:pPr>
            <w:proofErr w:type="spellStart"/>
            <w:r w:rsidRPr="009D4944">
              <w:t>пеллеты</w:t>
            </w:r>
            <w:proofErr w:type="spellEnd"/>
          </w:p>
        </w:tc>
        <w:tc>
          <w:tcPr>
            <w:tcW w:w="611" w:type="pct"/>
            <w:vAlign w:val="center"/>
          </w:tcPr>
          <w:p w14:paraId="0924A4A4" w14:textId="353B9C26" w:rsidR="00BF7306" w:rsidRPr="009D4944" w:rsidRDefault="00EC5F62" w:rsidP="00BF7306">
            <w:pPr>
              <w:pStyle w:val="afff"/>
              <w:spacing w:after="0"/>
            </w:pPr>
            <w:r w:rsidRPr="009D4944">
              <w:t>нет</w:t>
            </w:r>
          </w:p>
        </w:tc>
      </w:tr>
      <w:tr w:rsidR="00BF7306" w:rsidRPr="006E42FB" w14:paraId="3394B8EA" w14:textId="77777777" w:rsidTr="003A3037">
        <w:tc>
          <w:tcPr>
            <w:tcW w:w="1913" w:type="pct"/>
            <w:vAlign w:val="center"/>
          </w:tcPr>
          <w:p w14:paraId="17E26F6A" w14:textId="21F01A9F" w:rsidR="00BF7306" w:rsidRPr="00DD40D0" w:rsidRDefault="00BF7306" w:rsidP="00BF7306">
            <w:pPr>
              <w:pStyle w:val="62"/>
              <w:spacing w:before="0" w:after="0" w:line="240" w:lineRule="auto"/>
              <w:ind w:left="5" w:firstLine="0"/>
              <w:jc w:val="center"/>
              <w:rPr>
                <w:color w:val="000000"/>
                <w:sz w:val="20"/>
                <w:szCs w:val="20"/>
                <w:highlight w:val="yellow"/>
              </w:rPr>
            </w:pPr>
            <w:r w:rsidRPr="005012E5">
              <w:rPr>
                <w:sz w:val="18"/>
                <w:szCs w:val="18"/>
              </w:rPr>
              <w:t>Котельная "ПМК-5</w:t>
            </w:r>
          </w:p>
        </w:tc>
        <w:tc>
          <w:tcPr>
            <w:tcW w:w="871" w:type="pct"/>
            <w:vAlign w:val="center"/>
          </w:tcPr>
          <w:p w14:paraId="64D8F81E" w14:textId="4448AADF" w:rsidR="00BF7306" w:rsidRPr="00BF7306" w:rsidRDefault="00BF7306" w:rsidP="00BF7306">
            <w:pPr>
              <w:pStyle w:val="62"/>
              <w:spacing w:before="0" w:after="0" w:line="240" w:lineRule="auto"/>
              <w:ind w:firstLine="0"/>
              <w:jc w:val="center"/>
              <w:rPr>
                <w:rFonts w:ascii="Times New Roman" w:hAnsi="Times New Roman" w:cs="Times New Roman"/>
                <w:sz w:val="20"/>
                <w:szCs w:val="20"/>
              </w:rPr>
            </w:pPr>
            <w:r w:rsidRPr="00BF7306">
              <w:rPr>
                <w:rFonts w:ascii="Times New Roman" w:hAnsi="Times New Roman" w:cs="Times New Roman"/>
                <w:sz w:val="20"/>
                <w:szCs w:val="20"/>
              </w:rPr>
              <w:t>брикеты</w:t>
            </w:r>
          </w:p>
        </w:tc>
        <w:tc>
          <w:tcPr>
            <w:tcW w:w="681" w:type="pct"/>
            <w:vAlign w:val="center"/>
          </w:tcPr>
          <w:p w14:paraId="72B38318" w14:textId="2ABF875E" w:rsidR="00BF7306" w:rsidRPr="00BF7306" w:rsidRDefault="00BF7306" w:rsidP="00BF7306">
            <w:pPr>
              <w:pStyle w:val="afff"/>
              <w:spacing w:after="0"/>
            </w:pPr>
            <w:r w:rsidRPr="00BF7306">
              <w:t>-</w:t>
            </w:r>
          </w:p>
        </w:tc>
        <w:tc>
          <w:tcPr>
            <w:tcW w:w="925" w:type="pct"/>
            <w:vAlign w:val="center"/>
          </w:tcPr>
          <w:p w14:paraId="6BB914A5" w14:textId="10B8DC45" w:rsidR="00BF7306" w:rsidRPr="009D4944" w:rsidRDefault="00BF7306" w:rsidP="00BF7306">
            <w:pPr>
              <w:pStyle w:val="afff"/>
              <w:spacing w:after="0"/>
            </w:pPr>
            <w:r w:rsidRPr="009D4944">
              <w:t>нет</w:t>
            </w:r>
          </w:p>
        </w:tc>
        <w:tc>
          <w:tcPr>
            <w:tcW w:w="611" w:type="pct"/>
            <w:vAlign w:val="center"/>
          </w:tcPr>
          <w:p w14:paraId="3659F18F" w14:textId="63F6412E" w:rsidR="00BF7306" w:rsidRPr="009D4944" w:rsidRDefault="00EC5F62" w:rsidP="00BF7306">
            <w:pPr>
              <w:pStyle w:val="afff"/>
              <w:spacing w:after="0"/>
            </w:pPr>
            <w:r w:rsidRPr="009D4944">
              <w:t>нет</w:t>
            </w:r>
          </w:p>
        </w:tc>
      </w:tr>
    </w:tbl>
    <w:p w14:paraId="20C859A5" w14:textId="77777777" w:rsidR="009C69EF" w:rsidRPr="009C69EF" w:rsidRDefault="009C69EF" w:rsidP="009C69EF">
      <w:pPr>
        <w:pStyle w:val="11"/>
      </w:pPr>
      <w:bookmarkStart w:id="166" w:name="_Toc142998919"/>
      <w:r w:rsidRPr="009C69EF">
        <w:lastRenderedPageBreak/>
        <w:t>в) виды топлива (в случае, если топливом является уголь, - вид ископаемого угля в соответствии с Межгосударственным стандартом</w:t>
      </w:r>
      <w:r>
        <w:t xml:space="preserve"> </w:t>
      </w:r>
      <w:r w:rsidRPr="009C69EF">
        <w:t>ГОСТ 25543-2013</w:t>
      </w:r>
      <w:r>
        <w:t xml:space="preserve"> </w:t>
      </w:r>
      <w:r w:rsidRPr="009C69EF">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6"/>
    </w:p>
    <w:p w14:paraId="4123E5C9" w14:textId="77777777" w:rsidR="00F44927" w:rsidRPr="00435C8D" w:rsidRDefault="00F44927" w:rsidP="00F44927">
      <w:pPr>
        <w:spacing w:after="0"/>
      </w:pPr>
      <w:r w:rsidRPr="00435C8D">
        <w:t xml:space="preserve">Виды топлива и значения низшей теплоты сгорания топлива, используемые для производства тепловой энергии </w:t>
      </w:r>
      <w:r>
        <w:t xml:space="preserve">на котельных </w:t>
      </w:r>
      <w:r w:rsidR="002732C4">
        <w:rPr>
          <w:lang w:eastAsia="ru-RU"/>
        </w:rPr>
        <w:t>сельского поселения «</w:t>
      </w:r>
      <w:r w:rsidR="001E2B94">
        <w:rPr>
          <w:lang w:eastAsia="ru-RU"/>
        </w:rPr>
        <w:t>Усть-Кулом</w:t>
      </w:r>
      <w:r w:rsidR="002732C4">
        <w:rPr>
          <w:lang w:eastAsia="ru-RU"/>
        </w:rPr>
        <w:t>»</w:t>
      </w:r>
      <w:r>
        <w:rPr>
          <w:lang w:eastAsia="ru-RU"/>
        </w:rPr>
        <w:t xml:space="preserve"> представлены в таблице 8.3. </w:t>
      </w:r>
    </w:p>
    <w:p w14:paraId="19331781" w14:textId="77777777" w:rsidR="00F44927" w:rsidRPr="006E42FB" w:rsidRDefault="00F44927" w:rsidP="00F44927">
      <w:pPr>
        <w:jc w:val="right"/>
      </w:pPr>
      <w:r>
        <w:t>Таблица 8.</w:t>
      </w:r>
      <w:r w:rsidRPr="006E42FB">
        <w:t>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3"/>
        <w:gridCol w:w="2163"/>
        <w:gridCol w:w="3306"/>
      </w:tblGrid>
      <w:tr w:rsidR="006E42FB" w:rsidRPr="00B76720" w14:paraId="3A82E1E7" w14:textId="77777777" w:rsidTr="00F15CFD">
        <w:trPr>
          <w:trHeight w:val="70"/>
          <w:tblHeader/>
        </w:trPr>
        <w:tc>
          <w:tcPr>
            <w:tcW w:w="2143" w:type="pct"/>
            <w:shd w:val="clear" w:color="auto" w:fill="auto"/>
            <w:tcMar>
              <w:top w:w="0" w:type="dxa"/>
              <w:left w:w="28" w:type="dxa"/>
              <w:bottom w:w="0" w:type="dxa"/>
              <w:right w:w="28" w:type="dxa"/>
            </w:tcMar>
            <w:vAlign w:val="center"/>
          </w:tcPr>
          <w:p w14:paraId="58196E47" w14:textId="77777777" w:rsidR="006E42FB" w:rsidRPr="00B76720" w:rsidRDefault="006E42FB" w:rsidP="006E42FB">
            <w:pPr>
              <w:pStyle w:val="afff"/>
              <w:spacing w:after="0"/>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14:paraId="62A87F65" w14:textId="77777777" w:rsidR="006E42FB" w:rsidRPr="00B76720" w:rsidRDefault="006E42FB" w:rsidP="006E42FB">
            <w:pPr>
              <w:pStyle w:val="afff"/>
              <w:spacing w:after="0"/>
              <w:rPr>
                <w:b/>
              </w:rPr>
            </w:pPr>
            <w:r w:rsidRPr="00B76720">
              <w:rPr>
                <w:b/>
              </w:rPr>
              <w:t>Вид топлива</w:t>
            </w:r>
          </w:p>
        </w:tc>
        <w:tc>
          <w:tcPr>
            <w:tcW w:w="1727" w:type="pct"/>
            <w:shd w:val="clear" w:color="auto" w:fill="auto"/>
            <w:vAlign w:val="center"/>
          </w:tcPr>
          <w:p w14:paraId="752C2B37" w14:textId="77777777" w:rsidR="006E42FB" w:rsidRPr="00B76720" w:rsidRDefault="006E42FB" w:rsidP="006E42FB">
            <w:pPr>
              <w:pStyle w:val="afff"/>
              <w:spacing w:after="0"/>
              <w:rPr>
                <w:b/>
              </w:rPr>
            </w:pPr>
            <w:r>
              <w:rPr>
                <w:b/>
              </w:rPr>
              <w:t>Значение низшей теплоты сгорания топлива</w:t>
            </w:r>
          </w:p>
        </w:tc>
      </w:tr>
      <w:tr w:rsidR="003A3037" w:rsidRPr="00B76720" w14:paraId="59B66BCB" w14:textId="77777777" w:rsidTr="00AE7239">
        <w:trPr>
          <w:trHeight w:val="305"/>
        </w:trPr>
        <w:tc>
          <w:tcPr>
            <w:tcW w:w="2143" w:type="pct"/>
            <w:shd w:val="clear" w:color="auto" w:fill="auto"/>
            <w:tcMar>
              <w:top w:w="0" w:type="dxa"/>
              <w:left w:w="28" w:type="dxa"/>
              <w:bottom w:w="0" w:type="dxa"/>
              <w:right w:w="28" w:type="dxa"/>
            </w:tcMar>
          </w:tcPr>
          <w:p w14:paraId="4A213DC0" w14:textId="1A545802" w:rsidR="003A3037" w:rsidRPr="00DD40D0" w:rsidRDefault="003A3037" w:rsidP="003A3037">
            <w:pPr>
              <w:pStyle w:val="62"/>
              <w:spacing w:before="0" w:after="0" w:line="240" w:lineRule="auto"/>
              <w:ind w:left="5" w:firstLine="0"/>
              <w:jc w:val="center"/>
              <w:rPr>
                <w:rFonts w:ascii="Times New Roman" w:hAnsi="Times New Roman" w:cs="Times New Roman"/>
                <w:sz w:val="20"/>
                <w:szCs w:val="20"/>
                <w:highlight w:val="yellow"/>
              </w:rPr>
            </w:pPr>
            <w:r w:rsidRPr="005012E5">
              <w:rPr>
                <w:sz w:val="18"/>
                <w:szCs w:val="18"/>
              </w:rPr>
              <w:t>Котельная "Квартальная"</w:t>
            </w:r>
          </w:p>
        </w:tc>
        <w:tc>
          <w:tcPr>
            <w:tcW w:w="1130" w:type="pct"/>
            <w:shd w:val="clear" w:color="auto" w:fill="auto"/>
            <w:tcMar>
              <w:top w:w="0" w:type="dxa"/>
              <w:left w:w="28" w:type="dxa"/>
              <w:bottom w:w="0" w:type="dxa"/>
              <w:right w:w="28" w:type="dxa"/>
            </w:tcMar>
            <w:vAlign w:val="center"/>
          </w:tcPr>
          <w:p w14:paraId="784AB8A0" w14:textId="7993AB4E" w:rsidR="003A3037" w:rsidRPr="00DD40D0" w:rsidRDefault="003A3037" w:rsidP="003A3037">
            <w:pPr>
              <w:pStyle w:val="afff"/>
              <w:spacing w:after="0"/>
              <w:rPr>
                <w:highlight w:val="yellow"/>
              </w:rPr>
            </w:pPr>
            <w:r w:rsidRPr="00BF7306">
              <w:rPr>
                <w:sz w:val="18"/>
                <w:szCs w:val="18"/>
              </w:rPr>
              <w:t>мазут</w:t>
            </w:r>
          </w:p>
        </w:tc>
        <w:tc>
          <w:tcPr>
            <w:tcW w:w="1727" w:type="pct"/>
            <w:shd w:val="clear" w:color="auto" w:fill="auto"/>
            <w:vAlign w:val="center"/>
          </w:tcPr>
          <w:p w14:paraId="6599D612" w14:textId="5A2F89AD" w:rsidR="003A3037" w:rsidRPr="009D4944" w:rsidRDefault="00E164CA" w:rsidP="003A3037">
            <w:pPr>
              <w:pStyle w:val="afff"/>
              <w:spacing w:after="0"/>
            </w:pPr>
            <w:r w:rsidRPr="009D4944">
              <w:t>9742</w:t>
            </w:r>
          </w:p>
        </w:tc>
      </w:tr>
      <w:tr w:rsidR="003A3037" w:rsidRPr="00B76720" w14:paraId="752E2E8F" w14:textId="77777777" w:rsidTr="00C86D8E">
        <w:trPr>
          <w:trHeight w:val="305"/>
        </w:trPr>
        <w:tc>
          <w:tcPr>
            <w:tcW w:w="2143" w:type="pct"/>
            <w:shd w:val="clear" w:color="auto" w:fill="auto"/>
            <w:tcMar>
              <w:top w:w="0" w:type="dxa"/>
              <w:left w:w="28" w:type="dxa"/>
              <w:bottom w:w="0" w:type="dxa"/>
              <w:right w:w="28" w:type="dxa"/>
            </w:tcMar>
            <w:vAlign w:val="center"/>
          </w:tcPr>
          <w:p w14:paraId="3465F7A2" w14:textId="311FC4D3" w:rsidR="003A3037" w:rsidRPr="00DD40D0" w:rsidRDefault="003A3037" w:rsidP="003A3037">
            <w:pPr>
              <w:pStyle w:val="62"/>
              <w:spacing w:before="0" w:after="0" w:line="240" w:lineRule="auto"/>
              <w:ind w:left="5" w:firstLine="0"/>
              <w:jc w:val="center"/>
              <w:rPr>
                <w:color w:val="000000"/>
                <w:sz w:val="20"/>
                <w:szCs w:val="20"/>
                <w:highlight w:val="yellow"/>
              </w:rPr>
            </w:pPr>
            <w:r w:rsidRPr="005012E5">
              <w:rPr>
                <w:sz w:val="18"/>
                <w:szCs w:val="18"/>
              </w:rPr>
              <w:t>Котельная "ПМК-5</w:t>
            </w:r>
          </w:p>
        </w:tc>
        <w:tc>
          <w:tcPr>
            <w:tcW w:w="1130" w:type="pct"/>
            <w:shd w:val="clear" w:color="auto" w:fill="auto"/>
            <w:tcMar>
              <w:top w:w="0" w:type="dxa"/>
              <w:left w:w="28" w:type="dxa"/>
              <w:bottom w:w="0" w:type="dxa"/>
              <w:right w:w="28" w:type="dxa"/>
            </w:tcMar>
            <w:vAlign w:val="center"/>
          </w:tcPr>
          <w:p w14:paraId="46D9D459" w14:textId="2ACEA54D" w:rsidR="003A3037" w:rsidRPr="00DD40D0" w:rsidRDefault="003A3037" w:rsidP="003A3037">
            <w:pPr>
              <w:pStyle w:val="afff"/>
              <w:spacing w:after="0"/>
              <w:rPr>
                <w:highlight w:val="yellow"/>
              </w:rPr>
            </w:pPr>
            <w:r w:rsidRPr="00BF7306">
              <w:t>брикеты</w:t>
            </w:r>
          </w:p>
        </w:tc>
        <w:tc>
          <w:tcPr>
            <w:tcW w:w="1727" w:type="pct"/>
            <w:shd w:val="clear" w:color="auto" w:fill="auto"/>
            <w:vAlign w:val="center"/>
          </w:tcPr>
          <w:p w14:paraId="2DB433A6" w14:textId="5C5A1F98" w:rsidR="003A3037" w:rsidRPr="009D4944" w:rsidRDefault="003873A9" w:rsidP="00E164CA">
            <w:pPr>
              <w:pStyle w:val="afff"/>
              <w:spacing w:after="0"/>
            </w:pPr>
            <w:r w:rsidRPr="009D4944">
              <w:t>4</w:t>
            </w:r>
            <w:r w:rsidR="00E164CA" w:rsidRPr="009D4944">
              <w:t>100</w:t>
            </w:r>
          </w:p>
        </w:tc>
      </w:tr>
    </w:tbl>
    <w:p w14:paraId="4652433B" w14:textId="77777777" w:rsidR="00F44927" w:rsidRPr="00F2096E" w:rsidRDefault="006E42FB" w:rsidP="00586132">
      <w:pPr>
        <w:spacing w:before="120" w:after="0"/>
        <w:rPr>
          <w:lang w:eastAsia="ru-RU"/>
        </w:rPr>
      </w:pPr>
      <w:r w:rsidRPr="00F2096E">
        <w:rPr>
          <w:lang w:eastAsia="ru-RU"/>
        </w:rPr>
        <w:t xml:space="preserve">Преобладающим видом топлива на котельных </w:t>
      </w:r>
      <w:r w:rsidR="002732C4" w:rsidRPr="00F2096E">
        <w:rPr>
          <w:lang w:eastAsia="ru-RU"/>
        </w:rPr>
        <w:t>сельского поселения «</w:t>
      </w:r>
      <w:r w:rsidR="001E2B94" w:rsidRPr="00F2096E">
        <w:rPr>
          <w:lang w:eastAsia="ru-RU"/>
        </w:rPr>
        <w:t>Усть-Кулом</w:t>
      </w:r>
      <w:r w:rsidR="002732C4" w:rsidRPr="00F2096E">
        <w:rPr>
          <w:lang w:eastAsia="ru-RU"/>
        </w:rPr>
        <w:t>»</w:t>
      </w:r>
      <w:r w:rsidRPr="00F2096E">
        <w:rPr>
          <w:lang w:eastAsia="ru-RU"/>
        </w:rPr>
        <w:t xml:space="preserve"> является </w:t>
      </w:r>
      <w:r w:rsidR="00A74885" w:rsidRPr="00F2096E">
        <w:rPr>
          <w:lang w:eastAsia="ru-RU"/>
        </w:rPr>
        <w:t>брикеты</w:t>
      </w:r>
      <w:r w:rsidR="00F2096E" w:rsidRPr="00F2096E">
        <w:rPr>
          <w:lang w:eastAsia="ru-RU"/>
        </w:rPr>
        <w:t xml:space="preserve"> </w:t>
      </w:r>
      <w:r w:rsidR="00F2096E" w:rsidRPr="00F2096E">
        <w:t>и мазут</w:t>
      </w:r>
      <w:r w:rsidRPr="00F2096E">
        <w:rPr>
          <w:lang w:eastAsia="ru-RU"/>
        </w:rPr>
        <w:t xml:space="preserve">. </w:t>
      </w:r>
      <w:r w:rsidR="00F44927" w:rsidRPr="00F2096E">
        <w:rPr>
          <w:lang w:eastAsia="ru-RU"/>
        </w:rPr>
        <w:t xml:space="preserve"> </w:t>
      </w:r>
    </w:p>
    <w:p w14:paraId="5CEA0B45" w14:textId="77777777" w:rsidR="003B202A" w:rsidRPr="00F2096E" w:rsidRDefault="003B202A" w:rsidP="003B202A">
      <w:pPr>
        <w:pStyle w:val="11"/>
      </w:pPr>
      <w:bookmarkStart w:id="167" w:name="_Toc142998920"/>
      <w:r w:rsidRPr="00F2096E">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7"/>
    </w:p>
    <w:p w14:paraId="19BF31EE" w14:textId="77777777" w:rsidR="003B202A" w:rsidRPr="00F2096E" w:rsidRDefault="006E42FB" w:rsidP="00F44927">
      <w:pPr>
        <w:spacing w:after="0"/>
      </w:pPr>
      <w:r w:rsidRPr="00F2096E">
        <w:t xml:space="preserve">Преобладающим видом топлива на котельных </w:t>
      </w:r>
      <w:r w:rsidR="002732C4" w:rsidRPr="00F2096E">
        <w:t>сельского поселения «</w:t>
      </w:r>
      <w:r w:rsidR="001E2B94" w:rsidRPr="00F2096E">
        <w:t>Усть-Кулом</w:t>
      </w:r>
      <w:r w:rsidR="002732C4" w:rsidRPr="00F2096E">
        <w:t>»</w:t>
      </w:r>
      <w:r w:rsidRPr="00F2096E">
        <w:t xml:space="preserve"> является </w:t>
      </w:r>
      <w:r w:rsidR="00A74885" w:rsidRPr="00F2096E">
        <w:rPr>
          <w:lang w:eastAsia="ru-RU"/>
        </w:rPr>
        <w:t>брикеты</w:t>
      </w:r>
      <w:r w:rsidR="00F2096E" w:rsidRPr="00F2096E">
        <w:rPr>
          <w:lang w:eastAsia="ru-RU"/>
        </w:rPr>
        <w:t xml:space="preserve"> </w:t>
      </w:r>
      <w:r w:rsidR="00F2096E" w:rsidRPr="00F2096E">
        <w:t>и мазут</w:t>
      </w:r>
      <w:r w:rsidR="00F44927" w:rsidRPr="00F2096E">
        <w:rPr>
          <w:lang w:eastAsia="ru-RU"/>
        </w:rPr>
        <w:t xml:space="preserve">. </w:t>
      </w:r>
    </w:p>
    <w:p w14:paraId="56EB4576" w14:textId="690297FC" w:rsidR="003B202A" w:rsidRPr="007663B8" w:rsidRDefault="003B202A" w:rsidP="003B202A">
      <w:pPr>
        <w:pStyle w:val="11"/>
      </w:pPr>
      <w:bookmarkStart w:id="168" w:name="_Toc142998921"/>
      <w:r w:rsidRPr="00F2096E">
        <w:t xml:space="preserve">д) приоритетное направление развития топливного баланса поселения, </w:t>
      </w:r>
      <w:r w:rsidRPr="007663B8">
        <w:t>городского округа</w:t>
      </w:r>
      <w:bookmarkEnd w:id="168"/>
    </w:p>
    <w:p w14:paraId="07F3C140" w14:textId="77777777" w:rsidR="007663B8" w:rsidRDefault="007663B8" w:rsidP="007663B8">
      <w:pPr>
        <w:spacing w:after="0"/>
      </w:pPr>
      <w:bookmarkStart w:id="169" w:name="_Hlk143602853"/>
      <w:r w:rsidRPr="00913F9F">
        <w:t>В перспективе предусматривается</w:t>
      </w:r>
      <w:r>
        <w:t xml:space="preserve"> модернизация Квартальной котельной с топлива мазут на </w:t>
      </w:r>
      <w:proofErr w:type="spellStart"/>
      <w:r>
        <w:t>пеллеты</w:t>
      </w:r>
      <w:proofErr w:type="spellEnd"/>
      <w:r>
        <w:t>.</w:t>
      </w:r>
      <w:r w:rsidRPr="00D11FAA">
        <w:t xml:space="preserve"> </w:t>
      </w:r>
    </w:p>
    <w:bookmarkEnd w:id="169"/>
    <w:p w14:paraId="1AD49D15" w14:textId="37022853" w:rsidR="00715D43" w:rsidRDefault="00715D43" w:rsidP="00F44927">
      <w:pPr>
        <w:spacing w:before="120" w:after="0"/>
      </w:pPr>
    </w:p>
    <w:p w14:paraId="68D1BB10" w14:textId="51023685" w:rsidR="007663B8" w:rsidRDefault="007663B8" w:rsidP="00F44927">
      <w:pPr>
        <w:spacing w:before="120" w:after="0"/>
      </w:pPr>
    </w:p>
    <w:p w14:paraId="5CF260C2" w14:textId="2C39EBC9" w:rsidR="007663B8" w:rsidRDefault="007663B8" w:rsidP="00F44927">
      <w:pPr>
        <w:spacing w:before="120" w:after="0"/>
      </w:pPr>
    </w:p>
    <w:p w14:paraId="45173AC9" w14:textId="26F0443A" w:rsidR="007663B8" w:rsidRDefault="007663B8" w:rsidP="00F44927">
      <w:pPr>
        <w:spacing w:before="120" w:after="0"/>
      </w:pPr>
    </w:p>
    <w:p w14:paraId="6A762222" w14:textId="1F35304A" w:rsidR="007663B8" w:rsidRDefault="007663B8" w:rsidP="00F44927">
      <w:pPr>
        <w:spacing w:before="120" w:after="0"/>
      </w:pPr>
    </w:p>
    <w:p w14:paraId="568A5C3A" w14:textId="4109DB0C" w:rsidR="007663B8" w:rsidRDefault="007663B8" w:rsidP="00F44927">
      <w:pPr>
        <w:spacing w:before="120" w:after="0"/>
      </w:pPr>
    </w:p>
    <w:p w14:paraId="32253A98" w14:textId="0CF6AC33" w:rsidR="007663B8" w:rsidRDefault="007663B8" w:rsidP="00F44927">
      <w:pPr>
        <w:spacing w:before="120" w:after="0"/>
      </w:pPr>
    </w:p>
    <w:p w14:paraId="6E38D4E6" w14:textId="5356A9CB" w:rsidR="007663B8" w:rsidRDefault="007663B8" w:rsidP="00F44927">
      <w:pPr>
        <w:spacing w:before="120" w:after="0"/>
      </w:pPr>
    </w:p>
    <w:p w14:paraId="3EBCB6B9" w14:textId="2D0E8161" w:rsidR="007663B8" w:rsidRDefault="007663B8" w:rsidP="00F44927">
      <w:pPr>
        <w:spacing w:before="120" w:after="0"/>
      </w:pPr>
    </w:p>
    <w:p w14:paraId="208636F0" w14:textId="08F9E342" w:rsidR="007663B8" w:rsidRDefault="007663B8" w:rsidP="00F44927">
      <w:pPr>
        <w:spacing w:before="120" w:after="0"/>
      </w:pPr>
    </w:p>
    <w:p w14:paraId="75900801" w14:textId="6B41326D" w:rsidR="007663B8" w:rsidRDefault="007663B8" w:rsidP="00F44927">
      <w:pPr>
        <w:spacing w:before="120" w:after="0"/>
      </w:pPr>
    </w:p>
    <w:p w14:paraId="3F386DD1" w14:textId="77777777" w:rsidR="007663B8" w:rsidRDefault="007663B8" w:rsidP="00F44927">
      <w:pPr>
        <w:spacing w:before="120" w:after="0"/>
      </w:pPr>
    </w:p>
    <w:p w14:paraId="1F35AB8A" w14:textId="77777777" w:rsidR="007663B8" w:rsidRDefault="007663B8" w:rsidP="00B17DA9">
      <w:pPr>
        <w:pStyle w:val="22"/>
        <w:jc w:val="center"/>
      </w:pPr>
      <w:bookmarkStart w:id="170" w:name="ZAP1SUA3B5"/>
      <w:bookmarkStart w:id="171" w:name="_Toc142998922"/>
      <w:bookmarkEnd w:id="170"/>
    </w:p>
    <w:p w14:paraId="699AE09B" w14:textId="6C58A16C" w:rsidR="000F5F13" w:rsidRPr="00570D8A" w:rsidRDefault="00903B36" w:rsidP="00B17DA9">
      <w:pPr>
        <w:pStyle w:val="22"/>
        <w:jc w:val="center"/>
      </w:pPr>
      <w:r w:rsidRPr="00570D8A">
        <w:t>Инвестиции в строительство, реконструкцию</w:t>
      </w:r>
      <w:r w:rsidR="003B202A">
        <w:t>,</w:t>
      </w:r>
      <w:r w:rsidRPr="00570D8A">
        <w:t xml:space="preserve"> техническое перевооружение</w:t>
      </w:r>
      <w:r w:rsidR="003B202A">
        <w:t xml:space="preserve"> и (или) модернизацию</w:t>
      </w:r>
      <w:bookmarkEnd w:id="171"/>
    </w:p>
    <w:p w14:paraId="75A77A10" w14:textId="77777777" w:rsidR="007C741E" w:rsidRPr="00715D43" w:rsidRDefault="000A3430" w:rsidP="000A3430">
      <w:pPr>
        <w:pStyle w:val="11"/>
      </w:pPr>
      <w:bookmarkStart w:id="172" w:name="_Toc523494456"/>
      <w:bookmarkStart w:id="173" w:name="_Toc532982858"/>
      <w:bookmarkStart w:id="174" w:name="_Toc142998923"/>
      <w:r>
        <w:t xml:space="preserve">а) предложения по величине необходимых инвестиций в строительство, реконструкцию и техническое перевооружение </w:t>
      </w:r>
      <w:r w:rsidR="003B202A">
        <w:t xml:space="preserve">и (или) модернизацию </w:t>
      </w:r>
      <w:r>
        <w:t>источников тепловой энергии на каждом этапе</w:t>
      </w:r>
      <w:bookmarkEnd w:id="172"/>
      <w:bookmarkEnd w:id="173"/>
      <w:bookmarkEnd w:id="174"/>
    </w:p>
    <w:p w14:paraId="3502BD43" w14:textId="77777777" w:rsidR="002442CA" w:rsidRDefault="00FF5E78" w:rsidP="002442CA">
      <w:pPr>
        <w:spacing w:after="0"/>
      </w:pPr>
      <w:r>
        <w:t>Предложени</w:t>
      </w:r>
      <w:r w:rsidR="00112284">
        <w:t>я</w:t>
      </w:r>
      <w:r w:rsidR="00E04B03" w:rsidRPr="003E40AD">
        <w:t xml:space="preserve"> по величине необходимых инвестиций в реконструкцию и техническое перевооружен</w:t>
      </w:r>
      <w:r w:rsidR="00E04B03">
        <w:t xml:space="preserve">ие источников тепловой энергии </w:t>
      </w:r>
      <w:r w:rsidR="00BA1031">
        <w:t xml:space="preserve"> </w:t>
      </w:r>
      <w:r w:rsidR="00E04B03" w:rsidRPr="003E40AD">
        <w:t xml:space="preserve"> </w:t>
      </w:r>
      <w:r w:rsidR="00112284">
        <w:t>отсутствуют</w:t>
      </w:r>
      <w:r>
        <w:t>.</w:t>
      </w:r>
    </w:p>
    <w:p w14:paraId="45237A26" w14:textId="77777777" w:rsidR="000A3430" w:rsidRDefault="000A3430" w:rsidP="000A3430">
      <w:pPr>
        <w:pStyle w:val="11"/>
      </w:pPr>
      <w:bookmarkStart w:id="175" w:name="_Toc523494457"/>
      <w:bookmarkStart w:id="176" w:name="_Toc532982859"/>
      <w:bookmarkStart w:id="177" w:name="_Toc142998924"/>
      <w:r>
        <w:t>б) предложения по величине необходимых инвестиций в строительство, реконструкцию</w:t>
      </w:r>
      <w:r w:rsidR="003B202A">
        <w:t>,</w:t>
      </w:r>
      <w:r>
        <w:t xml:space="preserve"> техническое перевооружение </w:t>
      </w:r>
      <w:r w:rsidR="003B202A">
        <w:t xml:space="preserve">и (или) модернизацию </w:t>
      </w:r>
      <w:r>
        <w:t>тепловых сетей, насосных станций и тепловых пунктов на каждом этапе</w:t>
      </w:r>
      <w:bookmarkEnd w:id="175"/>
      <w:bookmarkEnd w:id="176"/>
      <w:bookmarkEnd w:id="177"/>
    </w:p>
    <w:p w14:paraId="7D11D03A" w14:textId="77777777"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 xml:space="preserve">в </w:t>
      </w:r>
      <w:r w:rsidR="002A02FC" w:rsidRPr="00302E3E">
        <w:rPr>
          <w:i/>
        </w:rPr>
        <w:t xml:space="preserve">разделе </w:t>
      </w:r>
      <w:r w:rsidR="00302E3E" w:rsidRPr="00302E3E">
        <w:rPr>
          <w:i/>
        </w:rPr>
        <w:t>6</w:t>
      </w:r>
      <w:r w:rsidR="002A02FC" w:rsidRPr="00302E3E">
        <w:rPr>
          <w:i/>
        </w:rPr>
        <w:t xml:space="preserve"> «</w:t>
      </w:r>
      <w:r w:rsidRPr="00302E3E">
        <w:rPr>
          <w:i/>
        </w:rPr>
        <w:t>Предложение по строительству и реконструкции тепловых сетей»</w:t>
      </w:r>
      <w:r w:rsidRPr="008F17C5">
        <w:t xml:space="preserve">. </w:t>
      </w:r>
    </w:p>
    <w:p w14:paraId="2F6E4BC4" w14:textId="77777777"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14:paraId="355D5A12" w14:textId="77777777" w:rsidR="008F17C5" w:rsidRDefault="008F17C5"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14:paraId="59554366" w14:textId="77777777" w:rsidR="007C741E" w:rsidRPr="00BA1031" w:rsidRDefault="00E04B03" w:rsidP="00611704">
      <w:pPr>
        <w:spacing w:after="0"/>
      </w:pPr>
      <w:r w:rsidRPr="003E40AD">
        <w:t xml:space="preserve">Предложения по величине необходимых инвестиций в </w:t>
      </w:r>
      <w:r>
        <w:t xml:space="preserve">строительство, </w:t>
      </w:r>
      <w:r w:rsidRPr="003E40AD">
        <w:t>реконструкцию</w:t>
      </w:r>
      <w:r w:rsidR="003B202A">
        <w:t>,</w:t>
      </w:r>
      <w:r w:rsidRPr="003E40AD">
        <w:t xml:space="preserve"> техническое перевооружение </w:t>
      </w:r>
      <w:r w:rsidR="003B202A">
        <w:t xml:space="preserve">и (или) модернизацию </w:t>
      </w:r>
      <w:r w:rsidR="00BA1031">
        <w:t xml:space="preserve">тепловых сетей в </w:t>
      </w:r>
      <w:r w:rsidR="00BA1031" w:rsidRPr="00BA1031">
        <w:t>2022</w:t>
      </w:r>
      <w:r w:rsidRPr="00BA1031">
        <w:t>-</w:t>
      </w:r>
      <w:r w:rsidR="00BA1031" w:rsidRPr="00BA1031">
        <w:t>2031</w:t>
      </w:r>
      <w:r w:rsidRPr="00BA1031">
        <w:t xml:space="preserve"> гг. представлены в таблице </w:t>
      </w:r>
      <w:r w:rsidR="000A3430" w:rsidRPr="00BA1031">
        <w:t>9</w:t>
      </w:r>
      <w:r w:rsidR="002442CA" w:rsidRPr="00BA1031">
        <w:t>.2</w:t>
      </w:r>
      <w:r w:rsidR="008F17C5" w:rsidRPr="00BA1031">
        <w:t>.</w:t>
      </w:r>
      <w:r w:rsidR="00611704" w:rsidRPr="00BA1031">
        <w:t xml:space="preserve"> </w:t>
      </w:r>
    </w:p>
    <w:p w14:paraId="3707783F" w14:textId="77777777" w:rsidR="003A63FC" w:rsidRPr="00BA1031" w:rsidRDefault="003A63FC" w:rsidP="003A63FC">
      <w:pPr>
        <w:jc w:val="right"/>
      </w:pPr>
      <w:r w:rsidRPr="00BA1031">
        <w:t>Таблица 9.</w:t>
      </w:r>
      <w:r w:rsidR="002442CA" w:rsidRPr="00BA1031">
        <w:t>2</w:t>
      </w:r>
    </w:p>
    <w:p w14:paraId="349CDAB6" w14:textId="77777777" w:rsidR="003A63FC" w:rsidRPr="00BA1031" w:rsidRDefault="00F15CFD" w:rsidP="00F15CFD">
      <w:pPr>
        <w:spacing w:after="60"/>
        <w:ind w:left="-284" w:firstLine="0"/>
        <w:jc w:val="center"/>
        <w:rPr>
          <w:u w:val="single"/>
        </w:rPr>
      </w:pPr>
      <w:r w:rsidRPr="00BA1031">
        <w:rPr>
          <w:u w:val="single"/>
        </w:rPr>
        <w:t xml:space="preserve"> </w:t>
      </w:r>
      <w:r w:rsidR="003A63FC" w:rsidRPr="00BA1031">
        <w:rPr>
          <w:u w:val="single"/>
        </w:rPr>
        <w:t>Финансовые потребности в реализацию мероприятий по развитию тепловых сетей, тыс. руб.</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3614"/>
        <w:gridCol w:w="1776"/>
        <w:gridCol w:w="1988"/>
        <w:gridCol w:w="1809"/>
      </w:tblGrid>
      <w:tr w:rsidR="00285503" w:rsidRPr="00D27F61" w14:paraId="12A84592" w14:textId="77777777" w:rsidTr="00285503">
        <w:trPr>
          <w:trHeight w:val="700"/>
        </w:trPr>
        <w:tc>
          <w:tcPr>
            <w:tcW w:w="287" w:type="pct"/>
            <w:vAlign w:val="center"/>
          </w:tcPr>
          <w:p w14:paraId="007F3916" w14:textId="77777777" w:rsidR="00285503" w:rsidRPr="00D27F61" w:rsidRDefault="00285503" w:rsidP="00285503">
            <w:pPr>
              <w:pStyle w:val="afd"/>
              <w:rPr>
                <w:b/>
              </w:rPr>
            </w:pPr>
            <w:r w:rsidRPr="00D27F61">
              <w:rPr>
                <w:b/>
              </w:rPr>
              <w:t>№ п/п</w:t>
            </w:r>
          </w:p>
        </w:tc>
        <w:tc>
          <w:tcPr>
            <w:tcW w:w="1854" w:type="pct"/>
            <w:vAlign w:val="center"/>
          </w:tcPr>
          <w:p w14:paraId="2BBDA09D" w14:textId="77777777" w:rsidR="00285503" w:rsidRPr="00D27F61" w:rsidRDefault="00285503" w:rsidP="00285503">
            <w:pPr>
              <w:pStyle w:val="afd"/>
              <w:rPr>
                <w:b/>
              </w:rPr>
            </w:pPr>
            <w:r w:rsidRPr="00D27F61">
              <w:rPr>
                <w:b/>
              </w:rPr>
              <w:t>Мероприятие</w:t>
            </w:r>
          </w:p>
        </w:tc>
        <w:tc>
          <w:tcPr>
            <w:tcW w:w="911" w:type="pct"/>
            <w:vAlign w:val="center"/>
          </w:tcPr>
          <w:p w14:paraId="1B572F0A" w14:textId="213C333C" w:rsidR="00285503" w:rsidRPr="00D27F61" w:rsidRDefault="00285503" w:rsidP="00285503">
            <w:pPr>
              <w:pStyle w:val="afd"/>
              <w:rPr>
                <w:b/>
              </w:rPr>
            </w:pPr>
            <w:r w:rsidRPr="00D27F61">
              <w:rPr>
                <w:b/>
                <w:sz w:val="18"/>
                <w:szCs w:val="18"/>
              </w:rPr>
              <w:t>Срок реализации</w:t>
            </w:r>
          </w:p>
        </w:tc>
        <w:tc>
          <w:tcPr>
            <w:tcW w:w="1020" w:type="pct"/>
            <w:vAlign w:val="center"/>
          </w:tcPr>
          <w:p w14:paraId="75959C6E" w14:textId="16C4B8D9" w:rsidR="00285503" w:rsidRPr="00D27F61" w:rsidRDefault="00285503" w:rsidP="00285503">
            <w:pPr>
              <w:pStyle w:val="afd"/>
              <w:rPr>
                <w:b/>
              </w:rPr>
            </w:pPr>
            <w:r w:rsidRPr="00D27F61">
              <w:rPr>
                <w:b/>
                <w:sz w:val="18"/>
                <w:szCs w:val="18"/>
              </w:rPr>
              <w:t>Затраты, тыс. руб.</w:t>
            </w:r>
          </w:p>
        </w:tc>
        <w:tc>
          <w:tcPr>
            <w:tcW w:w="928" w:type="pct"/>
            <w:vAlign w:val="center"/>
          </w:tcPr>
          <w:p w14:paraId="24C7738A" w14:textId="742F0B26" w:rsidR="00285503" w:rsidRPr="00D27F61" w:rsidRDefault="00285503" w:rsidP="00285503">
            <w:pPr>
              <w:pStyle w:val="afd"/>
              <w:rPr>
                <w:b/>
              </w:rPr>
            </w:pPr>
            <w:r w:rsidRPr="00D27F61">
              <w:rPr>
                <w:b/>
                <w:sz w:val="18"/>
                <w:szCs w:val="18"/>
              </w:rPr>
              <w:t>Источник финансирования</w:t>
            </w:r>
          </w:p>
        </w:tc>
      </w:tr>
      <w:tr w:rsidR="00DC2CAF" w:rsidRPr="00D27F61" w14:paraId="263B71CF" w14:textId="77777777" w:rsidTr="00DC2CAF">
        <w:trPr>
          <w:trHeight w:val="471"/>
        </w:trPr>
        <w:tc>
          <w:tcPr>
            <w:tcW w:w="287" w:type="pct"/>
            <w:vAlign w:val="center"/>
          </w:tcPr>
          <w:p w14:paraId="243003B4" w14:textId="2537C64B" w:rsidR="00DC2CAF" w:rsidRPr="00D27F61" w:rsidRDefault="00DC2CAF" w:rsidP="00DC2CAF">
            <w:pPr>
              <w:pStyle w:val="afd"/>
              <w:rPr>
                <w:b/>
              </w:rPr>
            </w:pPr>
            <w:r w:rsidRPr="00D27F61">
              <w:rPr>
                <w:b/>
              </w:rPr>
              <w:t>1</w:t>
            </w:r>
          </w:p>
        </w:tc>
        <w:tc>
          <w:tcPr>
            <w:tcW w:w="1854" w:type="pct"/>
            <w:vAlign w:val="center"/>
          </w:tcPr>
          <w:p w14:paraId="610ACD3B" w14:textId="49FCABEF" w:rsidR="00DC2CAF" w:rsidRPr="00D27F61" w:rsidRDefault="00DC2CAF" w:rsidP="00DC2CAF">
            <w:pPr>
              <w:pStyle w:val="afd"/>
              <w:rPr>
                <w:b/>
              </w:rPr>
            </w:pPr>
            <w:r w:rsidRPr="00D27F61">
              <w:rPr>
                <w:sz w:val="18"/>
                <w:szCs w:val="18"/>
              </w:rPr>
              <w:t xml:space="preserve">Модернизация Квартальной </w:t>
            </w:r>
            <w:proofErr w:type="gramStart"/>
            <w:r w:rsidRPr="00D27F61">
              <w:rPr>
                <w:sz w:val="18"/>
                <w:szCs w:val="18"/>
              </w:rPr>
              <w:t>котельной  с</w:t>
            </w:r>
            <w:proofErr w:type="gramEnd"/>
            <w:r w:rsidRPr="00D27F61">
              <w:rPr>
                <w:sz w:val="18"/>
                <w:szCs w:val="18"/>
              </w:rPr>
              <w:t xml:space="preserve"> топлива мазут на </w:t>
            </w:r>
            <w:proofErr w:type="spellStart"/>
            <w:r w:rsidRPr="00D27F61">
              <w:rPr>
                <w:sz w:val="18"/>
                <w:szCs w:val="18"/>
              </w:rPr>
              <w:t>пеллеты</w:t>
            </w:r>
            <w:proofErr w:type="spellEnd"/>
            <w:r w:rsidR="00EC5F62" w:rsidRPr="00D27F61">
              <w:rPr>
                <w:sz w:val="18"/>
                <w:szCs w:val="18"/>
              </w:rPr>
              <w:t xml:space="preserve"> с перспективной мощностью </w:t>
            </w:r>
            <w:r w:rsidR="00CD4295" w:rsidRPr="00D27F61">
              <w:rPr>
                <w:sz w:val="18"/>
                <w:szCs w:val="18"/>
              </w:rPr>
              <w:t>10,32 Гкал/час</w:t>
            </w:r>
          </w:p>
        </w:tc>
        <w:tc>
          <w:tcPr>
            <w:tcW w:w="911" w:type="pct"/>
            <w:vAlign w:val="center"/>
          </w:tcPr>
          <w:p w14:paraId="76703D27" w14:textId="7DD5AC98" w:rsidR="00DC2CAF" w:rsidRPr="00D27F61" w:rsidRDefault="00DC2CAF" w:rsidP="00DC2CAF">
            <w:pPr>
              <w:pStyle w:val="afd"/>
              <w:rPr>
                <w:b/>
                <w:sz w:val="18"/>
                <w:szCs w:val="18"/>
              </w:rPr>
            </w:pPr>
            <w:r w:rsidRPr="00D27F61">
              <w:rPr>
                <w:sz w:val="18"/>
                <w:szCs w:val="18"/>
              </w:rPr>
              <w:t>2024</w:t>
            </w:r>
          </w:p>
        </w:tc>
        <w:tc>
          <w:tcPr>
            <w:tcW w:w="1020" w:type="pct"/>
            <w:vAlign w:val="center"/>
          </w:tcPr>
          <w:p w14:paraId="4AE6F083" w14:textId="186F05EB" w:rsidR="00DC2CAF" w:rsidRPr="00D27F61" w:rsidRDefault="00E164CA" w:rsidP="00DC2CAF">
            <w:pPr>
              <w:pStyle w:val="afd"/>
              <w:rPr>
                <w:sz w:val="18"/>
                <w:szCs w:val="18"/>
              </w:rPr>
            </w:pPr>
            <w:r w:rsidRPr="00D27F61">
              <w:rPr>
                <w:sz w:val="18"/>
                <w:szCs w:val="18"/>
              </w:rPr>
              <w:t>99841,52</w:t>
            </w:r>
          </w:p>
        </w:tc>
        <w:tc>
          <w:tcPr>
            <w:tcW w:w="928" w:type="pct"/>
            <w:vAlign w:val="center"/>
          </w:tcPr>
          <w:p w14:paraId="18A5A86F" w14:textId="7B130FA5" w:rsidR="00DC2CAF" w:rsidRPr="00D27F61" w:rsidRDefault="00E164CA" w:rsidP="00DC2CAF">
            <w:pPr>
              <w:pStyle w:val="afd"/>
              <w:rPr>
                <w:sz w:val="18"/>
                <w:szCs w:val="18"/>
              </w:rPr>
            </w:pPr>
            <w:r w:rsidRPr="00D27F61">
              <w:rPr>
                <w:sz w:val="18"/>
                <w:szCs w:val="18"/>
              </w:rPr>
              <w:t xml:space="preserve">Прочие источники </w:t>
            </w:r>
            <w:proofErr w:type="spellStart"/>
            <w:r w:rsidRPr="00D27F61">
              <w:rPr>
                <w:sz w:val="18"/>
                <w:szCs w:val="18"/>
              </w:rPr>
              <w:t>финанстирования</w:t>
            </w:r>
            <w:proofErr w:type="spellEnd"/>
          </w:p>
        </w:tc>
      </w:tr>
      <w:tr w:rsidR="00DC2CAF" w:rsidRPr="00D27F61" w14:paraId="422F9B99" w14:textId="77777777" w:rsidTr="00DC2CAF">
        <w:trPr>
          <w:trHeight w:val="407"/>
        </w:trPr>
        <w:tc>
          <w:tcPr>
            <w:tcW w:w="287" w:type="pct"/>
            <w:vAlign w:val="center"/>
          </w:tcPr>
          <w:p w14:paraId="19FB2A95" w14:textId="67BEDF9F" w:rsidR="00DC2CAF" w:rsidRPr="00D27F61" w:rsidRDefault="00DC2CAF" w:rsidP="00DC2CAF">
            <w:pPr>
              <w:pStyle w:val="afd"/>
              <w:rPr>
                <w:b/>
              </w:rPr>
            </w:pPr>
            <w:r w:rsidRPr="00D27F61">
              <w:rPr>
                <w:b/>
              </w:rPr>
              <w:t>2</w:t>
            </w:r>
          </w:p>
        </w:tc>
        <w:tc>
          <w:tcPr>
            <w:tcW w:w="1854" w:type="pct"/>
            <w:vAlign w:val="center"/>
          </w:tcPr>
          <w:p w14:paraId="539D5C90" w14:textId="0665AC5B" w:rsidR="00DC2CAF" w:rsidRPr="00D27F61" w:rsidRDefault="00DC2CAF" w:rsidP="00DC2CAF">
            <w:pPr>
              <w:pStyle w:val="afd"/>
              <w:rPr>
                <w:b/>
              </w:rPr>
            </w:pPr>
            <w:r w:rsidRPr="00D27F61">
              <w:rPr>
                <w:sz w:val="18"/>
                <w:szCs w:val="18"/>
              </w:rPr>
              <w:t>Замена котла Энергия-3 на КВР -1,64</w:t>
            </w:r>
          </w:p>
        </w:tc>
        <w:tc>
          <w:tcPr>
            <w:tcW w:w="911" w:type="pct"/>
            <w:vAlign w:val="center"/>
          </w:tcPr>
          <w:p w14:paraId="56F4D043" w14:textId="094B4EE4" w:rsidR="00DC2CAF" w:rsidRPr="00D27F61" w:rsidRDefault="00DC2CAF" w:rsidP="00DC2CAF">
            <w:pPr>
              <w:pStyle w:val="afd"/>
              <w:rPr>
                <w:b/>
                <w:sz w:val="18"/>
                <w:szCs w:val="18"/>
              </w:rPr>
            </w:pPr>
            <w:r w:rsidRPr="00D27F61">
              <w:rPr>
                <w:sz w:val="18"/>
                <w:szCs w:val="18"/>
              </w:rPr>
              <w:t>2023</w:t>
            </w:r>
          </w:p>
        </w:tc>
        <w:tc>
          <w:tcPr>
            <w:tcW w:w="1020" w:type="pct"/>
            <w:vAlign w:val="center"/>
          </w:tcPr>
          <w:p w14:paraId="08E66CEA" w14:textId="291E241F" w:rsidR="00DC2CAF" w:rsidRPr="00D27F61" w:rsidRDefault="00DC2CAF" w:rsidP="00DC2CAF">
            <w:pPr>
              <w:pStyle w:val="afd"/>
              <w:rPr>
                <w:b/>
                <w:sz w:val="18"/>
                <w:szCs w:val="18"/>
              </w:rPr>
            </w:pPr>
            <w:r w:rsidRPr="00D27F61">
              <w:rPr>
                <w:sz w:val="18"/>
                <w:szCs w:val="18"/>
              </w:rPr>
              <w:t>1882</w:t>
            </w:r>
          </w:p>
        </w:tc>
        <w:tc>
          <w:tcPr>
            <w:tcW w:w="928" w:type="pct"/>
            <w:vAlign w:val="center"/>
          </w:tcPr>
          <w:p w14:paraId="0AED06EE" w14:textId="045C81F2" w:rsidR="00DC2CAF" w:rsidRPr="00D27F61" w:rsidRDefault="00DC2CAF" w:rsidP="00DC2CAF">
            <w:pPr>
              <w:pStyle w:val="afd"/>
              <w:rPr>
                <w:b/>
                <w:sz w:val="18"/>
                <w:szCs w:val="18"/>
              </w:rPr>
            </w:pPr>
            <w:r w:rsidRPr="00D27F61">
              <w:rPr>
                <w:sz w:val="18"/>
                <w:szCs w:val="18"/>
              </w:rPr>
              <w:t>Собственные средства</w:t>
            </w:r>
          </w:p>
        </w:tc>
      </w:tr>
      <w:tr w:rsidR="00E164CA" w:rsidRPr="00F2096E" w14:paraId="519B775E" w14:textId="77777777" w:rsidTr="00DC2CAF">
        <w:trPr>
          <w:trHeight w:val="407"/>
        </w:trPr>
        <w:tc>
          <w:tcPr>
            <w:tcW w:w="287" w:type="pct"/>
            <w:vAlign w:val="center"/>
          </w:tcPr>
          <w:p w14:paraId="11B963D9" w14:textId="1DA50284" w:rsidR="00E164CA" w:rsidRPr="00D27F61" w:rsidRDefault="004D2578" w:rsidP="00DC2CAF">
            <w:pPr>
              <w:pStyle w:val="afd"/>
              <w:rPr>
                <w:b/>
              </w:rPr>
            </w:pPr>
            <w:r w:rsidRPr="00D27F61">
              <w:rPr>
                <w:b/>
              </w:rPr>
              <w:t>3</w:t>
            </w:r>
          </w:p>
        </w:tc>
        <w:tc>
          <w:tcPr>
            <w:tcW w:w="1854" w:type="pct"/>
            <w:vAlign w:val="center"/>
          </w:tcPr>
          <w:p w14:paraId="10384617" w14:textId="62568A8D" w:rsidR="00E164CA" w:rsidRPr="00D27F61" w:rsidRDefault="004D2578" w:rsidP="00DC2CAF">
            <w:pPr>
              <w:pStyle w:val="afd"/>
              <w:rPr>
                <w:sz w:val="18"/>
                <w:szCs w:val="18"/>
              </w:rPr>
            </w:pPr>
            <w:r w:rsidRPr="00D27F61">
              <w:rPr>
                <w:sz w:val="18"/>
                <w:szCs w:val="18"/>
              </w:rPr>
              <w:t>Замена твердотопливных 2-х котлов Е1/9 (мощность - 0,3 Гкал/час) на 2 котла КВр-0,93 (мощность - 0,8 Гкал/</w:t>
            </w:r>
            <w:proofErr w:type="gramStart"/>
            <w:r w:rsidRPr="00D27F61">
              <w:rPr>
                <w:sz w:val="18"/>
                <w:szCs w:val="18"/>
              </w:rPr>
              <w:t>час)  в</w:t>
            </w:r>
            <w:proofErr w:type="gramEnd"/>
            <w:r w:rsidRPr="00D27F61">
              <w:rPr>
                <w:sz w:val="18"/>
                <w:szCs w:val="18"/>
              </w:rPr>
              <w:t xml:space="preserve"> котельной ПМК с. Усть-Кулом в связи с вновь подключаемыми объектами</w:t>
            </w:r>
          </w:p>
        </w:tc>
        <w:tc>
          <w:tcPr>
            <w:tcW w:w="911" w:type="pct"/>
            <w:vAlign w:val="center"/>
          </w:tcPr>
          <w:p w14:paraId="59E5940E" w14:textId="2D0E1DBD" w:rsidR="00E164CA" w:rsidRPr="00D27F61" w:rsidRDefault="004D2578" w:rsidP="00DC2CAF">
            <w:pPr>
              <w:pStyle w:val="afd"/>
              <w:rPr>
                <w:sz w:val="18"/>
                <w:szCs w:val="18"/>
              </w:rPr>
            </w:pPr>
            <w:r w:rsidRPr="00D27F61">
              <w:rPr>
                <w:sz w:val="18"/>
                <w:szCs w:val="18"/>
              </w:rPr>
              <w:t>2025</w:t>
            </w:r>
          </w:p>
        </w:tc>
        <w:tc>
          <w:tcPr>
            <w:tcW w:w="1020" w:type="pct"/>
            <w:vAlign w:val="center"/>
          </w:tcPr>
          <w:p w14:paraId="576DC3A9" w14:textId="00C7E775" w:rsidR="00E164CA" w:rsidRPr="00D27F61" w:rsidRDefault="004D2578" w:rsidP="00DC2CAF">
            <w:pPr>
              <w:pStyle w:val="afd"/>
              <w:rPr>
                <w:sz w:val="18"/>
                <w:szCs w:val="18"/>
              </w:rPr>
            </w:pPr>
            <w:r w:rsidRPr="00D27F61">
              <w:rPr>
                <w:sz w:val="18"/>
                <w:szCs w:val="18"/>
              </w:rPr>
              <w:t>5650,00</w:t>
            </w:r>
          </w:p>
        </w:tc>
        <w:tc>
          <w:tcPr>
            <w:tcW w:w="928" w:type="pct"/>
            <w:vAlign w:val="center"/>
          </w:tcPr>
          <w:p w14:paraId="28F81DC9" w14:textId="4D3D027A" w:rsidR="00E164CA" w:rsidRPr="00DC2CAF" w:rsidRDefault="004D2578" w:rsidP="00DC2CAF">
            <w:pPr>
              <w:pStyle w:val="afd"/>
              <w:rPr>
                <w:sz w:val="18"/>
                <w:szCs w:val="18"/>
              </w:rPr>
            </w:pPr>
            <w:r w:rsidRPr="00D27F61">
              <w:rPr>
                <w:sz w:val="18"/>
                <w:szCs w:val="18"/>
              </w:rPr>
              <w:t>Собственные средства</w:t>
            </w:r>
          </w:p>
        </w:tc>
      </w:tr>
    </w:tbl>
    <w:p w14:paraId="37681C4F" w14:textId="77777777" w:rsidR="00127335" w:rsidRDefault="00127335" w:rsidP="00CC7A31">
      <w:pPr>
        <w:spacing w:before="60" w:after="0"/>
        <w:ind w:firstLine="0"/>
        <w:rPr>
          <w:sz w:val="20"/>
          <w:szCs w:val="20"/>
        </w:rPr>
      </w:pPr>
    </w:p>
    <w:p w14:paraId="0F4B868F" w14:textId="5143F703" w:rsidR="003A63FC" w:rsidRPr="00B17DA9" w:rsidRDefault="003B202A" w:rsidP="00CC7A31">
      <w:pPr>
        <w:spacing w:before="60" w:after="0"/>
        <w:ind w:firstLine="0"/>
        <w:rPr>
          <w:sz w:val="20"/>
          <w:szCs w:val="20"/>
        </w:rPr>
      </w:pPr>
      <w:r w:rsidRPr="00B17DA9">
        <w:rPr>
          <w:sz w:val="20"/>
          <w:szCs w:val="20"/>
        </w:rPr>
        <w:t xml:space="preserve">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 </w:t>
      </w:r>
      <w:bookmarkStart w:id="178" w:name="_Toc523494458"/>
      <w:bookmarkStart w:id="179" w:name="_Toc532982860"/>
    </w:p>
    <w:p w14:paraId="5F75D023" w14:textId="5DD3162B" w:rsidR="00E05CFB" w:rsidRPr="00715D43" w:rsidRDefault="000A3430" w:rsidP="003A63FC">
      <w:pPr>
        <w:pStyle w:val="11"/>
      </w:pPr>
      <w:bookmarkStart w:id="180" w:name="_Toc142998925"/>
      <w:r>
        <w:lastRenderedPageBreak/>
        <w:t>в) предложения по величине инвестиций в строительство, реконструкцию</w:t>
      </w:r>
      <w:r w:rsidR="003B202A">
        <w:t>,</w:t>
      </w:r>
      <w:r>
        <w:t xml:space="preserve"> техническое перевооружение </w:t>
      </w:r>
      <w:r w:rsidR="003B202A">
        <w:t xml:space="preserve">и (или) модернизацию </w:t>
      </w:r>
      <w:r>
        <w:t>в связи с изменениями температурного графика и гидравлического режима работы системы теплоснабжения на каждом этапе</w:t>
      </w:r>
      <w:bookmarkEnd w:id="178"/>
      <w:bookmarkEnd w:id="179"/>
      <w:bookmarkEnd w:id="180"/>
    </w:p>
    <w:p w14:paraId="26D2F5CF" w14:textId="144DA7D2" w:rsidR="003A63FC" w:rsidRPr="00B17DA9" w:rsidRDefault="00F431C2" w:rsidP="00EA799F">
      <w:pPr>
        <w:spacing w:after="0"/>
        <w:rPr>
          <w:sz w:val="20"/>
          <w:szCs w:val="20"/>
        </w:rPr>
      </w:pPr>
      <w:r w:rsidRPr="003E40AD">
        <w:t xml:space="preserve">Предложения по величине необходимых инвестиций в </w:t>
      </w:r>
      <w:r>
        <w:t xml:space="preserve">строительство, </w:t>
      </w:r>
      <w:r w:rsidRPr="003E40AD">
        <w:t>реконструкцию</w:t>
      </w:r>
      <w:r>
        <w:t>,</w:t>
      </w:r>
      <w:r w:rsidRPr="003E40AD">
        <w:t xml:space="preserve"> техническое перевооружение </w:t>
      </w:r>
      <w:r>
        <w:t xml:space="preserve">и (или) модернизацию в связи с изменениями температурного графика и гидравлического режима работы системы </w:t>
      </w:r>
      <w:r w:rsidRPr="00212DBC">
        <w:t>теплоснабжения в 20</w:t>
      </w:r>
      <w:r w:rsidR="001F3120" w:rsidRPr="00212DBC">
        <w:t>22</w:t>
      </w:r>
      <w:r w:rsidRPr="00212DBC">
        <w:t>-</w:t>
      </w:r>
      <w:r w:rsidR="004D0088" w:rsidRPr="00212DBC">
        <w:t>20</w:t>
      </w:r>
      <w:r w:rsidR="00212DBC" w:rsidRPr="00212DBC">
        <w:t>31</w:t>
      </w:r>
      <w:r w:rsidRPr="00212DBC">
        <w:t xml:space="preserve"> гг. </w:t>
      </w:r>
      <w:r w:rsidR="00EA799F">
        <w:t>отсутствуют.</w:t>
      </w:r>
    </w:p>
    <w:p w14:paraId="062CC12C" w14:textId="77777777" w:rsidR="00AF4001" w:rsidRDefault="00AF4001" w:rsidP="00AF4001">
      <w:pPr>
        <w:pStyle w:val="11"/>
        <w:rPr>
          <w:szCs w:val="24"/>
        </w:rPr>
      </w:pPr>
      <w:bookmarkStart w:id="181" w:name="_Toc523494459"/>
      <w:bookmarkStart w:id="182" w:name="_Toc532982861"/>
      <w:bookmarkStart w:id="183" w:name="_Toc142998926"/>
      <w:bookmarkStart w:id="184" w:name="sub_1154"/>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81"/>
      <w:bookmarkEnd w:id="182"/>
      <w:bookmarkEnd w:id="183"/>
    </w:p>
    <w:p w14:paraId="7DFB6695" w14:textId="77777777" w:rsidR="00BB168F" w:rsidRDefault="00F15CFD" w:rsidP="00BB168F">
      <w:pPr>
        <w:pStyle w:val="aff9"/>
      </w:pPr>
      <w:r>
        <w:t>Мероприятия не предусматриваются.</w:t>
      </w:r>
      <w:r w:rsidR="00BB168F">
        <w:t xml:space="preserve"> </w:t>
      </w:r>
    </w:p>
    <w:p w14:paraId="309B6BC6" w14:textId="77777777" w:rsidR="00AF4001" w:rsidRDefault="00AF4001" w:rsidP="00AF4001">
      <w:pPr>
        <w:pStyle w:val="11"/>
      </w:pPr>
      <w:bookmarkStart w:id="185" w:name="_Toc523494460"/>
      <w:bookmarkStart w:id="186" w:name="_Toc532982862"/>
      <w:bookmarkStart w:id="187" w:name="_Toc142998927"/>
      <w:bookmarkStart w:id="188" w:name="sub_1155"/>
      <w:bookmarkEnd w:id="184"/>
      <w:r>
        <w:t>д) оценку эффективности инвестиций по отдельным предложениям</w:t>
      </w:r>
      <w:bookmarkEnd w:id="185"/>
      <w:bookmarkEnd w:id="186"/>
      <w:bookmarkEnd w:id="187"/>
    </w:p>
    <w:bookmarkEnd w:id="188"/>
    <w:p w14:paraId="55825854" w14:textId="77777777" w:rsidR="00F431C2" w:rsidRDefault="00F431C2" w:rsidP="00F431C2">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14:paraId="048380B6" w14:textId="77777777" w:rsidR="00F431C2" w:rsidRDefault="00F431C2" w:rsidP="00F431C2">
      <w:pPr>
        <w:spacing w:after="0"/>
      </w:pPr>
      <w: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
    <w:p w14:paraId="43ED72B3" w14:textId="77777777" w:rsidR="00F431C2" w:rsidRDefault="00F431C2" w:rsidP="00F431C2">
      <w:pPr>
        <w:spacing w:after="0"/>
        <w:rPr>
          <w:lang w:eastAsia="ru-RU"/>
        </w:rPr>
      </w:pPr>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14:paraId="075619CB" w14:textId="77777777" w:rsidR="003B202A" w:rsidRPr="003B202A" w:rsidRDefault="000D5A98" w:rsidP="003B202A">
      <w:pPr>
        <w:pStyle w:val="11"/>
      </w:pPr>
      <w:bookmarkStart w:id="189" w:name="_Toc142998928"/>
      <w:r>
        <w:t>е</w:t>
      </w:r>
      <w:r w:rsidR="003B202A" w:rsidRPr="003B202A">
        <w:t>)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9"/>
    </w:p>
    <w:p w14:paraId="0D282F48" w14:textId="77777777" w:rsidR="00715D43" w:rsidRDefault="00F431C2" w:rsidP="00F431C2">
      <w:r w:rsidRPr="00F431C2">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w:t>
      </w:r>
      <w:r>
        <w:t xml:space="preserve"> отсутствует.</w:t>
      </w:r>
      <w:r w:rsidR="00715D43">
        <w:br w:type="page"/>
      </w:r>
    </w:p>
    <w:p w14:paraId="59AA88EA" w14:textId="77777777" w:rsidR="007169AF" w:rsidRPr="00E07B7C" w:rsidRDefault="007169AF" w:rsidP="00B17DA9">
      <w:pPr>
        <w:pStyle w:val="22"/>
        <w:jc w:val="center"/>
      </w:pPr>
      <w:bookmarkStart w:id="190" w:name="XA00M742MU"/>
      <w:bookmarkStart w:id="191" w:name="ZAP22CS3CM"/>
      <w:bookmarkStart w:id="192" w:name="bssPhr108"/>
      <w:bookmarkStart w:id="193" w:name="ZAP2KDA3HS"/>
      <w:bookmarkStart w:id="194" w:name="_Toc142998929"/>
      <w:bookmarkEnd w:id="190"/>
      <w:bookmarkEnd w:id="191"/>
      <w:bookmarkEnd w:id="192"/>
      <w:bookmarkEnd w:id="193"/>
      <w:r w:rsidRPr="00E07B7C">
        <w:lastRenderedPageBreak/>
        <w:t xml:space="preserve">Решение о </w:t>
      </w:r>
      <w:r w:rsidR="008A487B" w:rsidRPr="00E07B7C">
        <w:t>присвоении статуса</w:t>
      </w:r>
      <w:r w:rsidRPr="00E07B7C">
        <w:t xml:space="preserve"> единой теплоснабжающей организации</w:t>
      </w:r>
      <w:bookmarkStart w:id="195" w:name="XA00M7M2N1"/>
      <w:bookmarkStart w:id="196" w:name="ZAP2PRS3JD"/>
      <w:bookmarkStart w:id="197" w:name="bssPhr109"/>
      <w:bookmarkEnd w:id="195"/>
      <w:bookmarkEnd w:id="196"/>
      <w:bookmarkEnd w:id="197"/>
      <w:r w:rsidR="00AF4001" w:rsidRPr="00E07B7C">
        <w:t xml:space="preserve"> (организаци</w:t>
      </w:r>
      <w:r w:rsidR="008A487B" w:rsidRPr="00E07B7C">
        <w:t>ям</w:t>
      </w:r>
      <w:r w:rsidR="00AF4001" w:rsidRPr="00E07B7C">
        <w:t>)</w:t>
      </w:r>
      <w:bookmarkEnd w:id="194"/>
    </w:p>
    <w:p w14:paraId="7E5355D7" w14:textId="77777777" w:rsidR="00AF4001" w:rsidRPr="00E07B7C" w:rsidRDefault="00AF4001" w:rsidP="00AF4001">
      <w:pPr>
        <w:pStyle w:val="11"/>
        <w:rPr>
          <w:szCs w:val="24"/>
        </w:rPr>
      </w:pPr>
      <w:bookmarkStart w:id="198" w:name="_Toc523494462"/>
      <w:bookmarkStart w:id="199" w:name="_Toc532982864"/>
      <w:bookmarkStart w:id="200" w:name="_Toc142998930"/>
      <w:r w:rsidRPr="00E07B7C">
        <w:t>а) решение о</w:t>
      </w:r>
      <w:r w:rsidR="008A487B" w:rsidRPr="00E07B7C">
        <w:t xml:space="preserve"> присвоении статуса</w:t>
      </w:r>
      <w:r w:rsidRPr="00E07B7C">
        <w:t xml:space="preserve"> единой теплоснабжающей организации (организаци</w:t>
      </w:r>
      <w:r w:rsidR="008A487B" w:rsidRPr="00E07B7C">
        <w:t>ям</w:t>
      </w:r>
      <w:r w:rsidRPr="00E07B7C">
        <w:t>)</w:t>
      </w:r>
      <w:bookmarkEnd w:id="198"/>
      <w:bookmarkEnd w:id="199"/>
      <w:bookmarkEnd w:id="200"/>
    </w:p>
    <w:p w14:paraId="5E111B54" w14:textId="403C6863" w:rsidR="007101FF" w:rsidRPr="008C74AF" w:rsidRDefault="006E0BF3" w:rsidP="00F15CFD">
      <w:pPr>
        <w:spacing w:after="60"/>
      </w:pPr>
      <w:r w:rsidRPr="008C74AF">
        <w:t xml:space="preserve">В соответствии с </w:t>
      </w:r>
      <w:r w:rsidR="0019101D" w:rsidRPr="008C74AF">
        <w:t>Федеральным законом от 06.10.2003 г. № 131-ФЗ «Об общих принципах организации местного самоуправления в Российской Федерации», администрацией сельского поселения «</w:t>
      </w:r>
      <w:r w:rsidR="001E2B94" w:rsidRPr="008C74AF">
        <w:t>Усть-Кулом</w:t>
      </w:r>
      <w:r w:rsidR="0019101D" w:rsidRPr="008C74AF">
        <w:t xml:space="preserve">» было вынесено постановление № </w:t>
      </w:r>
      <w:r w:rsidR="008C74AF" w:rsidRPr="008C74AF">
        <w:t>87</w:t>
      </w:r>
      <w:r w:rsidR="0019101D" w:rsidRPr="008C74AF">
        <w:t xml:space="preserve"> от 2</w:t>
      </w:r>
      <w:r w:rsidR="008C74AF" w:rsidRPr="008C74AF">
        <w:t>5</w:t>
      </w:r>
      <w:r w:rsidR="0019101D" w:rsidRPr="008C74AF">
        <w:t xml:space="preserve">.05.2023 г. </w:t>
      </w:r>
      <w:r w:rsidR="00803B7E" w:rsidRPr="008C74AF">
        <w:t>«</w:t>
      </w:r>
      <w:r w:rsidR="0019101D" w:rsidRPr="008C74AF">
        <w:t>О внесении изменений в постановление администрации сельского поселения «</w:t>
      </w:r>
      <w:r w:rsidR="001E2B94" w:rsidRPr="008C74AF">
        <w:t>Усть-Кулом</w:t>
      </w:r>
      <w:r w:rsidR="0019101D" w:rsidRPr="008C74AF">
        <w:t xml:space="preserve">» от </w:t>
      </w:r>
      <w:r w:rsidR="008C74AF" w:rsidRPr="008C74AF">
        <w:t>03</w:t>
      </w:r>
      <w:r w:rsidR="0019101D" w:rsidRPr="008C74AF">
        <w:t xml:space="preserve">.09.2014 г. «Об определении единой теплоснабжающей организации на территории муниципального </w:t>
      </w:r>
      <w:r w:rsidR="00803B7E" w:rsidRPr="008C74AF">
        <w:t>образования сельского поселения «</w:t>
      </w:r>
      <w:r w:rsidR="001E2B94" w:rsidRPr="008C74AF">
        <w:t>Усть-Кулом</w:t>
      </w:r>
      <w:r w:rsidR="00803B7E" w:rsidRPr="008C74AF">
        <w:t>».</w:t>
      </w:r>
      <w:r w:rsidR="007101FF" w:rsidRPr="008C74AF">
        <w:t xml:space="preserve"> </w:t>
      </w:r>
    </w:p>
    <w:p w14:paraId="51525A07" w14:textId="77777777" w:rsidR="00803B7E" w:rsidRDefault="007101FF" w:rsidP="00F15CFD">
      <w:pPr>
        <w:spacing w:after="60"/>
      </w:pPr>
      <w:r>
        <w:t>Согласно данного постановления, была определена единой теплоснабжающей организацией для объектов, подключенных к системе центрального отопления на территории муниципального образования сельского поселения «</w:t>
      </w:r>
      <w:r w:rsidR="001E2B94">
        <w:t>Усть-Кулом</w:t>
      </w:r>
      <w:r>
        <w:t>», АО «Коми коммунальные технологии».</w:t>
      </w:r>
    </w:p>
    <w:p w14:paraId="5F54A9B0" w14:textId="77777777" w:rsidR="00F15CFD" w:rsidRDefault="00F15CFD" w:rsidP="00F15CFD">
      <w:pPr>
        <w:spacing w:after="60"/>
        <w:jc w:val="right"/>
      </w:pPr>
      <w:r>
        <w:t>Таблица 10.1</w:t>
      </w:r>
    </w:p>
    <w:tbl>
      <w:tblPr>
        <w:tblW w:w="5000" w:type="pct"/>
        <w:tblCellMar>
          <w:left w:w="10" w:type="dxa"/>
          <w:right w:w="10" w:type="dxa"/>
        </w:tblCellMar>
        <w:tblLook w:val="04A0" w:firstRow="1" w:lastRow="0" w:firstColumn="1" w:lastColumn="0" w:noHBand="0" w:noVBand="1"/>
      </w:tblPr>
      <w:tblGrid>
        <w:gridCol w:w="308"/>
        <w:gridCol w:w="3483"/>
        <w:gridCol w:w="2173"/>
        <w:gridCol w:w="3410"/>
      </w:tblGrid>
      <w:tr w:rsidR="00F15CFD" w:rsidRPr="008A21DB" w14:paraId="07775F46" w14:textId="77777777" w:rsidTr="00FE67B2">
        <w:trPr>
          <w:tblHeader/>
        </w:trPr>
        <w:tc>
          <w:tcPr>
            <w:tcW w:w="164" w:type="pct"/>
            <w:tcBorders>
              <w:top w:val="single" w:sz="4" w:space="0" w:color="auto"/>
              <w:left w:val="single" w:sz="4" w:space="0" w:color="auto"/>
              <w:bottom w:val="single" w:sz="4" w:space="0" w:color="auto"/>
            </w:tcBorders>
            <w:vAlign w:val="center"/>
          </w:tcPr>
          <w:p w14:paraId="4DFEBB66" w14:textId="77777777" w:rsidR="00F15CFD" w:rsidRPr="008A21DB" w:rsidRDefault="00F15CFD" w:rsidP="00F15CFD">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 п/п</w:t>
            </w:r>
          </w:p>
        </w:tc>
        <w:tc>
          <w:tcPr>
            <w:tcW w:w="1858" w:type="pct"/>
            <w:tcBorders>
              <w:top w:val="single" w:sz="4" w:space="0" w:color="auto"/>
              <w:left w:val="single" w:sz="4" w:space="0" w:color="auto"/>
              <w:bottom w:val="single" w:sz="4" w:space="0" w:color="auto"/>
            </w:tcBorders>
            <w:vAlign w:val="center"/>
          </w:tcPr>
          <w:p w14:paraId="40681890" w14:textId="77777777" w:rsidR="00F15CFD" w:rsidRPr="008A21DB" w:rsidRDefault="00F15CFD" w:rsidP="00F15CFD">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Наименование котельной</w:t>
            </w:r>
          </w:p>
        </w:tc>
        <w:tc>
          <w:tcPr>
            <w:tcW w:w="1159" w:type="pct"/>
            <w:tcBorders>
              <w:top w:val="single" w:sz="4" w:space="0" w:color="auto"/>
              <w:left w:val="single" w:sz="4" w:space="0" w:color="auto"/>
              <w:bottom w:val="single" w:sz="4" w:space="0" w:color="auto"/>
            </w:tcBorders>
            <w:vAlign w:val="center"/>
          </w:tcPr>
          <w:p w14:paraId="7483245A" w14:textId="77777777" w:rsidR="00F15CFD" w:rsidRPr="008A21DB" w:rsidRDefault="00F15CFD" w:rsidP="00F15CFD">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Зона действия</w:t>
            </w:r>
          </w:p>
        </w:tc>
        <w:tc>
          <w:tcPr>
            <w:tcW w:w="1819" w:type="pct"/>
            <w:tcBorders>
              <w:top w:val="single" w:sz="4" w:space="0" w:color="auto"/>
              <w:left w:val="single" w:sz="4" w:space="0" w:color="auto"/>
              <w:bottom w:val="single" w:sz="4" w:space="0" w:color="auto"/>
              <w:right w:val="single" w:sz="4" w:space="0" w:color="auto"/>
            </w:tcBorders>
            <w:vAlign w:val="center"/>
          </w:tcPr>
          <w:p w14:paraId="66167AF1" w14:textId="77777777" w:rsidR="00F15CFD" w:rsidRPr="008A21DB" w:rsidRDefault="00F15CFD" w:rsidP="00F15CFD">
            <w:pPr>
              <w:pStyle w:val="62"/>
              <w:spacing w:before="0" w:after="0" w:line="240" w:lineRule="auto"/>
              <w:ind w:firstLine="0"/>
              <w:jc w:val="center"/>
              <w:rPr>
                <w:rFonts w:ascii="Times New Roman" w:hAnsi="Times New Roman" w:cs="Times New Roman"/>
                <w:b/>
                <w:sz w:val="20"/>
                <w:szCs w:val="20"/>
              </w:rPr>
            </w:pPr>
            <w:r w:rsidRPr="008A21DB">
              <w:rPr>
                <w:rFonts w:ascii="Times New Roman" w:hAnsi="Times New Roman" w:cs="Times New Roman"/>
                <w:b/>
                <w:sz w:val="20"/>
                <w:szCs w:val="20"/>
              </w:rPr>
              <w:t>Теплоснабжающие организации</w:t>
            </w:r>
          </w:p>
        </w:tc>
      </w:tr>
      <w:tr w:rsidR="0059795D" w:rsidRPr="008A21DB" w14:paraId="3B4CA744" w14:textId="77777777" w:rsidTr="00FE67B2">
        <w:tc>
          <w:tcPr>
            <w:tcW w:w="164" w:type="pct"/>
            <w:tcBorders>
              <w:top w:val="single" w:sz="4" w:space="0" w:color="auto"/>
              <w:left w:val="single" w:sz="4" w:space="0" w:color="auto"/>
              <w:bottom w:val="single" w:sz="4" w:space="0" w:color="auto"/>
            </w:tcBorders>
            <w:vAlign w:val="center"/>
          </w:tcPr>
          <w:p w14:paraId="098EAD3E" w14:textId="77777777" w:rsidR="0059795D" w:rsidRPr="008A21DB" w:rsidRDefault="0059795D" w:rsidP="0059795D">
            <w:pPr>
              <w:pStyle w:val="62"/>
              <w:spacing w:before="0" w:after="0" w:line="240" w:lineRule="auto"/>
              <w:ind w:firstLine="0"/>
              <w:jc w:val="center"/>
              <w:rPr>
                <w:rFonts w:ascii="Times New Roman" w:hAnsi="Times New Roman" w:cs="Times New Roman"/>
                <w:sz w:val="20"/>
                <w:szCs w:val="20"/>
              </w:rPr>
            </w:pPr>
            <w:r w:rsidRPr="008A21DB">
              <w:rPr>
                <w:rStyle w:val="27"/>
                <w:rFonts w:eastAsia="Century Schoolbook"/>
                <w:sz w:val="20"/>
                <w:szCs w:val="20"/>
              </w:rPr>
              <w:t>1</w:t>
            </w:r>
          </w:p>
        </w:tc>
        <w:tc>
          <w:tcPr>
            <w:tcW w:w="1858" w:type="pct"/>
            <w:tcBorders>
              <w:top w:val="single" w:sz="4" w:space="0" w:color="auto"/>
              <w:left w:val="single" w:sz="4" w:space="0" w:color="auto"/>
              <w:bottom w:val="single" w:sz="4" w:space="0" w:color="auto"/>
            </w:tcBorders>
            <w:vAlign w:val="center"/>
          </w:tcPr>
          <w:p w14:paraId="4198C877" w14:textId="4DC6043A" w:rsidR="0059795D" w:rsidRPr="008A21DB" w:rsidRDefault="0059795D" w:rsidP="0059795D">
            <w:pPr>
              <w:pStyle w:val="62"/>
              <w:spacing w:before="0" w:after="0" w:line="240" w:lineRule="auto"/>
              <w:ind w:left="5" w:firstLine="0"/>
              <w:jc w:val="center"/>
              <w:rPr>
                <w:rFonts w:ascii="Times New Roman" w:hAnsi="Times New Roman" w:cs="Times New Roman"/>
                <w:sz w:val="20"/>
                <w:szCs w:val="20"/>
              </w:rPr>
            </w:pPr>
            <w:r w:rsidRPr="00FB6E66">
              <w:rPr>
                <w:rFonts w:ascii="Times New Roman" w:hAnsi="Times New Roman" w:cs="Times New Roman"/>
                <w:sz w:val="20"/>
                <w:szCs w:val="20"/>
              </w:rPr>
              <w:t>Котельная "Квартальная" с. Усть-Кулом, ул. Ленина, д. 2-В</w:t>
            </w:r>
          </w:p>
        </w:tc>
        <w:tc>
          <w:tcPr>
            <w:tcW w:w="1159" w:type="pct"/>
            <w:tcBorders>
              <w:top w:val="single" w:sz="4" w:space="0" w:color="auto"/>
              <w:left w:val="single" w:sz="4" w:space="0" w:color="auto"/>
              <w:bottom w:val="single" w:sz="4" w:space="0" w:color="auto"/>
            </w:tcBorders>
            <w:vAlign w:val="center"/>
          </w:tcPr>
          <w:p w14:paraId="1D4F45C3" w14:textId="77777777" w:rsidR="0059795D" w:rsidRPr="008A21DB" w:rsidRDefault="0059795D" w:rsidP="0059795D">
            <w:pPr>
              <w:pStyle w:val="62"/>
              <w:spacing w:before="0" w:after="0" w:line="240" w:lineRule="auto"/>
              <w:ind w:left="133" w:firstLine="0"/>
              <w:jc w:val="center"/>
              <w:rPr>
                <w:rFonts w:ascii="Times New Roman" w:hAnsi="Times New Roman" w:cs="Times New Roman"/>
                <w:sz w:val="20"/>
                <w:szCs w:val="20"/>
              </w:rPr>
            </w:pPr>
            <w:r>
              <w:rPr>
                <w:rFonts w:ascii="Times New Roman" w:hAnsi="Times New Roman" w:cs="Times New Roman"/>
                <w:sz w:val="20"/>
                <w:szCs w:val="20"/>
              </w:rPr>
              <w:t>с. Усть-Кулом</w:t>
            </w:r>
          </w:p>
        </w:tc>
        <w:tc>
          <w:tcPr>
            <w:tcW w:w="1819" w:type="pct"/>
            <w:tcBorders>
              <w:top w:val="single" w:sz="4" w:space="0" w:color="auto"/>
              <w:left w:val="single" w:sz="4" w:space="0" w:color="auto"/>
              <w:bottom w:val="single" w:sz="4" w:space="0" w:color="auto"/>
              <w:right w:val="single" w:sz="4" w:space="0" w:color="auto"/>
            </w:tcBorders>
            <w:vAlign w:val="center"/>
          </w:tcPr>
          <w:p w14:paraId="05341D17" w14:textId="5F508A05" w:rsidR="0059795D" w:rsidRPr="00D27F61" w:rsidRDefault="0059795D" w:rsidP="00EC5F62">
            <w:pPr>
              <w:spacing w:after="0" w:line="240" w:lineRule="auto"/>
              <w:ind w:left="113" w:right="113" w:firstLine="0"/>
              <w:jc w:val="center"/>
              <w:rPr>
                <w:sz w:val="20"/>
                <w:szCs w:val="20"/>
              </w:rPr>
            </w:pPr>
            <w:r w:rsidRPr="00D27F61">
              <w:rPr>
                <w:sz w:val="20"/>
                <w:szCs w:val="20"/>
              </w:rPr>
              <w:t>АО «</w:t>
            </w:r>
            <w:r w:rsidR="00EC5F62" w:rsidRPr="00D27F61">
              <w:rPr>
                <w:sz w:val="20"/>
                <w:szCs w:val="20"/>
              </w:rPr>
              <w:t>Коми Коммунальные технологии</w:t>
            </w:r>
            <w:r w:rsidRPr="00D27F61">
              <w:rPr>
                <w:sz w:val="20"/>
                <w:szCs w:val="20"/>
              </w:rPr>
              <w:t>»</w:t>
            </w:r>
          </w:p>
        </w:tc>
      </w:tr>
      <w:tr w:rsidR="0059795D" w:rsidRPr="008A21DB" w14:paraId="4A715965" w14:textId="77777777" w:rsidTr="00FE67B2">
        <w:tc>
          <w:tcPr>
            <w:tcW w:w="164" w:type="pct"/>
            <w:tcBorders>
              <w:top w:val="single" w:sz="4" w:space="0" w:color="auto"/>
              <w:left w:val="single" w:sz="4" w:space="0" w:color="auto"/>
              <w:bottom w:val="single" w:sz="4" w:space="0" w:color="auto"/>
            </w:tcBorders>
            <w:vAlign w:val="center"/>
          </w:tcPr>
          <w:p w14:paraId="482DDC1F" w14:textId="6FBF3BEA" w:rsidR="0059795D" w:rsidRPr="008A21DB" w:rsidRDefault="0059795D" w:rsidP="0059795D">
            <w:pPr>
              <w:pStyle w:val="62"/>
              <w:spacing w:before="0" w:after="0" w:line="240" w:lineRule="auto"/>
              <w:ind w:firstLine="0"/>
              <w:jc w:val="center"/>
              <w:rPr>
                <w:rStyle w:val="27"/>
                <w:rFonts w:eastAsia="Century Schoolbook"/>
                <w:sz w:val="20"/>
                <w:szCs w:val="20"/>
              </w:rPr>
            </w:pPr>
            <w:r>
              <w:rPr>
                <w:rStyle w:val="27"/>
                <w:rFonts w:eastAsia="Century Schoolbook"/>
                <w:sz w:val="20"/>
                <w:szCs w:val="20"/>
              </w:rPr>
              <w:t>2</w:t>
            </w:r>
          </w:p>
        </w:tc>
        <w:tc>
          <w:tcPr>
            <w:tcW w:w="1858" w:type="pct"/>
            <w:tcBorders>
              <w:top w:val="single" w:sz="4" w:space="0" w:color="auto"/>
              <w:left w:val="single" w:sz="4" w:space="0" w:color="auto"/>
              <w:bottom w:val="single" w:sz="4" w:space="0" w:color="auto"/>
            </w:tcBorders>
            <w:vAlign w:val="center"/>
          </w:tcPr>
          <w:p w14:paraId="22626D6D" w14:textId="409CF95D" w:rsidR="0059795D" w:rsidRPr="0092264F" w:rsidRDefault="0059795D" w:rsidP="0059795D">
            <w:pPr>
              <w:pStyle w:val="62"/>
              <w:spacing w:before="0" w:after="0" w:line="240" w:lineRule="auto"/>
              <w:ind w:left="5" w:firstLine="0"/>
              <w:jc w:val="center"/>
              <w:rPr>
                <w:color w:val="000000"/>
                <w:sz w:val="20"/>
                <w:szCs w:val="20"/>
                <w:highlight w:val="yellow"/>
              </w:rPr>
            </w:pPr>
            <w:r w:rsidRPr="00FB6E66">
              <w:rPr>
                <w:rFonts w:ascii="Times New Roman" w:hAnsi="Times New Roman" w:cs="Times New Roman"/>
                <w:sz w:val="20"/>
                <w:szCs w:val="20"/>
              </w:rPr>
              <w:t>Котельная "ПМК-5" с. Усть-Кулом, ул. Мостовая, д. 5</w:t>
            </w:r>
          </w:p>
        </w:tc>
        <w:tc>
          <w:tcPr>
            <w:tcW w:w="1159" w:type="pct"/>
            <w:tcBorders>
              <w:top w:val="single" w:sz="4" w:space="0" w:color="auto"/>
              <w:left w:val="single" w:sz="4" w:space="0" w:color="auto"/>
              <w:bottom w:val="single" w:sz="4" w:space="0" w:color="auto"/>
            </w:tcBorders>
            <w:vAlign w:val="center"/>
          </w:tcPr>
          <w:p w14:paraId="350CB21C" w14:textId="06A17329" w:rsidR="0059795D" w:rsidRDefault="0059795D" w:rsidP="0059795D">
            <w:pPr>
              <w:pStyle w:val="62"/>
              <w:spacing w:before="0" w:after="0" w:line="240" w:lineRule="auto"/>
              <w:ind w:left="133" w:firstLine="0"/>
              <w:jc w:val="center"/>
              <w:rPr>
                <w:rFonts w:ascii="Times New Roman" w:hAnsi="Times New Roman" w:cs="Times New Roman"/>
                <w:sz w:val="20"/>
                <w:szCs w:val="20"/>
              </w:rPr>
            </w:pPr>
            <w:r>
              <w:rPr>
                <w:rFonts w:ascii="Times New Roman" w:hAnsi="Times New Roman" w:cs="Times New Roman"/>
                <w:sz w:val="20"/>
                <w:szCs w:val="20"/>
              </w:rPr>
              <w:t>с. Усть-Кулом</w:t>
            </w:r>
          </w:p>
        </w:tc>
        <w:tc>
          <w:tcPr>
            <w:tcW w:w="1819" w:type="pct"/>
            <w:tcBorders>
              <w:top w:val="single" w:sz="4" w:space="0" w:color="auto"/>
              <w:left w:val="single" w:sz="4" w:space="0" w:color="auto"/>
              <w:bottom w:val="single" w:sz="4" w:space="0" w:color="auto"/>
              <w:right w:val="single" w:sz="4" w:space="0" w:color="auto"/>
            </w:tcBorders>
            <w:vAlign w:val="center"/>
          </w:tcPr>
          <w:p w14:paraId="4319A8E6" w14:textId="3255D018" w:rsidR="0059795D" w:rsidRPr="00D27F61" w:rsidRDefault="00EC5F62" w:rsidP="0059795D">
            <w:pPr>
              <w:spacing w:after="0" w:line="240" w:lineRule="auto"/>
              <w:ind w:left="113" w:right="113" w:firstLine="0"/>
              <w:jc w:val="center"/>
              <w:rPr>
                <w:sz w:val="20"/>
                <w:szCs w:val="20"/>
              </w:rPr>
            </w:pPr>
            <w:r w:rsidRPr="00D27F61">
              <w:rPr>
                <w:sz w:val="20"/>
                <w:szCs w:val="20"/>
              </w:rPr>
              <w:t>АО «Коми Коммунальные технологии»</w:t>
            </w:r>
          </w:p>
        </w:tc>
      </w:tr>
    </w:tbl>
    <w:p w14:paraId="06B9A01E" w14:textId="77777777" w:rsidR="00AF4001" w:rsidRPr="00AF4001" w:rsidRDefault="00AF4001" w:rsidP="00F15CFD">
      <w:pPr>
        <w:spacing w:before="120"/>
      </w:pPr>
      <w:r w:rsidRPr="00AF4001">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14:paraId="1A404C28" w14:textId="77777777" w:rsidR="00AF4001" w:rsidRDefault="00AF4001" w:rsidP="00AF4001">
      <w:pPr>
        <w:pStyle w:val="11"/>
        <w:rPr>
          <w:szCs w:val="24"/>
        </w:rPr>
      </w:pPr>
      <w:bookmarkStart w:id="201" w:name="_Toc523494463"/>
      <w:bookmarkStart w:id="202" w:name="sub_1172"/>
      <w:bookmarkStart w:id="203" w:name="_Toc532982865"/>
      <w:bookmarkStart w:id="204" w:name="_Toc142998931"/>
      <w:r>
        <w:t>б) реестр зон деятельности единой теплоснабжающей организации (организаций)</w:t>
      </w:r>
      <w:bookmarkEnd w:id="201"/>
      <w:bookmarkEnd w:id="202"/>
      <w:bookmarkEnd w:id="203"/>
      <w:bookmarkEnd w:id="204"/>
    </w:p>
    <w:p w14:paraId="2FB66948" w14:textId="77777777" w:rsidR="006E0BF3" w:rsidRDefault="006E0BF3" w:rsidP="006E0BF3">
      <w:pPr>
        <w:spacing w:after="0"/>
        <w:rPr>
          <w:szCs w:val="24"/>
        </w:rPr>
      </w:pPr>
      <w:r>
        <w:t xml:space="preserve">Реестр </w:t>
      </w:r>
      <w:r w:rsidRPr="00FC75C6">
        <w:t>единых теплоснабжающих организаций, содержащий перечень систем теплоснабжения</w:t>
      </w:r>
      <w:r>
        <w:t xml:space="preserve"> представлен в таблице </w:t>
      </w:r>
      <w:r>
        <w:rPr>
          <w:szCs w:val="24"/>
        </w:rPr>
        <w:t>10.1.</w:t>
      </w:r>
    </w:p>
    <w:p w14:paraId="03F1C554" w14:textId="77777777" w:rsidR="00AF4001" w:rsidRDefault="00AF4001" w:rsidP="00AF4001">
      <w:pPr>
        <w:pStyle w:val="11"/>
        <w:rPr>
          <w:szCs w:val="24"/>
        </w:rPr>
      </w:pPr>
      <w:bookmarkStart w:id="205" w:name="_Toc523494464"/>
      <w:bookmarkStart w:id="206" w:name="_Toc532982866"/>
      <w:bookmarkStart w:id="207" w:name="_Toc142998932"/>
      <w:r>
        <w:t>в) основания, в том числе критерии, в соответствии с которыми теплоснабжающ</w:t>
      </w:r>
      <w:r w:rsidR="008A487B">
        <w:t>ей</w:t>
      </w:r>
      <w:r>
        <w:t xml:space="preserve"> организаци</w:t>
      </w:r>
      <w:r w:rsidR="008A487B">
        <w:t>и</w:t>
      </w:r>
      <w:r>
        <w:t xml:space="preserve"> </w:t>
      </w:r>
      <w:r w:rsidR="008A487B">
        <w:t>присвоен статус</w:t>
      </w:r>
      <w:r>
        <w:t xml:space="preserve"> единой теплоснабжающей организаци</w:t>
      </w:r>
      <w:bookmarkEnd w:id="205"/>
      <w:bookmarkEnd w:id="206"/>
      <w:r w:rsidR="008A487B">
        <w:t>и</w:t>
      </w:r>
      <w:bookmarkEnd w:id="207"/>
    </w:p>
    <w:p w14:paraId="6D2BD6A5" w14:textId="77777777" w:rsidR="006E0BF3" w:rsidRDefault="006E0BF3" w:rsidP="006E0BF3">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
    <w:p w14:paraId="45D65B72" w14:textId="77777777" w:rsidR="006E0BF3" w:rsidRDefault="006E0BF3" w:rsidP="006E0BF3">
      <w: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w:t>
      </w:r>
      <w:r>
        <w:lastRenderedPageBreak/>
        <w:t xml:space="preserve">самоуправления (далее – уполномоченные органы) при утверждении схемы теплоснабжения. </w:t>
      </w:r>
    </w:p>
    <w:p w14:paraId="4B7F06A5" w14:textId="77777777" w:rsidR="006E0BF3" w:rsidRDefault="006E0BF3" w:rsidP="006E0BF3">
      <w:pPr>
        <w:spacing w:after="0"/>
      </w:pPr>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14:paraId="632EC6CC" w14:textId="77777777" w:rsidR="006E0BF3" w:rsidRDefault="006E0BF3" w:rsidP="006E0BF3">
      <w: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14:paraId="148D7EAB" w14:textId="77777777" w:rsidR="006E0BF3" w:rsidRDefault="006E0BF3" w:rsidP="006E0BF3">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14:paraId="13411195" w14:textId="77777777" w:rsidR="006E0BF3" w:rsidRDefault="006E0BF3" w:rsidP="00125217">
      <w:pPr>
        <w:numPr>
          <w:ilvl w:val="0"/>
          <w:numId w:val="7"/>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424C4218" w14:textId="77777777" w:rsidR="006E0BF3" w:rsidRDefault="006E0BF3" w:rsidP="00125217">
      <w:pPr>
        <w:numPr>
          <w:ilvl w:val="0"/>
          <w:numId w:val="7"/>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029058B5" w14:textId="77777777" w:rsidR="006E0BF3" w:rsidRDefault="006E0BF3" w:rsidP="006E0BF3">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76A7BDE4" w14:textId="77777777" w:rsidR="006E0BF3" w:rsidRDefault="006E0BF3" w:rsidP="006E0BF3">
      <w:pPr>
        <w:spacing w:after="0"/>
      </w:pPr>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14:paraId="1C2CBF21" w14:textId="77777777" w:rsidR="006E0BF3" w:rsidRDefault="006E0BF3" w:rsidP="006E0BF3">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w:t>
      </w:r>
      <w:r>
        <w:lastRenderedPageBreak/>
        <w:t xml:space="preserve">соответствующей зоне деятельности источниками тепловой энергии и (или) тепловыми сетями, и соответствующей критериям. </w:t>
      </w:r>
    </w:p>
    <w:p w14:paraId="7BAD23BC" w14:textId="77777777" w:rsidR="006E0BF3" w:rsidRDefault="006E0BF3" w:rsidP="006E0BF3">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14:paraId="3C40DFD4" w14:textId="77777777" w:rsidR="006E0BF3" w:rsidRDefault="006E0BF3" w:rsidP="00125217">
      <w:pPr>
        <w:numPr>
          <w:ilvl w:val="0"/>
          <w:numId w:val="8"/>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1FD79DA9" w14:textId="77777777" w:rsidR="006E0BF3" w:rsidRDefault="006E0BF3" w:rsidP="00125217">
      <w:pPr>
        <w:numPr>
          <w:ilvl w:val="0"/>
          <w:numId w:val="8"/>
        </w:numPr>
        <w:tabs>
          <w:tab w:val="left" w:pos="851"/>
        </w:tabs>
        <w:spacing w:after="0"/>
        <w:ind w:left="851" w:hanging="284"/>
      </w:pPr>
      <w:r>
        <w:t xml:space="preserve">размер собственного капитала; </w:t>
      </w:r>
    </w:p>
    <w:p w14:paraId="2DC82779" w14:textId="77777777" w:rsidR="006E0BF3" w:rsidRDefault="006E0BF3" w:rsidP="00125217">
      <w:pPr>
        <w:numPr>
          <w:ilvl w:val="0"/>
          <w:numId w:val="8"/>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14:paraId="729F26F1" w14:textId="77777777" w:rsidR="006E0BF3" w:rsidRDefault="006E0BF3" w:rsidP="006E0BF3">
      <w: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14:paraId="5EA5F185" w14:textId="77777777" w:rsidR="00AF4001" w:rsidRDefault="00AF4001" w:rsidP="00AF4001">
      <w:pPr>
        <w:spacing w:after="0"/>
      </w:pPr>
      <w:r>
        <w:t xml:space="preserve">Единая теплоснабжающая организация обязана: </w:t>
      </w:r>
    </w:p>
    <w:p w14:paraId="1F2F72D4" w14:textId="77777777" w:rsidR="00AF4001" w:rsidRPr="00DD71D6" w:rsidRDefault="00AF4001" w:rsidP="00125217">
      <w:pPr>
        <w:numPr>
          <w:ilvl w:val="0"/>
          <w:numId w:val="9"/>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7A54FDFD" w14:textId="77777777" w:rsidR="00AF4001" w:rsidRPr="00DD71D6" w:rsidRDefault="00AF4001" w:rsidP="00125217">
      <w:pPr>
        <w:numPr>
          <w:ilvl w:val="0"/>
          <w:numId w:val="9"/>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14:paraId="29A0BDFC" w14:textId="77777777" w:rsidR="00AF4001" w:rsidRPr="00DD71D6" w:rsidRDefault="00AF4001" w:rsidP="00125217">
      <w:pPr>
        <w:numPr>
          <w:ilvl w:val="0"/>
          <w:numId w:val="9"/>
        </w:numPr>
        <w:spacing w:after="0"/>
        <w:ind w:left="851" w:hanging="284"/>
      </w:pPr>
      <w:r w:rsidRPr="00DD71D6">
        <w:t xml:space="preserve">надлежащим образом исполнять обязательства перед иными теплоснабжающими и теплосетевыми организациями в зоне своей деятельности; </w:t>
      </w:r>
    </w:p>
    <w:p w14:paraId="16A535C1" w14:textId="77777777" w:rsidR="00AF4001" w:rsidRDefault="00AF4001" w:rsidP="00125217">
      <w:pPr>
        <w:numPr>
          <w:ilvl w:val="0"/>
          <w:numId w:val="9"/>
        </w:numPr>
        <w:spacing w:after="0"/>
        <w:ind w:left="851" w:hanging="284"/>
      </w:pPr>
      <w:r w:rsidRPr="00DD71D6">
        <w:t>осуществлять контроль режимов потребления тепловой энергии в зоне своей деятельности</w:t>
      </w:r>
      <w:r>
        <w:t xml:space="preserve">. </w:t>
      </w:r>
    </w:p>
    <w:p w14:paraId="5B0BF258" w14:textId="77777777" w:rsidR="00AF4001" w:rsidRDefault="00AF4001" w:rsidP="00AF4001">
      <w:pPr>
        <w:pStyle w:val="11"/>
        <w:rPr>
          <w:szCs w:val="24"/>
        </w:rPr>
      </w:pPr>
      <w:bookmarkStart w:id="208" w:name="_Toc523494465"/>
      <w:bookmarkStart w:id="209" w:name="_Toc532982867"/>
      <w:bookmarkStart w:id="210" w:name="_Toc142998933"/>
      <w:r>
        <w:t>г) информацию о поданных теплоснабжающими организациями заявках на присвоение статуса единой теплоснабжающей организации</w:t>
      </w:r>
      <w:bookmarkEnd w:id="208"/>
      <w:bookmarkEnd w:id="209"/>
      <w:bookmarkEnd w:id="210"/>
    </w:p>
    <w:p w14:paraId="745D13E0" w14:textId="77777777" w:rsidR="00AF4001" w:rsidRDefault="00C97731" w:rsidP="00AF4001">
      <w:pPr>
        <w:spacing w:after="0"/>
      </w:pPr>
      <w:proofErr w:type="gramStart"/>
      <w:r>
        <w:t xml:space="preserve">В </w:t>
      </w:r>
      <w:r w:rsidR="005E121D">
        <w:t xml:space="preserve"> </w:t>
      </w:r>
      <w:r>
        <w:t>20</w:t>
      </w:r>
      <w:r w:rsidR="005E121D">
        <w:t>22</w:t>
      </w:r>
      <w:proofErr w:type="gramEnd"/>
      <w:r>
        <w:t xml:space="preserve"> году заявок </w:t>
      </w:r>
      <w:r w:rsidRPr="00231FC8">
        <w:t>теплоснабжающих организаций, поданны</w:t>
      </w:r>
      <w:r>
        <w:t>х</w:t>
      </w:r>
      <w:r w:rsidRPr="00231FC8">
        <w:t xml:space="preserve"> на присвоение статуса единой теплоснабжающей организации</w:t>
      </w:r>
      <w:r>
        <w:t xml:space="preserve"> на территории </w:t>
      </w:r>
      <w:r w:rsidR="002732C4">
        <w:t>сельского поселения «</w:t>
      </w:r>
      <w:r w:rsidR="001E2B94">
        <w:t>Усть-Кулом</w:t>
      </w:r>
      <w:r w:rsidR="002732C4">
        <w:t>»</w:t>
      </w:r>
      <w:r>
        <w:t xml:space="preserve"> зарегистрировано не было</w:t>
      </w:r>
      <w:r w:rsidR="00AF4001">
        <w:t xml:space="preserve">. </w:t>
      </w:r>
    </w:p>
    <w:p w14:paraId="31D06685" w14:textId="77777777" w:rsidR="00AF4001" w:rsidRDefault="00AF4001" w:rsidP="00AF4001">
      <w:pPr>
        <w:pStyle w:val="11"/>
        <w:rPr>
          <w:szCs w:val="24"/>
        </w:rPr>
      </w:pPr>
      <w:bookmarkStart w:id="211" w:name="_Toc523494466"/>
      <w:bookmarkStart w:id="212" w:name="sub_1175"/>
      <w:bookmarkStart w:id="213" w:name="_Toc532982868"/>
      <w:bookmarkStart w:id="214" w:name="_Toc142998934"/>
      <w: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11"/>
      <w:bookmarkEnd w:id="212"/>
      <w:bookmarkEnd w:id="213"/>
      <w:r w:rsidR="002732C4">
        <w:t>сельского поселения «</w:t>
      </w:r>
      <w:r w:rsidR="001E2B94">
        <w:t>Усть-Кулом</w:t>
      </w:r>
      <w:r w:rsidR="002732C4">
        <w:t>»</w:t>
      </w:r>
      <w:bookmarkEnd w:id="214"/>
    </w:p>
    <w:p w14:paraId="22F9D6C2" w14:textId="77777777" w:rsidR="00C97731" w:rsidRDefault="00C97731" w:rsidP="00C97731">
      <w:pPr>
        <w:jc w:val="right"/>
      </w:pPr>
      <w:r w:rsidRPr="00F14758">
        <w:t>Таблица</w:t>
      </w:r>
      <w:r>
        <w:t xml:space="preserve"> 10.2</w:t>
      </w:r>
    </w:p>
    <w:p w14:paraId="65B08D2B" w14:textId="77777777" w:rsidR="00C97731" w:rsidRDefault="00C97731" w:rsidP="00C97731">
      <w:pPr>
        <w:spacing w:after="60"/>
        <w:ind w:firstLine="0"/>
        <w:jc w:val="center"/>
        <w:rPr>
          <w:u w:val="single"/>
        </w:rPr>
      </w:pPr>
      <w:r>
        <w:rPr>
          <w:u w:val="single"/>
        </w:rPr>
        <w:t xml:space="preserve">Теплоснабжающие организации, действующие в зонах действия систем теплоснабжения на территории </w:t>
      </w:r>
      <w:r w:rsidR="002732C4">
        <w:rPr>
          <w:u w:val="single"/>
        </w:rPr>
        <w:t>сельского поселения «</w:t>
      </w:r>
      <w:r w:rsidR="001E2B94">
        <w:rPr>
          <w:u w:val="single"/>
        </w:rPr>
        <w:t>Усть-Кулом</w:t>
      </w:r>
      <w:r w:rsidR="002732C4">
        <w:rPr>
          <w:u w:val="single"/>
        </w:rPr>
        <w:t>»</w:t>
      </w:r>
    </w:p>
    <w:tbl>
      <w:tblPr>
        <w:tblW w:w="5000" w:type="pct"/>
        <w:tblCellMar>
          <w:left w:w="10" w:type="dxa"/>
          <w:right w:w="10" w:type="dxa"/>
        </w:tblCellMar>
        <w:tblLook w:val="04A0" w:firstRow="1" w:lastRow="0" w:firstColumn="1" w:lastColumn="0" w:noHBand="0" w:noVBand="1"/>
      </w:tblPr>
      <w:tblGrid>
        <w:gridCol w:w="308"/>
        <w:gridCol w:w="3483"/>
        <w:gridCol w:w="2030"/>
        <w:gridCol w:w="3553"/>
      </w:tblGrid>
      <w:tr w:rsidR="00AA1819" w:rsidRPr="008A21DB" w14:paraId="0FA77364" w14:textId="77777777" w:rsidTr="00FE67B2">
        <w:trPr>
          <w:tblHeader/>
        </w:trPr>
        <w:tc>
          <w:tcPr>
            <w:tcW w:w="164" w:type="pct"/>
            <w:tcBorders>
              <w:top w:val="single" w:sz="4" w:space="0" w:color="auto"/>
              <w:left w:val="single" w:sz="4" w:space="0" w:color="auto"/>
              <w:bottom w:val="single" w:sz="4" w:space="0" w:color="auto"/>
            </w:tcBorders>
            <w:vAlign w:val="center"/>
          </w:tcPr>
          <w:p w14:paraId="41248968" w14:textId="77777777" w:rsidR="00AA1819" w:rsidRPr="00FF5C0D" w:rsidRDefault="00AA1819" w:rsidP="003A7436">
            <w:pPr>
              <w:pStyle w:val="62"/>
              <w:spacing w:before="0" w:after="0" w:line="240" w:lineRule="auto"/>
              <w:ind w:firstLine="0"/>
              <w:jc w:val="center"/>
              <w:rPr>
                <w:rFonts w:ascii="Times New Roman" w:hAnsi="Times New Roman" w:cs="Times New Roman"/>
                <w:b/>
                <w:sz w:val="20"/>
                <w:szCs w:val="20"/>
              </w:rPr>
            </w:pPr>
            <w:r w:rsidRPr="00FF5C0D">
              <w:rPr>
                <w:rStyle w:val="27"/>
                <w:rFonts w:eastAsia="Century Schoolbook"/>
                <w:b/>
                <w:sz w:val="20"/>
                <w:szCs w:val="20"/>
              </w:rPr>
              <w:t>№ п/п</w:t>
            </w:r>
          </w:p>
        </w:tc>
        <w:tc>
          <w:tcPr>
            <w:tcW w:w="1858" w:type="pct"/>
            <w:tcBorders>
              <w:top w:val="single" w:sz="4" w:space="0" w:color="auto"/>
              <w:left w:val="single" w:sz="4" w:space="0" w:color="auto"/>
              <w:bottom w:val="single" w:sz="4" w:space="0" w:color="auto"/>
            </w:tcBorders>
            <w:vAlign w:val="center"/>
          </w:tcPr>
          <w:p w14:paraId="31B82C01" w14:textId="77777777" w:rsidR="00AA1819" w:rsidRPr="00FF5C0D" w:rsidRDefault="00AA1819" w:rsidP="003A7436">
            <w:pPr>
              <w:pStyle w:val="62"/>
              <w:spacing w:before="0" w:after="0" w:line="240" w:lineRule="auto"/>
              <w:ind w:firstLine="0"/>
              <w:jc w:val="center"/>
              <w:rPr>
                <w:rFonts w:ascii="Times New Roman" w:hAnsi="Times New Roman" w:cs="Times New Roman"/>
                <w:b/>
                <w:sz w:val="20"/>
                <w:szCs w:val="20"/>
              </w:rPr>
            </w:pPr>
            <w:r w:rsidRPr="00FF5C0D">
              <w:rPr>
                <w:rStyle w:val="27"/>
                <w:rFonts w:eastAsia="Century Schoolbook"/>
                <w:b/>
                <w:sz w:val="20"/>
                <w:szCs w:val="20"/>
              </w:rPr>
              <w:t>Наименование котельной</w:t>
            </w:r>
          </w:p>
        </w:tc>
        <w:tc>
          <w:tcPr>
            <w:tcW w:w="1083" w:type="pct"/>
            <w:tcBorders>
              <w:top w:val="single" w:sz="4" w:space="0" w:color="auto"/>
              <w:left w:val="single" w:sz="4" w:space="0" w:color="auto"/>
              <w:bottom w:val="single" w:sz="4" w:space="0" w:color="auto"/>
            </w:tcBorders>
            <w:vAlign w:val="center"/>
          </w:tcPr>
          <w:p w14:paraId="017CF84F" w14:textId="77777777" w:rsidR="00AA1819" w:rsidRPr="00FF5C0D" w:rsidRDefault="00AA1819" w:rsidP="003A7436">
            <w:pPr>
              <w:pStyle w:val="62"/>
              <w:spacing w:before="0" w:after="0" w:line="240" w:lineRule="auto"/>
              <w:ind w:firstLine="0"/>
              <w:jc w:val="center"/>
              <w:rPr>
                <w:rFonts w:ascii="Times New Roman" w:hAnsi="Times New Roman" w:cs="Times New Roman"/>
                <w:b/>
                <w:sz w:val="20"/>
                <w:szCs w:val="20"/>
              </w:rPr>
            </w:pPr>
            <w:r w:rsidRPr="00FF5C0D">
              <w:rPr>
                <w:rStyle w:val="27"/>
                <w:rFonts w:eastAsia="Century Schoolbook"/>
                <w:b/>
                <w:sz w:val="20"/>
                <w:szCs w:val="20"/>
              </w:rPr>
              <w:t>Зона действия</w:t>
            </w:r>
          </w:p>
        </w:tc>
        <w:tc>
          <w:tcPr>
            <w:tcW w:w="1895" w:type="pct"/>
            <w:tcBorders>
              <w:top w:val="single" w:sz="4" w:space="0" w:color="auto"/>
              <w:left w:val="single" w:sz="4" w:space="0" w:color="auto"/>
              <w:bottom w:val="single" w:sz="4" w:space="0" w:color="auto"/>
              <w:right w:val="single" w:sz="4" w:space="0" w:color="auto"/>
            </w:tcBorders>
            <w:vAlign w:val="center"/>
          </w:tcPr>
          <w:p w14:paraId="324EAF4A" w14:textId="77777777" w:rsidR="00AA1819" w:rsidRPr="008A21DB" w:rsidRDefault="00AA1819" w:rsidP="003A7436">
            <w:pPr>
              <w:pStyle w:val="62"/>
              <w:spacing w:before="0" w:after="0" w:line="240" w:lineRule="auto"/>
              <w:ind w:firstLine="0"/>
              <w:jc w:val="center"/>
              <w:rPr>
                <w:rFonts w:ascii="Times New Roman" w:hAnsi="Times New Roman" w:cs="Times New Roman"/>
                <w:b/>
                <w:sz w:val="20"/>
                <w:szCs w:val="20"/>
              </w:rPr>
            </w:pPr>
            <w:r w:rsidRPr="00FF5C0D">
              <w:rPr>
                <w:rFonts w:ascii="Times New Roman" w:hAnsi="Times New Roman" w:cs="Times New Roman"/>
                <w:b/>
                <w:sz w:val="20"/>
                <w:szCs w:val="20"/>
              </w:rPr>
              <w:t>Теплоснабжающие организации</w:t>
            </w:r>
          </w:p>
        </w:tc>
      </w:tr>
      <w:tr w:rsidR="00FB6E66" w:rsidRPr="008A21DB" w14:paraId="33457CE0" w14:textId="77777777" w:rsidTr="00FE67B2">
        <w:tc>
          <w:tcPr>
            <w:tcW w:w="164" w:type="pct"/>
            <w:tcBorders>
              <w:top w:val="single" w:sz="4" w:space="0" w:color="auto"/>
              <w:left w:val="single" w:sz="4" w:space="0" w:color="auto"/>
              <w:bottom w:val="single" w:sz="4" w:space="0" w:color="auto"/>
            </w:tcBorders>
            <w:vAlign w:val="center"/>
          </w:tcPr>
          <w:p w14:paraId="26028993" w14:textId="77777777" w:rsidR="00FB6E66" w:rsidRPr="008A21DB" w:rsidRDefault="00FB6E66" w:rsidP="00FB6E66">
            <w:pPr>
              <w:pStyle w:val="62"/>
              <w:spacing w:before="0" w:after="0" w:line="240" w:lineRule="auto"/>
              <w:ind w:firstLine="0"/>
              <w:jc w:val="center"/>
              <w:rPr>
                <w:rFonts w:ascii="Times New Roman" w:hAnsi="Times New Roman" w:cs="Times New Roman"/>
                <w:sz w:val="20"/>
                <w:szCs w:val="20"/>
              </w:rPr>
            </w:pPr>
            <w:r w:rsidRPr="008A21DB">
              <w:rPr>
                <w:rStyle w:val="27"/>
                <w:rFonts w:eastAsia="Century Schoolbook"/>
                <w:sz w:val="20"/>
                <w:szCs w:val="20"/>
              </w:rPr>
              <w:t>1</w:t>
            </w:r>
          </w:p>
        </w:tc>
        <w:tc>
          <w:tcPr>
            <w:tcW w:w="1858" w:type="pct"/>
            <w:tcBorders>
              <w:top w:val="single" w:sz="4" w:space="0" w:color="auto"/>
              <w:left w:val="single" w:sz="4" w:space="0" w:color="auto"/>
              <w:bottom w:val="single" w:sz="4" w:space="0" w:color="auto"/>
            </w:tcBorders>
            <w:vAlign w:val="center"/>
          </w:tcPr>
          <w:p w14:paraId="4A649E1D" w14:textId="484BBABC" w:rsidR="00FB6E66" w:rsidRPr="008A21DB" w:rsidRDefault="00FB6E66" w:rsidP="00FB6E66">
            <w:pPr>
              <w:pStyle w:val="62"/>
              <w:spacing w:before="0" w:after="0" w:line="240" w:lineRule="auto"/>
              <w:ind w:left="133" w:firstLine="0"/>
              <w:jc w:val="center"/>
              <w:rPr>
                <w:rFonts w:ascii="Times New Roman" w:hAnsi="Times New Roman" w:cs="Times New Roman"/>
                <w:sz w:val="20"/>
                <w:szCs w:val="20"/>
              </w:rPr>
            </w:pPr>
            <w:r w:rsidRPr="00FB6E66">
              <w:rPr>
                <w:rFonts w:ascii="Times New Roman" w:hAnsi="Times New Roman" w:cs="Times New Roman"/>
                <w:sz w:val="20"/>
                <w:szCs w:val="20"/>
              </w:rPr>
              <w:t>Котельная "Квартальная" с. Усть-Кулом, ул. Ленина, д. 2-В</w:t>
            </w:r>
          </w:p>
        </w:tc>
        <w:tc>
          <w:tcPr>
            <w:tcW w:w="1083" w:type="pct"/>
            <w:tcBorders>
              <w:top w:val="single" w:sz="4" w:space="0" w:color="auto"/>
              <w:left w:val="single" w:sz="4" w:space="0" w:color="auto"/>
              <w:bottom w:val="single" w:sz="4" w:space="0" w:color="auto"/>
            </w:tcBorders>
            <w:vAlign w:val="center"/>
          </w:tcPr>
          <w:p w14:paraId="1112883B" w14:textId="77777777" w:rsidR="00FB6E66" w:rsidRPr="008A21DB" w:rsidRDefault="00FB6E66" w:rsidP="00FB6E66">
            <w:pPr>
              <w:pStyle w:val="62"/>
              <w:spacing w:before="0" w:after="0" w:line="240" w:lineRule="auto"/>
              <w:ind w:left="133" w:firstLine="0"/>
              <w:jc w:val="center"/>
              <w:rPr>
                <w:rFonts w:ascii="Times New Roman" w:hAnsi="Times New Roman" w:cs="Times New Roman"/>
                <w:sz w:val="20"/>
                <w:szCs w:val="20"/>
              </w:rPr>
            </w:pPr>
            <w:r>
              <w:rPr>
                <w:rFonts w:ascii="Times New Roman" w:hAnsi="Times New Roman" w:cs="Times New Roman"/>
                <w:sz w:val="20"/>
                <w:szCs w:val="20"/>
              </w:rPr>
              <w:t>с. Усть-Кулом</w:t>
            </w:r>
          </w:p>
        </w:tc>
        <w:tc>
          <w:tcPr>
            <w:tcW w:w="1895" w:type="pct"/>
            <w:tcBorders>
              <w:top w:val="single" w:sz="4" w:space="0" w:color="auto"/>
              <w:left w:val="single" w:sz="4" w:space="0" w:color="auto"/>
              <w:bottom w:val="single" w:sz="4" w:space="0" w:color="auto"/>
              <w:right w:val="single" w:sz="4" w:space="0" w:color="auto"/>
            </w:tcBorders>
            <w:vAlign w:val="center"/>
          </w:tcPr>
          <w:p w14:paraId="0F00F862" w14:textId="712BB74A" w:rsidR="00FB6E66" w:rsidRPr="00B70A0F" w:rsidRDefault="00EC5F62" w:rsidP="00FB6E66">
            <w:pPr>
              <w:spacing w:after="0" w:line="240" w:lineRule="auto"/>
              <w:ind w:left="113" w:right="113" w:firstLine="0"/>
              <w:jc w:val="center"/>
              <w:rPr>
                <w:sz w:val="20"/>
                <w:szCs w:val="20"/>
              </w:rPr>
            </w:pPr>
            <w:r w:rsidRPr="00B70A0F">
              <w:rPr>
                <w:sz w:val="20"/>
                <w:szCs w:val="20"/>
              </w:rPr>
              <w:t>АО «Коми Коммунальные технологии»</w:t>
            </w:r>
          </w:p>
        </w:tc>
      </w:tr>
      <w:tr w:rsidR="00FB6E66" w:rsidRPr="008A21DB" w14:paraId="603FDC46" w14:textId="77777777" w:rsidTr="00FE67B2">
        <w:tc>
          <w:tcPr>
            <w:tcW w:w="164" w:type="pct"/>
            <w:tcBorders>
              <w:top w:val="single" w:sz="4" w:space="0" w:color="auto"/>
              <w:left w:val="single" w:sz="4" w:space="0" w:color="auto"/>
              <w:bottom w:val="single" w:sz="4" w:space="0" w:color="auto"/>
            </w:tcBorders>
            <w:vAlign w:val="center"/>
          </w:tcPr>
          <w:p w14:paraId="0BD47CD6" w14:textId="679007D7" w:rsidR="00FB6E66" w:rsidRPr="008A21DB" w:rsidRDefault="00FB6E66" w:rsidP="00FB6E66">
            <w:pPr>
              <w:pStyle w:val="62"/>
              <w:spacing w:before="0" w:after="0" w:line="240" w:lineRule="auto"/>
              <w:ind w:firstLine="0"/>
              <w:jc w:val="center"/>
              <w:rPr>
                <w:rStyle w:val="27"/>
                <w:rFonts w:eastAsia="Century Schoolbook"/>
                <w:sz w:val="20"/>
                <w:szCs w:val="20"/>
              </w:rPr>
            </w:pPr>
            <w:r>
              <w:rPr>
                <w:rStyle w:val="27"/>
                <w:rFonts w:eastAsia="Century Schoolbook"/>
                <w:sz w:val="20"/>
                <w:szCs w:val="20"/>
              </w:rPr>
              <w:t>2</w:t>
            </w:r>
          </w:p>
        </w:tc>
        <w:tc>
          <w:tcPr>
            <w:tcW w:w="1858" w:type="pct"/>
            <w:tcBorders>
              <w:top w:val="single" w:sz="4" w:space="0" w:color="auto"/>
              <w:left w:val="single" w:sz="4" w:space="0" w:color="auto"/>
              <w:bottom w:val="single" w:sz="4" w:space="0" w:color="auto"/>
            </w:tcBorders>
            <w:vAlign w:val="center"/>
          </w:tcPr>
          <w:p w14:paraId="71C5E0F3" w14:textId="1C479345" w:rsidR="00FB6E66" w:rsidRPr="00FB6E66" w:rsidRDefault="00FB6E66" w:rsidP="00FB6E66">
            <w:pPr>
              <w:pStyle w:val="62"/>
              <w:spacing w:before="0" w:after="0" w:line="240" w:lineRule="auto"/>
              <w:ind w:left="133" w:firstLine="0"/>
              <w:jc w:val="center"/>
              <w:rPr>
                <w:rFonts w:ascii="Times New Roman" w:hAnsi="Times New Roman" w:cs="Times New Roman"/>
                <w:sz w:val="20"/>
                <w:szCs w:val="20"/>
              </w:rPr>
            </w:pPr>
            <w:r w:rsidRPr="00FB6E66">
              <w:rPr>
                <w:rFonts w:ascii="Times New Roman" w:hAnsi="Times New Roman" w:cs="Times New Roman"/>
                <w:sz w:val="20"/>
                <w:szCs w:val="20"/>
              </w:rPr>
              <w:t>Котельная "ПМК-5" с. Усть-Кулом, ул. Мостовая, д. 5</w:t>
            </w:r>
          </w:p>
        </w:tc>
        <w:tc>
          <w:tcPr>
            <w:tcW w:w="1083" w:type="pct"/>
            <w:tcBorders>
              <w:top w:val="single" w:sz="4" w:space="0" w:color="auto"/>
              <w:left w:val="single" w:sz="4" w:space="0" w:color="auto"/>
              <w:bottom w:val="single" w:sz="4" w:space="0" w:color="auto"/>
            </w:tcBorders>
            <w:vAlign w:val="center"/>
          </w:tcPr>
          <w:p w14:paraId="4F53C7DB" w14:textId="17C7CFF8" w:rsidR="00FB6E66" w:rsidRDefault="00FB6E66" w:rsidP="00FB6E66">
            <w:pPr>
              <w:pStyle w:val="62"/>
              <w:spacing w:before="0" w:after="0" w:line="240" w:lineRule="auto"/>
              <w:ind w:left="133" w:firstLine="0"/>
              <w:jc w:val="center"/>
              <w:rPr>
                <w:rFonts w:ascii="Times New Roman" w:hAnsi="Times New Roman" w:cs="Times New Roman"/>
                <w:sz w:val="20"/>
                <w:szCs w:val="20"/>
              </w:rPr>
            </w:pPr>
            <w:r>
              <w:rPr>
                <w:rFonts w:ascii="Times New Roman" w:hAnsi="Times New Roman" w:cs="Times New Roman"/>
                <w:sz w:val="20"/>
                <w:szCs w:val="20"/>
              </w:rPr>
              <w:t>с. Усть-Кулом</w:t>
            </w:r>
          </w:p>
        </w:tc>
        <w:tc>
          <w:tcPr>
            <w:tcW w:w="1895" w:type="pct"/>
            <w:tcBorders>
              <w:top w:val="single" w:sz="4" w:space="0" w:color="auto"/>
              <w:left w:val="single" w:sz="4" w:space="0" w:color="auto"/>
              <w:bottom w:val="single" w:sz="4" w:space="0" w:color="auto"/>
              <w:right w:val="single" w:sz="4" w:space="0" w:color="auto"/>
            </w:tcBorders>
            <w:vAlign w:val="center"/>
          </w:tcPr>
          <w:p w14:paraId="5C2706E1" w14:textId="30F8A41E" w:rsidR="00FB6E66" w:rsidRPr="00B70A0F" w:rsidRDefault="00EC5F62" w:rsidP="00FB6E66">
            <w:pPr>
              <w:spacing w:after="0" w:line="240" w:lineRule="auto"/>
              <w:ind w:left="113" w:right="113" w:firstLine="0"/>
              <w:jc w:val="center"/>
              <w:rPr>
                <w:sz w:val="20"/>
                <w:szCs w:val="20"/>
              </w:rPr>
            </w:pPr>
            <w:r w:rsidRPr="00B70A0F">
              <w:rPr>
                <w:sz w:val="20"/>
                <w:szCs w:val="20"/>
              </w:rPr>
              <w:t>АО «Коми Коммунальные технологии»</w:t>
            </w:r>
          </w:p>
        </w:tc>
      </w:tr>
    </w:tbl>
    <w:p w14:paraId="0CF250E9" w14:textId="77777777" w:rsidR="00CC7A31" w:rsidRDefault="00CC7A31">
      <w:pPr>
        <w:spacing w:after="200"/>
        <w:ind w:firstLine="0"/>
        <w:jc w:val="left"/>
        <w:rPr>
          <w:rFonts w:eastAsia="Times New Roman" w:cs="Times New Roman"/>
          <w:b/>
          <w:bCs/>
          <w:szCs w:val="26"/>
        </w:rPr>
      </w:pPr>
      <w:bookmarkStart w:id="215" w:name="ZAP2JCM3IE"/>
      <w:bookmarkEnd w:id="215"/>
      <w:r>
        <w:br w:type="page"/>
      </w:r>
    </w:p>
    <w:p w14:paraId="4716A833" w14:textId="77777777" w:rsidR="000F5F13" w:rsidRPr="003365AD" w:rsidRDefault="007169AF" w:rsidP="00B17DA9">
      <w:pPr>
        <w:pStyle w:val="22"/>
        <w:jc w:val="center"/>
      </w:pPr>
      <w:bookmarkStart w:id="216" w:name="_Toc142998935"/>
      <w:r w:rsidRPr="003365AD">
        <w:lastRenderedPageBreak/>
        <w:t>Решения о распределении тепловой нагрузки между источниками тепловой энергии</w:t>
      </w:r>
      <w:bookmarkEnd w:id="216"/>
    </w:p>
    <w:p w14:paraId="4B3F9726" w14:textId="77777777" w:rsidR="00AF4001" w:rsidRPr="00DB5444" w:rsidRDefault="00AF4001" w:rsidP="00AF4001">
      <w:r w:rsidRPr="00DB5444">
        <w:t>Распределение тепловой нагрузки между источниками тепловой энергии определяется в соответствии со ст. 18. Федерального закона от 27.07.2010</w:t>
      </w:r>
      <w:r w:rsidR="000E478D">
        <w:t xml:space="preserve"> г.</w:t>
      </w:r>
      <w:r w:rsidRPr="00DB5444">
        <w:t xml:space="preserve"> № 190-ФЗ «О теплоснабжении». </w:t>
      </w:r>
    </w:p>
    <w:p w14:paraId="619678D9" w14:textId="77777777" w:rsidR="00AF4001" w:rsidRPr="00DB5444" w:rsidRDefault="00AF4001" w:rsidP="00AF4001">
      <w:pPr>
        <w:spacing w:after="0"/>
      </w:pPr>
      <w:r w:rsidRPr="00DB5444">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14:paraId="64A71A2F" w14:textId="77777777" w:rsidR="00AF4001" w:rsidRPr="00DB5444" w:rsidRDefault="00AF4001" w:rsidP="00125217">
      <w:pPr>
        <w:numPr>
          <w:ilvl w:val="0"/>
          <w:numId w:val="10"/>
        </w:numPr>
        <w:spacing w:after="0"/>
        <w:ind w:left="851" w:hanging="284"/>
      </w:pPr>
      <w:r w:rsidRPr="00DB5444">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14:paraId="79A478DA" w14:textId="77777777" w:rsidR="00AF4001" w:rsidRPr="00DB5444" w:rsidRDefault="00AF4001" w:rsidP="00125217">
      <w:pPr>
        <w:numPr>
          <w:ilvl w:val="0"/>
          <w:numId w:val="10"/>
        </w:numPr>
        <w:spacing w:after="0"/>
        <w:ind w:left="851" w:hanging="284"/>
      </w:pPr>
      <w:r w:rsidRPr="00DB5444">
        <w:t xml:space="preserve">об объеме мощности источников тепловой энергии, которую теплоснабжающая организация обязуется поддерживать; </w:t>
      </w:r>
    </w:p>
    <w:p w14:paraId="35BD4619" w14:textId="77777777" w:rsidR="00AF4001" w:rsidRPr="00DB5444" w:rsidRDefault="00AF4001" w:rsidP="00125217">
      <w:pPr>
        <w:numPr>
          <w:ilvl w:val="0"/>
          <w:numId w:val="10"/>
        </w:numPr>
        <w:ind w:left="851" w:hanging="284"/>
      </w:pPr>
      <w:r w:rsidRPr="00DB5444">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r>
        <w:t xml:space="preserve"> </w:t>
      </w:r>
    </w:p>
    <w:p w14:paraId="3936ED25" w14:textId="77777777" w:rsidR="00AF4001" w:rsidRPr="00AF4001" w:rsidRDefault="007710D4" w:rsidP="00AF4001">
      <w:r>
        <w:t>В настоящий момент р</w:t>
      </w:r>
      <w:r w:rsidR="000E478D" w:rsidRPr="003E40AD">
        <w:t xml:space="preserve">аспределение тепловой нагрузки между источниками тепловой энергии на территории </w:t>
      </w:r>
      <w:r w:rsidR="002732C4">
        <w:t>сельского поселения «</w:t>
      </w:r>
      <w:r w:rsidR="001E2B94">
        <w:t>Усть-Кулом</w:t>
      </w:r>
      <w:r w:rsidR="002732C4">
        <w:t>»</w:t>
      </w:r>
      <w:r w:rsidR="000E478D" w:rsidRPr="003E40AD">
        <w:t xml:space="preserve"> не планируется</w:t>
      </w:r>
      <w:r>
        <w:t xml:space="preserve">, т.к. </w:t>
      </w:r>
      <w:r w:rsidR="00FE67B2">
        <w:t xml:space="preserve">иные </w:t>
      </w:r>
      <w:r>
        <w:t xml:space="preserve">источники тепловой энергии </w:t>
      </w:r>
      <w:r w:rsidR="00FE67B2">
        <w:t>отсутствуют</w:t>
      </w:r>
      <w:r w:rsidR="00410DF3" w:rsidRPr="00AF4001">
        <w:t>.</w:t>
      </w:r>
      <w:r w:rsidR="00AF4001" w:rsidRPr="00AF4001">
        <w:br w:type="page"/>
      </w:r>
    </w:p>
    <w:p w14:paraId="0B3489E6" w14:textId="77777777" w:rsidR="000F5F13" w:rsidRPr="003365AD" w:rsidRDefault="007169AF" w:rsidP="00B17DA9">
      <w:pPr>
        <w:pStyle w:val="22"/>
        <w:jc w:val="center"/>
      </w:pPr>
      <w:bookmarkStart w:id="217" w:name="ZAP29EI3CO"/>
      <w:bookmarkStart w:id="218" w:name="_Toc142998936"/>
      <w:bookmarkEnd w:id="217"/>
      <w:r w:rsidRPr="003365AD">
        <w:lastRenderedPageBreak/>
        <w:t>Решение по бесхозяйным тепловым сетям</w:t>
      </w:r>
      <w:bookmarkEnd w:id="218"/>
    </w:p>
    <w:p w14:paraId="799AEDC8" w14:textId="77777777" w:rsidR="00410DF3" w:rsidRDefault="00410DF3" w:rsidP="00410DF3">
      <w:r w:rsidRPr="003365AD">
        <w:t>Статья 15 пункт 6 ФЗ-190 от 27.07.2010 г</w:t>
      </w:r>
      <w:r w:rsidR="00ED5C4E">
        <w:t>.</w:t>
      </w:r>
      <w:r w:rsidRPr="003365AD">
        <w:t>:</w:t>
      </w:r>
      <w:r w:rsidR="00B17DA9">
        <w:t xml:space="preserve"> </w:t>
      </w:r>
      <w:r w:rsidRPr="003365AD">
        <w:t>«В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w:t>
      </w:r>
      <w:r>
        <w:t xml:space="preserve"> </w:t>
      </w:r>
      <w:r w:rsidR="002A02FC">
        <w:t>бесхозяйных тепловых сетей в тарифы соответствующей</w:t>
      </w:r>
      <w:r>
        <w:t xml:space="preserve"> организации на следующий период регулирования». </w:t>
      </w:r>
    </w:p>
    <w:p w14:paraId="47A0F875" w14:textId="77777777"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w:t>
      </w:r>
      <w:r w:rsidR="00A12721">
        <w:t xml:space="preserve"> </w:t>
      </w:r>
      <w:r w:rsidR="002A02FC">
        <w:t>г.</w:t>
      </w:r>
      <w:r>
        <w:t xml:space="preserve"> №</w:t>
      </w:r>
      <w:r w:rsidR="00ED5C4E">
        <w:t xml:space="preserve"> </w:t>
      </w:r>
      <w:r>
        <w:t xml:space="preserve">580. На основании </w:t>
      </w:r>
      <w:r w:rsidR="002A02FC">
        <w:t>статьи 225 ГК РФ по истечении</w:t>
      </w:r>
      <w:r>
        <w:t xml:space="preserve"> </w:t>
      </w:r>
      <w:r w:rsidR="002A02FC">
        <w:t>года со дня</w:t>
      </w:r>
      <w:r>
        <w:t xml:space="preserve"> </w:t>
      </w:r>
      <w:r w:rsidR="002A02FC">
        <w:t>постановки бесхозяйной недвижимой вещи на учет орган, уполномоченный управлять</w:t>
      </w:r>
      <w:r>
        <w:t xml:space="preserve"> </w:t>
      </w:r>
      <w:r w:rsidR="002A02FC">
        <w:t>муниципальным имуществом, может обратиться в суд с требованием о признании права</w:t>
      </w:r>
      <w:r>
        <w:t xml:space="preserve"> муниципальной собственности на эту вещь. </w:t>
      </w:r>
    </w:p>
    <w:p w14:paraId="05688270" w14:textId="77777777" w:rsidR="006908A6" w:rsidRDefault="006908A6" w:rsidP="006908A6">
      <w:pPr>
        <w:spacing w:after="0"/>
      </w:pPr>
      <w:r>
        <w:t xml:space="preserve">На </w:t>
      </w:r>
      <w:r w:rsidRPr="004C7E85">
        <w:t>территории</w:t>
      </w:r>
      <w:r>
        <w:t xml:space="preserve"> </w:t>
      </w:r>
      <w:r w:rsidR="002732C4">
        <w:t>сельского поселения «</w:t>
      </w:r>
      <w:r w:rsidR="001E2B94">
        <w:t>Усть-Кулом</w:t>
      </w:r>
      <w:r w:rsidR="002732C4">
        <w:t>»</w:t>
      </w:r>
      <w:r>
        <w:t xml:space="preserve"> </w:t>
      </w:r>
      <w:r w:rsidR="00AA1819">
        <w:t xml:space="preserve">не </w:t>
      </w:r>
      <w:r>
        <w:t>выявлены бесхозяйные тепловые сети</w:t>
      </w:r>
      <w:r w:rsidR="00AA1819">
        <w:t>.</w:t>
      </w:r>
      <w:r>
        <w:t xml:space="preserve"> </w:t>
      </w:r>
    </w:p>
    <w:p w14:paraId="1560C5AD" w14:textId="77777777" w:rsidR="00FD1149" w:rsidRDefault="00FD1149" w:rsidP="006908A6">
      <w:pPr>
        <w:spacing w:before="120" w:after="0"/>
        <w:rPr>
          <w:highlight w:val="yellow"/>
        </w:rPr>
      </w:pPr>
      <w:r>
        <w:rPr>
          <w:highlight w:val="yellow"/>
        </w:rPr>
        <w:br w:type="page"/>
      </w:r>
    </w:p>
    <w:p w14:paraId="3C8C4029" w14:textId="77777777" w:rsidR="00FD1149" w:rsidRPr="00FD1149" w:rsidRDefault="00FD1149" w:rsidP="00B17DA9">
      <w:pPr>
        <w:pStyle w:val="22"/>
        <w:jc w:val="center"/>
      </w:pPr>
      <w:bookmarkStart w:id="219" w:name="_Toc525888033"/>
      <w:bookmarkStart w:id="220" w:name="_Toc142998937"/>
      <w:r w:rsidRPr="00FD1149">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9"/>
      <w:bookmarkEnd w:id="220"/>
    </w:p>
    <w:p w14:paraId="6B863537" w14:textId="77777777" w:rsidR="00FD1149" w:rsidRDefault="00FD1149" w:rsidP="00FD1149">
      <w:pPr>
        <w:pStyle w:val="11"/>
        <w:rPr>
          <w:szCs w:val="24"/>
        </w:rPr>
      </w:pPr>
      <w:bookmarkStart w:id="221" w:name="_Toc523494470"/>
      <w:bookmarkStart w:id="222" w:name="_Toc525888034"/>
      <w:bookmarkStart w:id="223" w:name="_Toc142998938"/>
      <w:bookmarkStart w:id="224"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21"/>
      <w:bookmarkEnd w:id="222"/>
      <w:bookmarkEnd w:id="223"/>
    </w:p>
    <w:p w14:paraId="16B47465" w14:textId="2156B125" w:rsidR="004C0180" w:rsidRDefault="00CC7A31" w:rsidP="00FD1149">
      <w:pPr>
        <w:spacing w:after="0"/>
      </w:pPr>
      <w:r w:rsidRPr="00F34183">
        <w:t>С</w:t>
      </w:r>
      <w:r w:rsidR="001804EC" w:rsidRPr="00F34183">
        <w:t>ельское поселение «</w:t>
      </w:r>
      <w:r w:rsidR="001E2B94" w:rsidRPr="00F34183">
        <w:t>Усть-Кулом</w:t>
      </w:r>
      <w:r w:rsidR="001804EC" w:rsidRPr="00F34183">
        <w:t>»</w:t>
      </w:r>
      <w:r w:rsidR="00FE67B2" w:rsidRPr="00F34183">
        <w:t xml:space="preserve"> не газифицирован</w:t>
      </w:r>
      <w:r w:rsidR="00F34183" w:rsidRPr="00F34183">
        <w:t>о</w:t>
      </w:r>
      <w:r w:rsidR="00FE67B2" w:rsidRPr="00F34183">
        <w:t>, на котельной основное топливо брикеты</w:t>
      </w:r>
      <w:r w:rsidR="00F34183" w:rsidRPr="00F34183">
        <w:t xml:space="preserve"> и мазут</w:t>
      </w:r>
      <w:r w:rsidR="004C0180" w:rsidRPr="00F34183">
        <w:t>.</w:t>
      </w:r>
      <w:r w:rsidR="004C0180">
        <w:t xml:space="preserve"> </w:t>
      </w:r>
    </w:p>
    <w:p w14:paraId="23E21272" w14:textId="77777777" w:rsidR="00FD1149" w:rsidRPr="00501F24" w:rsidRDefault="00FD1149" w:rsidP="00FD1149">
      <w:pPr>
        <w:pStyle w:val="11"/>
      </w:pPr>
      <w:bookmarkStart w:id="225" w:name="_Toc523494471"/>
      <w:bookmarkStart w:id="226" w:name="_Toc525888035"/>
      <w:bookmarkStart w:id="227" w:name="_Toc142998939"/>
      <w:bookmarkStart w:id="228" w:name="sub_99"/>
      <w:bookmarkEnd w:id="224"/>
      <w:r w:rsidRPr="00501F24">
        <w:t>б) описание проблем организации газоснабжения источников тепловой энергии</w:t>
      </w:r>
      <w:bookmarkEnd w:id="225"/>
      <w:bookmarkEnd w:id="226"/>
      <w:bookmarkEnd w:id="227"/>
    </w:p>
    <w:p w14:paraId="32EA6B64" w14:textId="77777777" w:rsidR="00FD1149" w:rsidRDefault="00FE67B2" w:rsidP="00FE67B2">
      <w:pPr>
        <w:spacing w:after="0"/>
      </w:pPr>
      <w:r w:rsidRPr="00651EFB">
        <w:t xml:space="preserve">В настоящий момент территория </w:t>
      </w:r>
      <w:r w:rsidR="002732C4" w:rsidRPr="00651EFB">
        <w:t>сельского поселения «</w:t>
      </w:r>
      <w:r w:rsidR="001E2B94" w:rsidRPr="00651EFB">
        <w:t>Усть-Кулом</w:t>
      </w:r>
      <w:r w:rsidR="002732C4" w:rsidRPr="00651EFB">
        <w:t>»</w:t>
      </w:r>
      <w:r w:rsidRPr="00651EFB">
        <w:t xml:space="preserve"> не газифицирована.</w:t>
      </w:r>
    </w:p>
    <w:p w14:paraId="6626BC35" w14:textId="77777777" w:rsidR="00FD1149" w:rsidRDefault="00FD1149" w:rsidP="00FD1149">
      <w:pPr>
        <w:pStyle w:val="11"/>
      </w:pPr>
      <w:bookmarkStart w:id="229" w:name="_Toc523494472"/>
      <w:bookmarkStart w:id="230" w:name="_Toc525888036"/>
      <w:bookmarkStart w:id="231" w:name="_Toc142998940"/>
      <w:bookmarkStart w:id="232" w:name="sub_1203"/>
      <w:bookmarkEnd w:id="228"/>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9"/>
      <w:bookmarkEnd w:id="230"/>
      <w:bookmarkEnd w:id="231"/>
    </w:p>
    <w:p w14:paraId="770F3822" w14:textId="77777777" w:rsidR="00FD1149" w:rsidRDefault="00FD1149" w:rsidP="00FD1149">
      <w:pPr>
        <w:spacing w:after="0"/>
      </w:pPr>
      <w:r>
        <w:t xml:space="preserve">Мероприятия по данному разделу не предусмотрены. </w:t>
      </w:r>
    </w:p>
    <w:p w14:paraId="1DE96C5C" w14:textId="77777777" w:rsidR="00FD1149" w:rsidRDefault="00FD1149" w:rsidP="00FD1149">
      <w:pPr>
        <w:pStyle w:val="11"/>
      </w:pPr>
      <w:bookmarkStart w:id="233" w:name="_Toc523494473"/>
      <w:bookmarkStart w:id="234" w:name="_Toc525888037"/>
      <w:bookmarkStart w:id="235" w:name="_Toc142998941"/>
      <w:bookmarkStart w:id="236" w:name="sub_1204"/>
      <w:bookmarkEnd w:id="232"/>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33"/>
      <w:bookmarkEnd w:id="234"/>
      <w:bookmarkEnd w:id="235"/>
    </w:p>
    <w:p w14:paraId="1EEED094" w14:textId="77777777" w:rsidR="00FD1149" w:rsidRDefault="00FD1149" w:rsidP="00FD1149">
      <w:pPr>
        <w:spacing w:after="0"/>
      </w:pPr>
      <w:r>
        <w:t xml:space="preserve">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w:t>
      </w:r>
      <w:r w:rsidR="002732C4">
        <w:t>сельского поселения «</w:t>
      </w:r>
      <w:r w:rsidR="001E2B94">
        <w:t>Усть-Кулом</w:t>
      </w:r>
      <w:r w:rsidR="002732C4">
        <w:t>»</w:t>
      </w:r>
      <w:r>
        <w:t xml:space="preserve"> не планируется. </w:t>
      </w:r>
    </w:p>
    <w:p w14:paraId="4AC4785C" w14:textId="77777777" w:rsidR="00FD1149" w:rsidRDefault="00FD1149" w:rsidP="00FD1149">
      <w:pPr>
        <w:pStyle w:val="11"/>
      </w:pPr>
      <w:bookmarkStart w:id="237" w:name="_Toc523494474"/>
      <w:bookmarkStart w:id="238" w:name="_Toc525888038"/>
      <w:bookmarkStart w:id="239" w:name="_Toc142998942"/>
      <w:bookmarkStart w:id="240" w:name="sub_1205"/>
      <w:bookmarkEnd w:id="236"/>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7"/>
      <w:bookmarkEnd w:id="238"/>
      <w:bookmarkEnd w:id="239"/>
    </w:p>
    <w:p w14:paraId="6E4A3CE8" w14:textId="77777777" w:rsidR="00FD1149" w:rsidRDefault="002A3D5A" w:rsidP="00FD1149">
      <w:pPr>
        <w:spacing w:after="0"/>
      </w:pPr>
      <w:r>
        <w:t>Строительство г</w:t>
      </w:r>
      <w:r w:rsidR="00FD1149">
        <w:t>енерирующи</w:t>
      </w:r>
      <w:r>
        <w:t>х</w:t>
      </w:r>
      <w:r w:rsidR="00FD1149">
        <w:t xml:space="preserve"> объект</w:t>
      </w:r>
      <w:r>
        <w:t>ов</w:t>
      </w:r>
      <w:r w:rsidR="00FD1149">
        <w:t>, функционирующи</w:t>
      </w:r>
      <w:r>
        <w:t>х</w:t>
      </w:r>
      <w:r w:rsidR="00FD1149">
        <w:t xml:space="preserve"> в режиме комбинированной выработки электрической и тепловой энергии на территории </w:t>
      </w:r>
      <w:r w:rsidR="002732C4">
        <w:t>сельского поселения «</w:t>
      </w:r>
      <w:r w:rsidR="001E2B94">
        <w:t>Усть-Кулом</w:t>
      </w:r>
      <w:r w:rsidR="002732C4">
        <w:t>»</w:t>
      </w:r>
      <w:r>
        <w:t xml:space="preserve"> не предусматривается</w:t>
      </w:r>
      <w:r w:rsidR="00FD1149">
        <w:t xml:space="preserve">. </w:t>
      </w:r>
    </w:p>
    <w:p w14:paraId="310F882B" w14:textId="77777777" w:rsidR="00FD1149" w:rsidRDefault="00FD1149" w:rsidP="00FD1149">
      <w:pPr>
        <w:pStyle w:val="11"/>
      </w:pPr>
      <w:bookmarkStart w:id="241" w:name="_Toc523494475"/>
      <w:bookmarkStart w:id="242" w:name="_Toc525888039"/>
      <w:bookmarkStart w:id="243" w:name="_Toc142998943"/>
      <w:bookmarkStart w:id="244" w:name="sub_1206"/>
      <w:bookmarkEnd w:id="240"/>
      <w: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о развитии соответствующей системы водоснабжения в части, относящейся к системам теплоснабжения</w:t>
      </w:r>
      <w:bookmarkEnd w:id="241"/>
      <w:bookmarkEnd w:id="242"/>
      <w:bookmarkEnd w:id="243"/>
    </w:p>
    <w:p w14:paraId="3BE7A513" w14:textId="77777777" w:rsidR="00FD1149" w:rsidRDefault="00FD1149" w:rsidP="00FD1149">
      <w:pPr>
        <w:spacing w:after="0"/>
      </w:pPr>
      <w:r>
        <w:t xml:space="preserve">Решения о развитии соответствующей системы водоснабжения в части, относящейся к системам теплоснабжения на территории </w:t>
      </w:r>
      <w:r w:rsidR="002732C4">
        <w:t>сельского поселения «</w:t>
      </w:r>
      <w:r w:rsidR="001E2B94">
        <w:t>Усть-Кулом</w:t>
      </w:r>
      <w:r w:rsidR="002732C4">
        <w:t>»</w:t>
      </w:r>
      <w:r w:rsidR="00035F16">
        <w:t xml:space="preserve"> </w:t>
      </w:r>
      <w:r>
        <w:t xml:space="preserve">отсутствуют. </w:t>
      </w:r>
    </w:p>
    <w:p w14:paraId="40B4A05F" w14:textId="77777777" w:rsidR="00FD1149" w:rsidRDefault="00FD1149" w:rsidP="00FD1149">
      <w:pPr>
        <w:pStyle w:val="11"/>
      </w:pPr>
      <w:bookmarkStart w:id="245" w:name="_Toc523494476"/>
      <w:bookmarkStart w:id="246" w:name="_Toc525888040"/>
      <w:bookmarkStart w:id="247" w:name="_Toc142998944"/>
      <w:bookmarkStart w:id="248" w:name="sub_1207"/>
      <w:bookmarkEnd w:id="244"/>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45"/>
      <w:bookmarkEnd w:id="246"/>
      <w:bookmarkEnd w:id="247"/>
    </w:p>
    <w:bookmarkEnd w:id="248"/>
    <w:p w14:paraId="6C792783" w14:textId="77777777" w:rsidR="00FD1149" w:rsidRPr="004D1C03" w:rsidRDefault="00FD1149" w:rsidP="00FD1149">
      <w:pPr>
        <w:spacing w:after="0"/>
      </w:pPr>
      <w:r>
        <w:t xml:space="preserve">Решения о корректировке соответствующей системы водоснабжения в части, относящейся к системам теплоснабжения на территории </w:t>
      </w:r>
      <w:r w:rsidR="002732C4">
        <w:t>сельского поселения «</w:t>
      </w:r>
      <w:r w:rsidR="001E2B94">
        <w:t>Усть-Кулом</w:t>
      </w:r>
      <w:r w:rsidR="002732C4">
        <w:t>»</w:t>
      </w:r>
      <w:r w:rsidR="002A3D5A">
        <w:t xml:space="preserve"> </w:t>
      </w:r>
      <w:r>
        <w:t xml:space="preserve">отсутствуют. </w:t>
      </w:r>
    </w:p>
    <w:p w14:paraId="7EEDC5F8" w14:textId="77777777" w:rsidR="00FD1149" w:rsidRPr="00FD1149" w:rsidRDefault="00FD1149" w:rsidP="00B17DA9">
      <w:pPr>
        <w:pStyle w:val="22"/>
        <w:jc w:val="center"/>
      </w:pPr>
      <w:r>
        <w:br w:type="page"/>
      </w:r>
      <w:bookmarkStart w:id="249" w:name="_Toc525888041"/>
      <w:bookmarkStart w:id="250" w:name="_Toc142998945"/>
      <w:r w:rsidRPr="00FD1149">
        <w:lastRenderedPageBreak/>
        <w:t xml:space="preserve">Индикаторы развития систем теплоснабжения </w:t>
      </w:r>
      <w:bookmarkEnd w:id="249"/>
      <w:r w:rsidR="004D0088">
        <w:t>сельского поселения</w:t>
      </w:r>
      <w:bookmarkEnd w:id="250"/>
    </w:p>
    <w:p w14:paraId="02D0C531" w14:textId="77777777" w:rsidR="00FD1149" w:rsidRDefault="00FD1149" w:rsidP="00FD1149">
      <w:pPr>
        <w:pStyle w:val="11"/>
        <w:rPr>
          <w:szCs w:val="22"/>
        </w:rPr>
      </w:pPr>
      <w:bookmarkStart w:id="251" w:name="_Toc522105828"/>
      <w:bookmarkStart w:id="252" w:name="_Toc525296031"/>
      <w:bookmarkStart w:id="253" w:name="_Toc533067441"/>
      <w:bookmarkStart w:id="254" w:name="_Toc4488157"/>
      <w:bookmarkStart w:id="255" w:name="_Toc142998946"/>
      <w:bookmarkStart w:id="256" w:name="sub_1791"/>
      <w:r>
        <w:t>а) количество прекращений подачи тепловой энергии, теплоносителя в результате технологических нарушений на тепловых сетях</w:t>
      </w:r>
      <w:bookmarkEnd w:id="251"/>
      <w:bookmarkEnd w:id="252"/>
      <w:bookmarkEnd w:id="253"/>
      <w:bookmarkEnd w:id="254"/>
      <w:bookmarkEnd w:id="255"/>
    </w:p>
    <w:p w14:paraId="1E29934A" w14:textId="77777777"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2732C4">
        <w:t>сельского поселения «</w:t>
      </w:r>
      <w:r w:rsidR="001E2B94">
        <w:t>Усть-Кулом</w:t>
      </w:r>
      <w:r w:rsidR="002732C4">
        <w:t>»</w:t>
      </w:r>
      <w:r>
        <w:t xml:space="preserve"> указаны в таблице 14.1. </w:t>
      </w:r>
    </w:p>
    <w:p w14:paraId="3C0430FD" w14:textId="77777777" w:rsidR="00FD1149" w:rsidRDefault="00FD1149" w:rsidP="00FD1149">
      <w:pPr>
        <w:jc w:val="right"/>
      </w:pPr>
      <w:r>
        <w:t>Таблица 14.1</w:t>
      </w:r>
    </w:p>
    <w:tbl>
      <w:tblPr>
        <w:tblW w:w="5037" w:type="pct"/>
        <w:tblInd w:w="-34" w:type="dxa"/>
        <w:tblLayout w:type="fixed"/>
        <w:tblLook w:val="04A0" w:firstRow="1" w:lastRow="0" w:firstColumn="1" w:lastColumn="0" w:noHBand="0" w:noVBand="1"/>
      </w:tblPr>
      <w:tblGrid>
        <w:gridCol w:w="4122"/>
        <w:gridCol w:w="995"/>
        <w:gridCol w:w="850"/>
        <w:gridCol w:w="848"/>
        <w:gridCol w:w="848"/>
        <w:gridCol w:w="852"/>
        <w:gridCol w:w="1126"/>
      </w:tblGrid>
      <w:tr w:rsidR="00AA1819" w:rsidRPr="00A567FA" w14:paraId="1097A1E5" w14:textId="77777777" w:rsidTr="00651EFB">
        <w:trPr>
          <w:trHeight w:val="20"/>
        </w:trPr>
        <w:tc>
          <w:tcPr>
            <w:tcW w:w="2137" w:type="pct"/>
            <w:tcBorders>
              <w:top w:val="single" w:sz="4" w:space="0" w:color="auto"/>
              <w:left w:val="single" w:sz="4" w:space="0" w:color="auto"/>
              <w:bottom w:val="single" w:sz="4" w:space="0" w:color="auto"/>
              <w:right w:val="single" w:sz="4" w:space="0" w:color="auto"/>
            </w:tcBorders>
            <w:noWrap/>
            <w:vAlign w:val="center"/>
            <w:hideMark/>
          </w:tcPr>
          <w:p w14:paraId="07D81FBF" w14:textId="77777777" w:rsidR="00AA1819" w:rsidRPr="00A567FA" w:rsidRDefault="00AA1819" w:rsidP="008B1E3E">
            <w:pPr>
              <w:pStyle w:val="afff"/>
              <w:spacing w:after="0"/>
              <w:rPr>
                <w:b/>
              </w:rPr>
            </w:pPr>
            <w:bookmarkStart w:id="257" w:name="_Toc522105829"/>
            <w:bookmarkStart w:id="258" w:name="_Toc525296032"/>
            <w:bookmarkStart w:id="259" w:name="_Toc533067442"/>
            <w:bookmarkStart w:id="260" w:name="_Toc4488158"/>
            <w:bookmarkStart w:id="261" w:name="sub_1792"/>
            <w:bookmarkEnd w:id="256"/>
            <w:r w:rsidRPr="00A567FA">
              <w:rPr>
                <w:b/>
              </w:rPr>
              <w:t>Показатель</w:t>
            </w:r>
          </w:p>
        </w:tc>
        <w:tc>
          <w:tcPr>
            <w:tcW w:w="516" w:type="pct"/>
            <w:tcBorders>
              <w:top w:val="single" w:sz="4" w:space="0" w:color="auto"/>
              <w:left w:val="nil"/>
              <w:bottom w:val="single" w:sz="4" w:space="0" w:color="auto"/>
              <w:right w:val="single" w:sz="4" w:space="0" w:color="auto"/>
            </w:tcBorders>
            <w:vAlign w:val="center"/>
            <w:hideMark/>
          </w:tcPr>
          <w:p w14:paraId="0946A0F5" w14:textId="77777777" w:rsidR="00AA1819" w:rsidRPr="00A567FA" w:rsidRDefault="00AA1819" w:rsidP="001F3120">
            <w:pPr>
              <w:pStyle w:val="afff"/>
              <w:spacing w:after="0"/>
              <w:rPr>
                <w:b/>
              </w:rPr>
            </w:pPr>
            <w:r w:rsidRPr="00A567FA">
              <w:rPr>
                <w:b/>
              </w:rPr>
              <w:t>20</w:t>
            </w:r>
            <w:r w:rsidR="001F3120">
              <w:rPr>
                <w:b/>
              </w:rPr>
              <w:t>22</w:t>
            </w:r>
            <w:r w:rsidRPr="00A567FA">
              <w:rPr>
                <w:b/>
              </w:rPr>
              <w:t xml:space="preserve"> г. (факт)</w:t>
            </w:r>
          </w:p>
        </w:tc>
        <w:tc>
          <w:tcPr>
            <w:tcW w:w="441" w:type="pct"/>
            <w:tcBorders>
              <w:top w:val="single" w:sz="4" w:space="0" w:color="auto"/>
              <w:left w:val="single" w:sz="4" w:space="0" w:color="auto"/>
              <w:bottom w:val="single" w:sz="4" w:space="0" w:color="auto"/>
              <w:right w:val="single" w:sz="4" w:space="0" w:color="auto"/>
            </w:tcBorders>
            <w:noWrap/>
            <w:vAlign w:val="center"/>
            <w:hideMark/>
          </w:tcPr>
          <w:p w14:paraId="75997DD0" w14:textId="77777777" w:rsidR="00AA1819" w:rsidRPr="00A567FA" w:rsidRDefault="00AA1819" w:rsidP="001F3120">
            <w:pPr>
              <w:pStyle w:val="afff"/>
              <w:spacing w:after="0"/>
              <w:rPr>
                <w:b/>
              </w:rPr>
            </w:pPr>
            <w:r w:rsidRPr="00A567FA">
              <w:rPr>
                <w:b/>
              </w:rPr>
              <w:t>20</w:t>
            </w:r>
            <w:r w:rsidR="001F3120">
              <w:rPr>
                <w:b/>
              </w:rPr>
              <w:t>23</w:t>
            </w:r>
            <w:r w:rsidRPr="00A567FA">
              <w:rPr>
                <w:b/>
              </w:rPr>
              <w:t xml:space="preserve"> г.</w:t>
            </w:r>
          </w:p>
        </w:tc>
        <w:tc>
          <w:tcPr>
            <w:tcW w:w="440" w:type="pct"/>
            <w:tcBorders>
              <w:top w:val="single" w:sz="4" w:space="0" w:color="auto"/>
              <w:left w:val="nil"/>
              <w:bottom w:val="single" w:sz="4" w:space="0" w:color="auto"/>
              <w:right w:val="single" w:sz="4" w:space="0" w:color="auto"/>
            </w:tcBorders>
            <w:noWrap/>
            <w:vAlign w:val="center"/>
            <w:hideMark/>
          </w:tcPr>
          <w:p w14:paraId="1C7C9837" w14:textId="77777777" w:rsidR="00AA1819" w:rsidRPr="00A567FA" w:rsidRDefault="00AA1819" w:rsidP="001F3120">
            <w:pPr>
              <w:pStyle w:val="afff"/>
              <w:spacing w:after="0"/>
              <w:rPr>
                <w:b/>
              </w:rPr>
            </w:pPr>
            <w:r w:rsidRPr="00A567FA">
              <w:rPr>
                <w:b/>
              </w:rPr>
              <w:t>202</w:t>
            </w:r>
            <w:r w:rsidR="001F3120">
              <w:rPr>
                <w:b/>
              </w:rPr>
              <w:t>4</w:t>
            </w:r>
            <w:r w:rsidRPr="00A567FA">
              <w:rPr>
                <w:b/>
              </w:rPr>
              <w:t xml:space="preserve"> г.</w:t>
            </w:r>
          </w:p>
        </w:tc>
        <w:tc>
          <w:tcPr>
            <w:tcW w:w="440" w:type="pct"/>
            <w:tcBorders>
              <w:top w:val="single" w:sz="4" w:space="0" w:color="auto"/>
              <w:left w:val="nil"/>
              <w:bottom w:val="single" w:sz="4" w:space="0" w:color="auto"/>
              <w:right w:val="single" w:sz="4" w:space="0" w:color="auto"/>
            </w:tcBorders>
            <w:noWrap/>
            <w:vAlign w:val="center"/>
            <w:hideMark/>
          </w:tcPr>
          <w:p w14:paraId="72E82F00" w14:textId="77777777" w:rsidR="00AA1819" w:rsidRPr="00A567FA" w:rsidRDefault="00AA1819" w:rsidP="001F3120">
            <w:pPr>
              <w:pStyle w:val="afff"/>
              <w:spacing w:after="0"/>
              <w:rPr>
                <w:b/>
              </w:rPr>
            </w:pPr>
            <w:r w:rsidRPr="00A567FA">
              <w:rPr>
                <w:b/>
              </w:rPr>
              <w:t>202</w:t>
            </w:r>
            <w:r w:rsidR="001F3120">
              <w:rPr>
                <w:b/>
              </w:rPr>
              <w:t>5</w:t>
            </w:r>
            <w:r w:rsidRPr="00A567FA">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14:paraId="505FF59B" w14:textId="77777777" w:rsidR="00AA1819" w:rsidRPr="00A567FA" w:rsidRDefault="00AA1819" w:rsidP="001F3120">
            <w:pPr>
              <w:pStyle w:val="afff"/>
              <w:spacing w:after="0"/>
              <w:rPr>
                <w:b/>
              </w:rPr>
            </w:pPr>
            <w:r w:rsidRPr="00A567FA">
              <w:rPr>
                <w:b/>
              </w:rPr>
              <w:t>202</w:t>
            </w:r>
            <w:r w:rsidR="001F3120">
              <w:rPr>
                <w:b/>
              </w:rPr>
              <w:t>6</w:t>
            </w:r>
            <w:r w:rsidRPr="00A567FA">
              <w:rPr>
                <w:b/>
              </w:rPr>
              <w:t xml:space="preserve"> г.</w:t>
            </w:r>
          </w:p>
        </w:tc>
        <w:tc>
          <w:tcPr>
            <w:tcW w:w="585" w:type="pct"/>
            <w:tcBorders>
              <w:top w:val="single" w:sz="4" w:space="0" w:color="auto"/>
              <w:left w:val="nil"/>
              <w:bottom w:val="single" w:sz="4" w:space="0" w:color="auto"/>
              <w:right w:val="single" w:sz="4" w:space="0" w:color="auto"/>
            </w:tcBorders>
            <w:noWrap/>
            <w:vAlign w:val="center"/>
            <w:hideMark/>
          </w:tcPr>
          <w:p w14:paraId="0C5E16A6" w14:textId="77777777" w:rsidR="00AA1819" w:rsidRPr="00A567FA" w:rsidRDefault="00AA1819" w:rsidP="00242A91">
            <w:pPr>
              <w:pStyle w:val="afff"/>
              <w:spacing w:after="0"/>
              <w:rPr>
                <w:b/>
              </w:rPr>
            </w:pPr>
            <w:r w:rsidRPr="00A567FA">
              <w:rPr>
                <w:b/>
              </w:rPr>
              <w:t>202</w:t>
            </w:r>
            <w:r w:rsidR="001F3120">
              <w:rPr>
                <w:b/>
              </w:rPr>
              <w:t>7</w:t>
            </w:r>
            <w:r w:rsidRPr="00A567FA">
              <w:rPr>
                <w:b/>
              </w:rPr>
              <w:t>-</w:t>
            </w:r>
            <w:r w:rsidR="004D0088">
              <w:rPr>
                <w:b/>
              </w:rPr>
              <w:t>20</w:t>
            </w:r>
            <w:r w:rsidR="00242A91">
              <w:rPr>
                <w:b/>
              </w:rPr>
              <w:t>32</w:t>
            </w:r>
            <w:r w:rsidRPr="00A567FA">
              <w:rPr>
                <w:b/>
              </w:rPr>
              <w:t xml:space="preserve"> гг.</w:t>
            </w:r>
          </w:p>
        </w:tc>
      </w:tr>
      <w:tr w:rsidR="00651EFB" w:rsidRPr="00A567FA" w14:paraId="1CEB31D1" w14:textId="77777777" w:rsidTr="00651EFB">
        <w:trPr>
          <w:trHeight w:val="20"/>
        </w:trPr>
        <w:tc>
          <w:tcPr>
            <w:tcW w:w="2137" w:type="pct"/>
            <w:tcBorders>
              <w:top w:val="single" w:sz="4" w:space="0" w:color="auto"/>
              <w:left w:val="single" w:sz="4" w:space="0" w:color="auto"/>
              <w:bottom w:val="single" w:sz="4" w:space="0" w:color="auto"/>
              <w:right w:val="single" w:sz="4" w:space="0" w:color="auto"/>
            </w:tcBorders>
            <w:noWrap/>
            <w:vAlign w:val="center"/>
          </w:tcPr>
          <w:p w14:paraId="242A7B86" w14:textId="65BA612B" w:rsidR="00651EFB" w:rsidRPr="00292711" w:rsidRDefault="00651EFB" w:rsidP="00651EFB">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516" w:type="pct"/>
            <w:tcBorders>
              <w:top w:val="single" w:sz="4" w:space="0" w:color="auto"/>
              <w:left w:val="nil"/>
              <w:bottom w:val="single" w:sz="4" w:space="0" w:color="auto"/>
              <w:right w:val="single" w:sz="4" w:space="0" w:color="auto"/>
            </w:tcBorders>
            <w:vAlign w:val="center"/>
          </w:tcPr>
          <w:p w14:paraId="0CD19967" w14:textId="77777777" w:rsidR="00651EFB" w:rsidRPr="00651EFB" w:rsidRDefault="00651EFB" w:rsidP="00651EFB">
            <w:pPr>
              <w:pStyle w:val="afff"/>
              <w:spacing w:after="0"/>
            </w:pPr>
            <w:r w:rsidRPr="00651EFB">
              <w:t>0</w:t>
            </w:r>
          </w:p>
        </w:tc>
        <w:tc>
          <w:tcPr>
            <w:tcW w:w="441" w:type="pct"/>
            <w:tcBorders>
              <w:top w:val="single" w:sz="4" w:space="0" w:color="auto"/>
              <w:left w:val="single" w:sz="4" w:space="0" w:color="auto"/>
              <w:bottom w:val="single" w:sz="4" w:space="0" w:color="auto"/>
              <w:right w:val="single" w:sz="4" w:space="0" w:color="auto"/>
            </w:tcBorders>
            <w:noWrap/>
            <w:vAlign w:val="center"/>
          </w:tcPr>
          <w:p w14:paraId="5FF6B019" w14:textId="77777777" w:rsidR="00651EFB" w:rsidRPr="00651EFB" w:rsidRDefault="00651EFB" w:rsidP="00651EFB">
            <w:pPr>
              <w:pStyle w:val="afff"/>
              <w:spacing w:after="0"/>
            </w:pPr>
            <w:r w:rsidRPr="00651EFB">
              <w:t>0</w:t>
            </w:r>
          </w:p>
        </w:tc>
        <w:tc>
          <w:tcPr>
            <w:tcW w:w="440" w:type="pct"/>
            <w:tcBorders>
              <w:top w:val="single" w:sz="4" w:space="0" w:color="auto"/>
              <w:left w:val="nil"/>
              <w:bottom w:val="single" w:sz="4" w:space="0" w:color="auto"/>
              <w:right w:val="single" w:sz="4" w:space="0" w:color="auto"/>
            </w:tcBorders>
            <w:noWrap/>
            <w:vAlign w:val="center"/>
          </w:tcPr>
          <w:p w14:paraId="15CEAB51" w14:textId="77777777" w:rsidR="00651EFB" w:rsidRPr="00651EFB" w:rsidRDefault="00651EFB" w:rsidP="00651EFB">
            <w:pPr>
              <w:pStyle w:val="afff"/>
              <w:spacing w:after="0"/>
            </w:pPr>
            <w:r w:rsidRPr="00651EFB">
              <w:t>0</w:t>
            </w:r>
          </w:p>
        </w:tc>
        <w:tc>
          <w:tcPr>
            <w:tcW w:w="440" w:type="pct"/>
            <w:tcBorders>
              <w:top w:val="single" w:sz="4" w:space="0" w:color="auto"/>
              <w:left w:val="nil"/>
              <w:bottom w:val="single" w:sz="4" w:space="0" w:color="auto"/>
              <w:right w:val="single" w:sz="4" w:space="0" w:color="auto"/>
            </w:tcBorders>
            <w:noWrap/>
            <w:vAlign w:val="center"/>
          </w:tcPr>
          <w:p w14:paraId="348EFC0C" w14:textId="77777777" w:rsidR="00651EFB" w:rsidRPr="00651EFB" w:rsidRDefault="00651EFB" w:rsidP="00651EFB">
            <w:pPr>
              <w:pStyle w:val="afd"/>
            </w:pPr>
            <w:r w:rsidRPr="00651EFB">
              <w:t>0</w:t>
            </w:r>
          </w:p>
        </w:tc>
        <w:tc>
          <w:tcPr>
            <w:tcW w:w="442" w:type="pct"/>
            <w:tcBorders>
              <w:top w:val="single" w:sz="4" w:space="0" w:color="auto"/>
              <w:left w:val="nil"/>
              <w:bottom w:val="single" w:sz="4" w:space="0" w:color="auto"/>
              <w:right w:val="single" w:sz="4" w:space="0" w:color="auto"/>
            </w:tcBorders>
            <w:vAlign w:val="center"/>
          </w:tcPr>
          <w:p w14:paraId="6C6825FC" w14:textId="77777777" w:rsidR="00651EFB" w:rsidRPr="00651EFB" w:rsidRDefault="00651EFB" w:rsidP="00651EFB">
            <w:pPr>
              <w:pStyle w:val="afd"/>
            </w:pPr>
            <w:r w:rsidRPr="00651EFB">
              <w:t>0</w:t>
            </w:r>
          </w:p>
        </w:tc>
        <w:tc>
          <w:tcPr>
            <w:tcW w:w="585" w:type="pct"/>
            <w:tcBorders>
              <w:top w:val="single" w:sz="4" w:space="0" w:color="auto"/>
              <w:left w:val="nil"/>
              <w:bottom w:val="single" w:sz="4" w:space="0" w:color="auto"/>
              <w:right w:val="single" w:sz="4" w:space="0" w:color="auto"/>
            </w:tcBorders>
            <w:vAlign w:val="center"/>
          </w:tcPr>
          <w:p w14:paraId="72861547" w14:textId="77777777" w:rsidR="00651EFB" w:rsidRPr="00651EFB" w:rsidRDefault="00651EFB" w:rsidP="00651EFB">
            <w:pPr>
              <w:pStyle w:val="afd"/>
            </w:pPr>
            <w:r w:rsidRPr="00651EFB">
              <w:t>0</w:t>
            </w:r>
          </w:p>
        </w:tc>
      </w:tr>
      <w:tr w:rsidR="00651EFB" w:rsidRPr="00A567FA" w14:paraId="72AA08D7" w14:textId="77777777" w:rsidTr="00651EFB">
        <w:trPr>
          <w:trHeight w:val="20"/>
        </w:trPr>
        <w:tc>
          <w:tcPr>
            <w:tcW w:w="2137" w:type="pct"/>
            <w:tcBorders>
              <w:top w:val="single" w:sz="4" w:space="0" w:color="auto"/>
              <w:left w:val="single" w:sz="4" w:space="0" w:color="auto"/>
              <w:bottom w:val="single" w:sz="4" w:space="0" w:color="auto"/>
              <w:right w:val="single" w:sz="4" w:space="0" w:color="auto"/>
            </w:tcBorders>
            <w:noWrap/>
            <w:vAlign w:val="center"/>
          </w:tcPr>
          <w:p w14:paraId="05E2DD7F" w14:textId="3A2EAC94" w:rsidR="00651EFB" w:rsidRDefault="00651EFB" w:rsidP="00651EFB">
            <w:pPr>
              <w:spacing w:after="0" w:line="240" w:lineRule="auto"/>
              <w:ind w:firstLine="0"/>
              <w:rPr>
                <w:sz w:val="20"/>
                <w:szCs w:val="20"/>
              </w:rPr>
            </w:pPr>
            <w:r w:rsidRPr="00FB6E66">
              <w:rPr>
                <w:rFonts w:eastAsia="Century Schoolbook" w:cs="Times New Roman"/>
                <w:sz w:val="20"/>
                <w:szCs w:val="20"/>
              </w:rPr>
              <w:t>Котельная "ПМК-5" с. Усть-Кулом, ул. Мостовая, д. 5</w:t>
            </w:r>
          </w:p>
        </w:tc>
        <w:tc>
          <w:tcPr>
            <w:tcW w:w="516" w:type="pct"/>
            <w:tcBorders>
              <w:top w:val="single" w:sz="4" w:space="0" w:color="auto"/>
              <w:left w:val="nil"/>
              <w:bottom w:val="single" w:sz="4" w:space="0" w:color="auto"/>
              <w:right w:val="single" w:sz="4" w:space="0" w:color="auto"/>
            </w:tcBorders>
            <w:vAlign w:val="center"/>
          </w:tcPr>
          <w:p w14:paraId="6B57F7F2" w14:textId="1FAC5A8A" w:rsidR="00651EFB" w:rsidRPr="00A567FA" w:rsidRDefault="00651EFB" w:rsidP="00651EFB">
            <w:pPr>
              <w:pStyle w:val="afff"/>
              <w:spacing w:after="0"/>
            </w:pPr>
            <w:r w:rsidRPr="00651EFB">
              <w:t>0</w:t>
            </w:r>
          </w:p>
        </w:tc>
        <w:tc>
          <w:tcPr>
            <w:tcW w:w="441" w:type="pct"/>
            <w:tcBorders>
              <w:top w:val="single" w:sz="4" w:space="0" w:color="auto"/>
              <w:left w:val="single" w:sz="4" w:space="0" w:color="auto"/>
              <w:bottom w:val="single" w:sz="4" w:space="0" w:color="auto"/>
              <w:right w:val="single" w:sz="4" w:space="0" w:color="auto"/>
            </w:tcBorders>
            <w:noWrap/>
            <w:vAlign w:val="center"/>
          </w:tcPr>
          <w:p w14:paraId="28D00291" w14:textId="321A1688" w:rsidR="00651EFB" w:rsidRPr="00A567FA" w:rsidRDefault="00651EFB" w:rsidP="00651EFB">
            <w:pPr>
              <w:pStyle w:val="afff"/>
              <w:spacing w:after="0"/>
            </w:pPr>
            <w:r w:rsidRPr="00651EFB">
              <w:t>0</w:t>
            </w:r>
          </w:p>
        </w:tc>
        <w:tc>
          <w:tcPr>
            <w:tcW w:w="440" w:type="pct"/>
            <w:tcBorders>
              <w:top w:val="single" w:sz="4" w:space="0" w:color="auto"/>
              <w:left w:val="nil"/>
              <w:bottom w:val="single" w:sz="4" w:space="0" w:color="auto"/>
              <w:right w:val="single" w:sz="4" w:space="0" w:color="auto"/>
            </w:tcBorders>
            <w:noWrap/>
            <w:vAlign w:val="center"/>
          </w:tcPr>
          <w:p w14:paraId="4EFF2DB2" w14:textId="2DDF344D" w:rsidR="00651EFB" w:rsidRPr="00A567FA" w:rsidRDefault="00651EFB" w:rsidP="00651EFB">
            <w:pPr>
              <w:pStyle w:val="afff"/>
              <w:spacing w:after="0"/>
            </w:pPr>
            <w:r w:rsidRPr="00651EFB">
              <w:t>0</w:t>
            </w:r>
          </w:p>
        </w:tc>
        <w:tc>
          <w:tcPr>
            <w:tcW w:w="440" w:type="pct"/>
            <w:tcBorders>
              <w:top w:val="single" w:sz="4" w:space="0" w:color="auto"/>
              <w:left w:val="nil"/>
              <w:bottom w:val="single" w:sz="4" w:space="0" w:color="auto"/>
              <w:right w:val="single" w:sz="4" w:space="0" w:color="auto"/>
            </w:tcBorders>
            <w:noWrap/>
            <w:vAlign w:val="center"/>
          </w:tcPr>
          <w:p w14:paraId="2E88E845" w14:textId="66E64018" w:rsidR="00651EFB" w:rsidRPr="00A567FA" w:rsidRDefault="00651EFB" w:rsidP="00651EFB">
            <w:pPr>
              <w:pStyle w:val="afd"/>
            </w:pPr>
            <w:r w:rsidRPr="00651EFB">
              <w:t>0</w:t>
            </w:r>
          </w:p>
        </w:tc>
        <w:tc>
          <w:tcPr>
            <w:tcW w:w="442" w:type="pct"/>
            <w:tcBorders>
              <w:top w:val="single" w:sz="4" w:space="0" w:color="auto"/>
              <w:left w:val="nil"/>
              <w:bottom w:val="single" w:sz="4" w:space="0" w:color="auto"/>
              <w:right w:val="single" w:sz="4" w:space="0" w:color="auto"/>
            </w:tcBorders>
            <w:vAlign w:val="center"/>
          </w:tcPr>
          <w:p w14:paraId="55437A67" w14:textId="2A35B58E" w:rsidR="00651EFB" w:rsidRPr="00A567FA" w:rsidRDefault="00651EFB" w:rsidP="00651EFB">
            <w:pPr>
              <w:pStyle w:val="afd"/>
            </w:pPr>
            <w:r w:rsidRPr="00651EFB">
              <w:t>0</w:t>
            </w:r>
          </w:p>
        </w:tc>
        <w:tc>
          <w:tcPr>
            <w:tcW w:w="585" w:type="pct"/>
            <w:tcBorders>
              <w:top w:val="single" w:sz="4" w:space="0" w:color="auto"/>
              <w:left w:val="nil"/>
              <w:bottom w:val="single" w:sz="4" w:space="0" w:color="auto"/>
              <w:right w:val="single" w:sz="4" w:space="0" w:color="auto"/>
            </w:tcBorders>
            <w:vAlign w:val="center"/>
          </w:tcPr>
          <w:p w14:paraId="18BBAB5F" w14:textId="6982E472" w:rsidR="00651EFB" w:rsidRPr="00A567FA" w:rsidRDefault="00651EFB" w:rsidP="00651EFB">
            <w:pPr>
              <w:pStyle w:val="afd"/>
            </w:pPr>
            <w:r w:rsidRPr="00651EFB">
              <w:t>0</w:t>
            </w:r>
          </w:p>
        </w:tc>
      </w:tr>
    </w:tbl>
    <w:p w14:paraId="00221C31" w14:textId="77777777" w:rsidR="00FD1149" w:rsidRPr="00630E33" w:rsidRDefault="00FD1149" w:rsidP="00FD1149">
      <w:pPr>
        <w:pStyle w:val="11"/>
        <w:rPr>
          <w:szCs w:val="22"/>
        </w:rPr>
      </w:pPr>
      <w:bookmarkStart w:id="262" w:name="_Toc142998947"/>
      <w:r>
        <w:t>б) количество прекращений подачи тепловой энергии, теплоносителя в результате технологических нарушений на источниках тепловой энергии</w:t>
      </w:r>
      <w:bookmarkEnd w:id="257"/>
      <w:bookmarkEnd w:id="258"/>
      <w:bookmarkEnd w:id="259"/>
      <w:bookmarkEnd w:id="260"/>
      <w:bookmarkEnd w:id="262"/>
    </w:p>
    <w:p w14:paraId="37A02F7C" w14:textId="77777777"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2732C4">
        <w:t>сельского поселения «</w:t>
      </w:r>
      <w:r w:rsidR="001E2B94">
        <w:t>Усть-Кулом</w:t>
      </w:r>
      <w:r w:rsidR="002732C4">
        <w:t>»</w:t>
      </w:r>
      <w:r>
        <w:t xml:space="preserve"> указаны в таблице 14.2. </w:t>
      </w:r>
    </w:p>
    <w:p w14:paraId="174A7DEB" w14:textId="77777777" w:rsidR="00FD1149" w:rsidRDefault="00FD1149" w:rsidP="00FD1149">
      <w:pPr>
        <w:jc w:val="right"/>
      </w:pPr>
      <w:r>
        <w:t>Таблица 14.2</w:t>
      </w:r>
    </w:p>
    <w:tbl>
      <w:tblPr>
        <w:tblW w:w="5019" w:type="pct"/>
        <w:tblLayout w:type="fixed"/>
        <w:tblLook w:val="04A0" w:firstRow="1" w:lastRow="0" w:firstColumn="1" w:lastColumn="0" w:noHBand="0" w:noVBand="1"/>
      </w:tblPr>
      <w:tblGrid>
        <w:gridCol w:w="4079"/>
        <w:gridCol w:w="993"/>
        <w:gridCol w:w="851"/>
        <w:gridCol w:w="849"/>
        <w:gridCol w:w="991"/>
        <w:gridCol w:w="711"/>
        <w:gridCol w:w="1132"/>
      </w:tblGrid>
      <w:tr w:rsidR="00084C2D" w:rsidRPr="008B1E3E" w14:paraId="56EF1A23" w14:textId="77777777" w:rsidTr="008B1E3E">
        <w:trPr>
          <w:trHeight w:val="20"/>
          <w:tblHeader/>
        </w:trPr>
        <w:tc>
          <w:tcPr>
            <w:tcW w:w="2123" w:type="pct"/>
            <w:tcBorders>
              <w:top w:val="single" w:sz="4" w:space="0" w:color="auto"/>
              <w:left w:val="single" w:sz="4" w:space="0" w:color="auto"/>
              <w:bottom w:val="single" w:sz="4" w:space="0" w:color="auto"/>
              <w:right w:val="single" w:sz="4" w:space="0" w:color="auto"/>
            </w:tcBorders>
            <w:noWrap/>
            <w:vAlign w:val="center"/>
            <w:hideMark/>
          </w:tcPr>
          <w:p w14:paraId="1FCD6861" w14:textId="77777777" w:rsidR="00084C2D" w:rsidRPr="008B1E3E" w:rsidRDefault="00084C2D" w:rsidP="008B1E3E">
            <w:pPr>
              <w:pStyle w:val="afff"/>
              <w:spacing w:after="0"/>
              <w:rPr>
                <w:b/>
              </w:rPr>
            </w:pPr>
            <w:r w:rsidRPr="008B1E3E">
              <w:rPr>
                <w:b/>
              </w:rPr>
              <w:t>Показатель</w:t>
            </w:r>
          </w:p>
        </w:tc>
        <w:tc>
          <w:tcPr>
            <w:tcW w:w="517" w:type="pct"/>
            <w:tcBorders>
              <w:top w:val="single" w:sz="4" w:space="0" w:color="auto"/>
              <w:left w:val="nil"/>
              <w:bottom w:val="single" w:sz="4" w:space="0" w:color="auto"/>
              <w:right w:val="single" w:sz="4" w:space="0" w:color="auto"/>
            </w:tcBorders>
            <w:vAlign w:val="center"/>
            <w:hideMark/>
          </w:tcPr>
          <w:p w14:paraId="262A1A12" w14:textId="77777777" w:rsidR="00084C2D" w:rsidRPr="00A567FA" w:rsidRDefault="00084C2D" w:rsidP="00194C5C">
            <w:pPr>
              <w:pStyle w:val="afff"/>
              <w:spacing w:after="0"/>
              <w:rPr>
                <w:b/>
              </w:rPr>
            </w:pPr>
            <w:r w:rsidRPr="00A567FA">
              <w:rPr>
                <w:b/>
              </w:rPr>
              <w:t>20</w:t>
            </w:r>
            <w:r>
              <w:rPr>
                <w:b/>
              </w:rPr>
              <w:t>22</w:t>
            </w:r>
            <w:r w:rsidRPr="00A567FA">
              <w:rPr>
                <w:b/>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3836ED4C" w14:textId="77777777" w:rsidR="00084C2D" w:rsidRPr="00A567FA" w:rsidRDefault="00084C2D" w:rsidP="00194C5C">
            <w:pPr>
              <w:pStyle w:val="afff"/>
              <w:spacing w:after="0"/>
              <w:rPr>
                <w:b/>
              </w:rPr>
            </w:pPr>
            <w:r w:rsidRPr="00A567FA">
              <w:rPr>
                <w:b/>
              </w:rPr>
              <w:t>20</w:t>
            </w:r>
            <w:r>
              <w:rPr>
                <w:b/>
              </w:rPr>
              <w:t>23</w:t>
            </w:r>
            <w:r w:rsidRPr="00A567FA">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14:paraId="2E3A3E66" w14:textId="77777777" w:rsidR="00084C2D" w:rsidRPr="00A567FA" w:rsidRDefault="00084C2D" w:rsidP="00194C5C">
            <w:pPr>
              <w:pStyle w:val="afff"/>
              <w:spacing w:after="0"/>
              <w:rPr>
                <w:b/>
              </w:rPr>
            </w:pPr>
            <w:r w:rsidRPr="00A567FA">
              <w:rPr>
                <w:b/>
              </w:rPr>
              <w:t>202</w:t>
            </w:r>
            <w:r>
              <w:rPr>
                <w:b/>
              </w:rPr>
              <w:t>4</w:t>
            </w:r>
            <w:r w:rsidRPr="00A567FA">
              <w:rPr>
                <w:b/>
              </w:rPr>
              <w:t xml:space="preserve"> г.</w:t>
            </w:r>
          </w:p>
        </w:tc>
        <w:tc>
          <w:tcPr>
            <w:tcW w:w="516" w:type="pct"/>
            <w:tcBorders>
              <w:top w:val="single" w:sz="4" w:space="0" w:color="auto"/>
              <w:left w:val="nil"/>
              <w:bottom w:val="single" w:sz="4" w:space="0" w:color="auto"/>
              <w:right w:val="single" w:sz="4" w:space="0" w:color="auto"/>
            </w:tcBorders>
            <w:noWrap/>
            <w:vAlign w:val="center"/>
            <w:hideMark/>
          </w:tcPr>
          <w:p w14:paraId="0B7894F7" w14:textId="77777777" w:rsidR="00084C2D" w:rsidRPr="00A567FA" w:rsidRDefault="00084C2D" w:rsidP="00194C5C">
            <w:pPr>
              <w:pStyle w:val="afff"/>
              <w:spacing w:after="0"/>
              <w:rPr>
                <w:b/>
              </w:rPr>
            </w:pPr>
            <w:r w:rsidRPr="00A567FA">
              <w:rPr>
                <w:b/>
              </w:rPr>
              <w:t>202</w:t>
            </w:r>
            <w:r>
              <w:rPr>
                <w:b/>
              </w:rPr>
              <w:t>5</w:t>
            </w:r>
            <w:r w:rsidRPr="00A567FA">
              <w:rPr>
                <w:b/>
              </w:rPr>
              <w:t xml:space="preserve"> г.</w:t>
            </w:r>
          </w:p>
        </w:tc>
        <w:tc>
          <w:tcPr>
            <w:tcW w:w="370" w:type="pct"/>
            <w:tcBorders>
              <w:top w:val="single" w:sz="4" w:space="0" w:color="auto"/>
              <w:left w:val="nil"/>
              <w:bottom w:val="single" w:sz="4" w:space="0" w:color="auto"/>
              <w:right w:val="single" w:sz="4" w:space="0" w:color="auto"/>
            </w:tcBorders>
            <w:noWrap/>
            <w:vAlign w:val="center"/>
            <w:hideMark/>
          </w:tcPr>
          <w:p w14:paraId="2BF78D44" w14:textId="77777777" w:rsidR="00084C2D" w:rsidRPr="00A567FA" w:rsidRDefault="00084C2D" w:rsidP="00194C5C">
            <w:pPr>
              <w:pStyle w:val="afff"/>
              <w:spacing w:after="0"/>
              <w:rPr>
                <w:b/>
              </w:rPr>
            </w:pPr>
            <w:r w:rsidRPr="00A567FA">
              <w:rPr>
                <w:b/>
              </w:rPr>
              <w:t>202</w:t>
            </w:r>
            <w:r>
              <w:rPr>
                <w:b/>
              </w:rPr>
              <w:t>6</w:t>
            </w:r>
            <w:r w:rsidRPr="00A567FA">
              <w:rPr>
                <w:b/>
              </w:rPr>
              <w:t xml:space="preserve"> г.</w:t>
            </w:r>
          </w:p>
        </w:tc>
        <w:tc>
          <w:tcPr>
            <w:tcW w:w="589" w:type="pct"/>
            <w:tcBorders>
              <w:top w:val="single" w:sz="4" w:space="0" w:color="auto"/>
              <w:left w:val="nil"/>
              <w:bottom w:val="single" w:sz="4" w:space="0" w:color="auto"/>
              <w:right w:val="single" w:sz="4" w:space="0" w:color="auto"/>
            </w:tcBorders>
            <w:noWrap/>
            <w:vAlign w:val="center"/>
            <w:hideMark/>
          </w:tcPr>
          <w:p w14:paraId="52F332C2" w14:textId="77777777" w:rsidR="00084C2D" w:rsidRPr="00A567FA" w:rsidRDefault="00084C2D" w:rsidP="00242A91">
            <w:pPr>
              <w:pStyle w:val="afff"/>
              <w:spacing w:after="0"/>
              <w:rPr>
                <w:b/>
              </w:rPr>
            </w:pPr>
            <w:r w:rsidRPr="00A567FA">
              <w:rPr>
                <w:b/>
              </w:rPr>
              <w:t>202</w:t>
            </w:r>
            <w:r>
              <w:rPr>
                <w:b/>
              </w:rPr>
              <w:t>7</w:t>
            </w:r>
            <w:r w:rsidRPr="00A567FA">
              <w:rPr>
                <w:b/>
              </w:rPr>
              <w:t>-</w:t>
            </w:r>
            <w:r>
              <w:rPr>
                <w:b/>
              </w:rPr>
              <w:t>20</w:t>
            </w:r>
            <w:r w:rsidR="00242A91">
              <w:rPr>
                <w:b/>
              </w:rPr>
              <w:t>32</w:t>
            </w:r>
            <w:r w:rsidRPr="00A567FA">
              <w:rPr>
                <w:b/>
              </w:rPr>
              <w:t xml:space="preserve"> гг.</w:t>
            </w:r>
          </w:p>
        </w:tc>
      </w:tr>
      <w:tr w:rsidR="00651EFB" w:rsidRPr="008B1E3E" w14:paraId="40E6ED0E" w14:textId="77777777" w:rsidTr="003A7436">
        <w:trPr>
          <w:trHeight w:val="20"/>
        </w:trPr>
        <w:tc>
          <w:tcPr>
            <w:tcW w:w="2123" w:type="pct"/>
            <w:tcBorders>
              <w:top w:val="single" w:sz="4" w:space="0" w:color="auto"/>
              <w:left w:val="single" w:sz="4" w:space="0" w:color="auto"/>
              <w:bottom w:val="single" w:sz="4" w:space="0" w:color="auto"/>
              <w:right w:val="single" w:sz="4" w:space="0" w:color="auto"/>
            </w:tcBorders>
            <w:noWrap/>
            <w:vAlign w:val="center"/>
          </w:tcPr>
          <w:p w14:paraId="2DCA8C81" w14:textId="0F35F6BB" w:rsidR="00651EFB" w:rsidRPr="00292711" w:rsidRDefault="00651EFB" w:rsidP="00651EFB">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517" w:type="pct"/>
            <w:tcBorders>
              <w:top w:val="single" w:sz="4" w:space="0" w:color="auto"/>
              <w:left w:val="nil"/>
              <w:bottom w:val="single" w:sz="4" w:space="0" w:color="auto"/>
              <w:right w:val="single" w:sz="4" w:space="0" w:color="auto"/>
            </w:tcBorders>
            <w:vAlign w:val="center"/>
          </w:tcPr>
          <w:p w14:paraId="4E7CF7E5" w14:textId="5534B602" w:rsidR="00651EFB" w:rsidRPr="00292711" w:rsidRDefault="00651EFB" w:rsidP="00651EFB">
            <w:pPr>
              <w:pStyle w:val="afff"/>
              <w:spacing w:after="0"/>
              <w:rPr>
                <w:highlight w:val="yellow"/>
              </w:rPr>
            </w:pPr>
            <w:r w:rsidRPr="00651EFB">
              <w:t>0</w:t>
            </w:r>
          </w:p>
        </w:tc>
        <w:tc>
          <w:tcPr>
            <w:tcW w:w="443" w:type="pct"/>
            <w:tcBorders>
              <w:top w:val="single" w:sz="4" w:space="0" w:color="auto"/>
              <w:left w:val="single" w:sz="4" w:space="0" w:color="auto"/>
              <w:bottom w:val="single" w:sz="4" w:space="0" w:color="auto"/>
              <w:right w:val="single" w:sz="4" w:space="0" w:color="auto"/>
            </w:tcBorders>
            <w:noWrap/>
            <w:vAlign w:val="center"/>
          </w:tcPr>
          <w:p w14:paraId="2B3EED86" w14:textId="7CFDC3F7" w:rsidR="00651EFB" w:rsidRPr="00292711" w:rsidRDefault="00651EFB" w:rsidP="00651EFB">
            <w:pPr>
              <w:pStyle w:val="afff"/>
              <w:spacing w:after="0"/>
              <w:rPr>
                <w:highlight w:val="yellow"/>
              </w:rPr>
            </w:pPr>
            <w:r w:rsidRPr="00651EFB">
              <w:t>0</w:t>
            </w:r>
          </w:p>
        </w:tc>
        <w:tc>
          <w:tcPr>
            <w:tcW w:w="442" w:type="pct"/>
            <w:tcBorders>
              <w:top w:val="single" w:sz="4" w:space="0" w:color="auto"/>
              <w:left w:val="nil"/>
              <w:bottom w:val="single" w:sz="4" w:space="0" w:color="auto"/>
              <w:right w:val="single" w:sz="4" w:space="0" w:color="auto"/>
            </w:tcBorders>
            <w:noWrap/>
            <w:vAlign w:val="center"/>
          </w:tcPr>
          <w:p w14:paraId="282B05A6" w14:textId="61FD14D4" w:rsidR="00651EFB" w:rsidRPr="00292711" w:rsidRDefault="00651EFB" w:rsidP="00651EFB">
            <w:pPr>
              <w:pStyle w:val="afff"/>
              <w:spacing w:after="0"/>
              <w:rPr>
                <w:highlight w:val="yellow"/>
              </w:rPr>
            </w:pPr>
            <w:r w:rsidRPr="00651EFB">
              <w:t>0</w:t>
            </w:r>
          </w:p>
        </w:tc>
        <w:tc>
          <w:tcPr>
            <w:tcW w:w="516" w:type="pct"/>
            <w:tcBorders>
              <w:top w:val="single" w:sz="4" w:space="0" w:color="auto"/>
              <w:left w:val="nil"/>
              <w:bottom w:val="single" w:sz="4" w:space="0" w:color="auto"/>
              <w:right w:val="single" w:sz="4" w:space="0" w:color="auto"/>
            </w:tcBorders>
            <w:noWrap/>
            <w:vAlign w:val="center"/>
          </w:tcPr>
          <w:p w14:paraId="15846E39" w14:textId="4F8603C1" w:rsidR="00651EFB" w:rsidRPr="00292711" w:rsidRDefault="00651EFB" w:rsidP="00651EFB">
            <w:pPr>
              <w:pStyle w:val="afd"/>
              <w:rPr>
                <w:highlight w:val="yellow"/>
              </w:rPr>
            </w:pPr>
            <w:r w:rsidRPr="00651EFB">
              <w:t>0</w:t>
            </w:r>
          </w:p>
        </w:tc>
        <w:tc>
          <w:tcPr>
            <w:tcW w:w="370" w:type="pct"/>
            <w:tcBorders>
              <w:top w:val="single" w:sz="4" w:space="0" w:color="auto"/>
              <w:left w:val="nil"/>
              <w:bottom w:val="single" w:sz="4" w:space="0" w:color="auto"/>
              <w:right w:val="single" w:sz="4" w:space="0" w:color="auto"/>
            </w:tcBorders>
            <w:vAlign w:val="center"/>
          </w:tcPr>
          <w:p w14:paraId="14854E09" w14:textId="490B79D2" w:rsidR="00651EFB" w:rsidRPr="00292711" w:rsidRDefault="00651EFB" w:rsidP="00651EFB">
            <w:pPr>
              <w:pStyle w:val="afd"/>
              <w:rPr>
                <w:highlight w:val="yellow"/>
              </w:rPr>
            </w:pPr>
            <w:r w:rsidRPr="00651EFB">
              <w:t>0</w:t>
            </w:r>
          </w:p>
        </w:tc>
        <w:tc>
          <w:tcPr>
            <w:tcW w:w="589" w:type="pct"/>
            <w:tcBorders>
              <w:top w:val="single" w:sz="4" w:space="0" w:color="auto"/>
              <w:left w:val="nil"/>
              <w:bottom w:val="single" w:sz="4" w:space="0" w:color="auto"/>
              <w:right w:val="single" w:sz="4" w:space="0" w:color="auto"/>
            </w:tcBorders>
            <w:vAlign w:val="center"/>
          </w:tcPr>
          <w:p w14:paraId="590F7421" w14:textId="2AD64A52" w:rsidR="00651EFB" w:rsidRPr="008B1E3E" w:rsidRDefault="00651EFB" w:rsidP="00651EFB">
            <w:pPr>
              <w:pStyle w:val="afd"/>
            </w:pPr>
            <w:r w:rsidRPr="00651EFB">
              <w:t>0</w:t>
            </w:r>
          </w:p>
        </w:tc>
      </w:tr>
      <w:tr w:rsidR="00651EFB" w:rsidRPr="008B1E3E" w14:paraId="74E5B5B4" w14:textId="77777777" w:rsidTr="003A7436">
        <w:trPr>
          <w:trHeight w:val="20"/>
        </w:trPr>
        <w:tc>
          <w:tcPr>
            <w:tcW w:w="2123" w:type="pct"/>
            <w:tcBorders>
              <w:top w:val="single" w:sz="4" w:space="0" w:color="auto"/>
              <w:left w:val="single" w:sz="4" w:space="0" w:color="auto"/>
              <w:bottom w:val="single" w:sz="4" w:space="0" w:color="auto"/>
              <w:right w:val="single" w:sz="4" w:space="0" w:color="auto"/>
            </w:tcBorders>
            <w:noWrap/>
            <w:vAlign w:val="center"/>
          </w:tcPr>
          <w:p w14:paraId="2DB44E8B" w14:textId="79EDFE0F" w:rsidR="00651EFB" w:rsidRPr="00292711" w:rsidRDefault="00651EFB" w:rsidP="00651EFB">
            <w:pPr>
              <w:spacing w:after="0" w:line="240" w:lineRule="auto"/>
              <w:ind w:firstLine="0"/>
              <w:rPr>
                <w:sz w:val="20"/>
                <w:szCs w:val="20"/>
                <w:highlight w:val="yellow"/>
              </w:rPr>
            </w:pPr>
            <w:r w:rsidRPr="00FB6E66">
              <w:rPr>
                <w:rFonts w:eastAsia="Century Schoolbook" w:cs="Times New Roman"/>
                <w:sz w:val="20"/>
                <w:szCs w:val="20"/>
              </w:rPr>
              <w:t>Котельная "ПМК-5" с. Усть-Кулом, ул. Мостовая, д. 5</w:t>
            </w:r>
          </w:p>
        </w:tc>
        <w:tc>
          <w:tcPr>
            <w:tcW w:w="517" w:type="pct"/>
            <w:tcBorders>
              <w:top w:val="single" w:sz="4" w:space="0" w:color="auto"/>
              <w:left w:val="nil"/>
              <w:bottom w:val="single" w:sz="4" w:space="0" w:color="auto"/>
              <w:right w:val="single" w:sz="4" w:space="0" w:color="auto"/>
            </w:tcBorders>
            <w:vAlign w:val="center"/>
          </w:tcPr>
          <w:p w14:paraId="7935E430" w14:textId="3A387039" w:rsidR="00651EFB" w:rsidRPr="00292711" w:rsidRDefault="00651EFB" w:rsidP="00651EFB">
            <w:pPr>
              <w:pStyle w:val="afff"/>
              <w:spacing w:after="0"/>
              <w:rPr>
                <w:highlight w:val="yellow"/>
              </w:rPr>
            </w:pPr>
            <w:r w:rsidRPr="00651EFB">
              <w:t>0</w:t>
            </w:r>
          </w:p>
        </w:tc>
        <w:tc>
          <w:tcPr>
            <w:tcW w:w="443" w:type="pct"/>
            <w:tcBorders>
              <w:top w:val="single" w:sz="4" w:space="0" w:color="auto"/>
              <w:left w:val="single" w:sz="4" w:space="0" w:color="auto"/>
              <w:bottom w:val="single" w:sz="4" w:space="0" w:color="auto"/>
              <w:right w:val="single" w:sz="4" w:space="0" w:color="auto"/>
            </w:tcBorders>
            <w:noWrap/>
            <w:vAlign w:val="center"/>
          </w:tcPr>
          <w:p w14:paraId="23800066" w14:textId="22360E67" w:rsidR="00651EFB" w:rsidRPr="00292711" w:rsidRDefault="00651EFB" w:rsidP="00651EFB">
            <w:pPr>
              <w:pStyle w:val="afff"/>
              <w:spacing w:after="0"/>
              <w:rPr>
                <w:highlight w:val="yellow"/>
              </w:rPr>
            </w:pPr>
            <w:r w:rsidRPr="00651EFB">
              <w:t>0</w:t>
            </w:r>
          </w:p>
        </w:tc>
        <w:tc>
          <w:tcPr>
            <w:tcW w:w="442" w:type="pct"/>
            <w:tcBorders>
              <w:top w:val="single" w:sz="4" w:space="0" w:color="auto"/>
              <w:left w:val="nil"/>
              <w:bottom w:val="single" w:sz="4" w:space="0" w:color="auto"/>
              <w:right w:val="single" w:sz="4" w:space="0" w:color="auto"/>
            </w:tcBorders>
            <w:noWrap/>
            <w:vAlign w:val="center"/>
          </w:tcPr>
          <w:p w14:paraId="009BFF62" w14:textId="0ED35B24" w:rsidR="00651EFB" w:rsidRPr="00292711" w:rsidRDefault="00651EFB" w:rsidP="00651EFB">
            <w:pPr>
              <w:pStyle w:val="afff"/>
              <w:spacing w:after="0"/>
              <w:rPr>
                <w:highlight w:val="yellow"/>
              </w:rPr>
            </w:pPr>
            <w:r w:rsidRPr="00651EFB">
              <w:t>0</w:t>
            </w:r>
          </w:p>
        </w:tc>
        <w:tc>
          <w:tcPr>
            <w:tcW w:w="516" w:type="pct"/>
            <w:tcBorders>
              <w:top w:val="single" w:sz="4" w:space="0" w:color="auto"/>
              <w:left w:val="nil"/>
              <w:bottom w:val="single" w:sz="4" w:space="0" w:color="auto"/>
              <w:right w:val="single" w:sz="4" w:space="0" w:color="auto"/>
            </w:tcBorders>
            <w:noWrap/>
            <w:vAlign w:val="center"/>
          </w:tcPr>
          <w:p w14:paraId="7BA0FA29" w14:textId="5D5C1FC3" w:rsidR="00651EFB" w:rsidRPr="00292711" w:rsidRDefault="00651EFB" w:rsidP="00651EFB">
            <w:pPr>
              <w:pStyle w:val="afd"/>
              <w:rPr>
                <w:highlight w:val="yellow"/>
              </w:rPr>
            </w:pPr>
            <w:r w:rsidRPr="00651EFB">
              <w:t>0</w:t>
            </w:r>
          </w:p>
        </w:tc>
        <w:tc>
          <w:tcPr>
            <w:tcW w:w="370" w:type="pct"/>
            <w:tcBorders>
              <w:top w:val="single" w:sz="4" w:space="0" w:color="auto"/>
              <w:left w:val="nil"/>
              <w:bottom w:val="single" w:sz="4" w:space="0" w:color="auto"/>
              <w:right w:val="single" w:sz="4" w:space="0" w:color="auto"/>
            </w:tcBorders>
            <w:vAlign w:val="center"/>
          </w:tcPr>
          <w:p w14:paraId="69A9F380" w14:textId="323B51B5" w:rsidR="00651EFB" w:rsidRPr="00292711" w:rsidRDefault="00651EFB" w:rsidP="00651EFB">
            <w:pPr>
              <w:pStyle w:val="afd"/>
              <w:rPr>
                <w:highlight w:val="yellow"/>
              </w:rPr>
            </w:pPr>
            <w:r w:rsidRPr="00651EFB">
              <w:t>0</w:t>
            </w:r>
          </w:p>
        </w:tc>
        <w:tc>
          <w:tcPr>
            <w:tcW w:w="589" w:type="pct"/>
            <w:tcBorders>
              <w:top w:val="single" w:sz="4" w:space="0" w:color="auto"/>
              <w:left w:val="nil"/>
              <w:bottom w:val="single" w:sz="4" w:space="0" w:color="auto"/>
              <w:right w:val="single" w:sz="4" w:space="0" w:color="auto"/>
            </w:tcBorders>
            <w:vAlign w:val="center"/>
          </w:tcPr>
          <w:p w14:paraId="37EF5D94" w14:textId="28BA6CBD" w:rsidR="00651EFB" w:rsidRPr="00292711" w:rsidRDefault="00651EFB" w:rsidP="00651EFB">
            <w:pPr>
              <w:pStyle w:val="afd"/>
              <w:rPr>
                <w:highlight w:val="yellow"/>
              </w:rPr>
            </w:pPr>
            <w:r w:rsidRPr="00651EFB">
              <w:t>0</w:t>
            </w:r>
          </w:p>
        </w:tc>
      </w:tr>
    </w:tbl>
    <w:p w14:paraId="76210E78" w14:textId="77777777" w:rsidR="00FD1149" w:rsidRPr="00630E33" w:rsidRDefault="00FD1149" w:rsidP="00FD1149">
      <w:pPr>
        <w:pStyle w:val="11"/>
        <w:rPr>
          <w:szCs w:val="22"/>
        </w:rPr>
      </w:pPr>
      <w:bookmarkStart w:id="263" w:name="_Toc522105830"/>
      <w:bookmarkStart w:id="264" w:name="_Toc525296033"/>
      <w:bookmarkStart w:id="265" w:name="_Toc533067443"/>
      <w:bookmarkStart w:id="266" w:name="_Toc4488159"/>
      <w:bookmarkStart w:id="267" w:name="_Toc142998948"/>
      <w:bookmarkStart w:id="268" w:name="sub_1793"/>
      <w:bookmarkEnd w:id="261"/>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63"/>
      <w:bookmarkEnd w:id="264"/>
      <w:bookmarkEnd w:id="265"/>
      <w:bookmarkEnd w:id="266"/>
      <w:bookmarkEnd w:id="267"/>
    </w:p>
    <w:p w14:paraId="6D35105F" w14:textId="77777777" w:rsidR="00FD1149" w:rsidRDefault="00FD1149" w:rsidP="00FD1149">
      <w:pPr>
        <w:spacing w:after="0"/>
        <w:rPr>
          <w:lang w:eastAsia="ru-RU"/>
        </w:rPr>
      </w:pPr>
      <w:r>
        <w:rPr>
          <w:lang w:eastAsia="ru-RU"/>
        </w:rPr>
        <w:t xml:space="preserve">Удельный расход условного топлива (кг </w:t>
      </w:r>
      <w:proofErr w:type="spellStart"/>
      <w:r>
        <w:rPr>
          <w:lang w:eastAsia="ru-RU"/>
        </w:rPr>
        <w:t>у.т</w:t>
      </w:r>
      <w:proofErr w:type="spellEnd"/>
      <w:r>
        <w:rPr>
          <w:lang w:eastAsia="ru-RU"/>
        </w:rPr>
        <w:t xml:space="preserve">.) на выработку 1 Гкал тепловой энергии определяют по формуле: </w:t>
      </w:r>
    </w:p>
    <w:p w14:paraId="27C1F33D" w14:textId="77777777" w:rsidR="00FD1149" w:rsidRDefault="00FD1149" w:rsidP="00FD1149">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14:anchorId="252413AE" wp14:editId="7413B8C6">
            <wp:extent cx="1187450" cy="477520"/>
            <wp:effectExtent l="0" t="0" r="0" b="0"/>
            <wp:docPr id="1" name="Рисунок 1"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firstRow="1" w:lastRow="0" w:firstColumn="1" w:lastColumn="0" w:noHBand="0" w:noVBand="1"/>
      </w:tblPr>
      <w:tblGrid>
        <w:gridCol w:w="788"/>
        <w:gridCol w:w="8671"/>
      </w:tblGrid>
      <w:tr w:rsidR="00FD1149" w:rsidRPr="00630E33" w14:paraId="52A75820" w14:textId="77777777" w:rsidTr="00FD1149">
        <w:trPr>
          <w:trHeight w:val="486"/>
          <w:tblCellSpacing w:w="15" w:type="dxa"/>
        </w:trPr>
        <w:tc>
          <w:tcPr>
            <w:tcW w:w="0" w:type="auto"/>
            <w:shd w:val="clear" w:color="auto" w:fill="FFFFFF"/>
            <w:tcMar>
              <w:top w:w="15" w:type="dxa"/>
              <w:left w:w="15" w:type="dxa"/>
              <w:bottom w:w="15" w:type="dxa"/>
              <w:right w:w="15" w:type="dxa"/>
            </w:tcMar>
            <w:vAlign w:val="center"/>
            <w:hideMark/>
          </w:tcPr>
          <w:p w14:paraId="569D4632" w14:textId="77777777" w:rsidR="00FD1149" w:rsidRPr="00630E33" w:rsidRDefault="00FD1149" w:rsidP="00FD1149">
            <w:pPr>
              <w:ind w:firstLine="97"/>
              <w:rPr>
                <w:lang w:eastAsia="ru-RU"/>
              </w:rPr>
            </w:pPr>
            <w:r>
              <w:rPr>
                <w:noProof/>
                <w:lang w:eastAsia="ru-RU"/>
              </w:rPr>
              <w:drawing>
                <wp:inline distT="0" distB="0" distL="0" distR="0" wp14:anchorId="33A47778" wp14:editId="47881407">
                  <wp:extent cx="436880" cy="231775"/>
                  <wp:effectExtent l="0" t="0" r="0" b="0"/>
                  <wp:docPr id="4" name="Рисунок 4"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14:paraId="6A9AE09A" w14:textId="77777777" w:rsidR="00FD1149" w:rsidRDefault="00FD1149" w:rsidP="00FD1149">
            <w:pPr>
              <w:spacing w:after="0"/>
              <w:ind w:firstLine="85"/>
              <w:rPr>
                <w:lang w:eastAsia="ru-RU"/>
              </w:rPr>
            </w:pPr>
            <w:r>
              <w:rPr>
                <w:lang w:eastAsia="ru-RU"/>
              </w:rPr>
              <w:t xml:space="preserve">- КПД котлоагрегата, соответствующий номинальной загрузке котлоагрегата, %. </w:t>
            </w:r>
          </w:p>
        </w:tc>
      </w:tr>
    </w:tbl>
    <w:p w14:paraId="78EC97D7" w14:textId="77777777" w:rsidR="00FD1149" w:rsidRPr="00630E33" w:rsidRDefault="00FD1149" w:rsidP="00FD1149">
      <w:r>
        <w:rPr>
          <w:lang w:eastAsia="ru-RU"/>
        </w:rPr>
        <w:t xml:space="preserve">КПД котлоагрегата определяют на основании теплотехнических испытаний котлоагрегата, находящегося в технически исправном и отлаженном состоянии. </w:t>
      </w:r>
    </w:p>
    <w:p w14:paraId="278A199B" w14:textId="77777777" w:rsidR="00FD1149" w:rsidRDefault="00FD1149" w:rsidP="00FD1149">
      <w:pPr>
        <w:jc w:val="right"/>
      </w:pPr>
      <w:r>
        <w:t>Таблица 14.3</w:t>
      </w:r>
    </w:p>
    <w:p w14:paraId="78050494" w14:textId="77777777" w:rsidR="00035F16" w:rsidRDefault="00035F16" w:rsidP="00035F16">
      <w:pPr>
        <w:spacing w:after="60"/>
        <w:ind w:firstLine="0"/>
        <w:jc w:val="center"/>
        <w:rPr>
          <w:u w:val="single"/>
        </w:rPr>
      </w:pPr>
      <w:r w:rsidRPr="00A947CD">
        <w:rPr>
          <w:u w:val="single"/>
          <w:lang w:eastAsia="ru-RU"/>
        </w:rPr>
        <w:t xml:space="preserve">Удельный расход условного топлива (кг </w:t>
      </w:r>
      <w:proofErr w:type="spellStart"/>
      <w:r w:rsidRPr="00A947CD">
        <w:rPr>
          <w:u w:val="single"/>
          <w:lang w:eastAsia="ru-RU"/>
        </w:rPr>
        <w:t>у.т</w:t>
      </w:r>
      <w:proofErr w:type="spellEnd"/>
      <w:r w:rsidRPr="00A947CD">
        <w:rPr>
          <w:u w:val="single"/>
          <w:lang w:eastAsia="ru-RU"/>
        </w:rPr>
        <w:t xml:space="preserve">.) на выработку 1 Гкал тепловой энергии на источниках тепловой энергии </w:t>
      </w:r>
      <w:r w:rsidR="002732C4">
        <w:rPr>
          <w:u w:val="single"/>
        </w:rPr>
        <w:t>сельского поселения «</w:t>
      </w:r>
      <w:r w:rsidR="001E2B94">
        <w:rPr>
          <w:u w:val="single"/>
        </w:rPr>
        <w:t>Усть-Кулом</w:t>
      </w:r>
      <w:r w:rsidR="002732C4">
        <w:rPr>
          <w:u w:val="single"/>
        </w:rPr>
        <w:t>»</w:t>
      </w:r>
    </w:p>
    <w:tbl>
      <w:tblPr>
        <w:tblW w:w="5019" w:type="pct"/>
        <w:tblLayout w:type="fixed"/>
        <w:tblLook w:val="04A0" w:firstRow="1" w:lastRow="0" w:firstColumn="1" w:lastColumn="0" w:noHBand="0" w:noVBand="1"/>
      </w:tblPr>
      <w:tblGrid>
        <w:gridCol w:w="4085"/>
        <w:gridCol w:w="994"/>
        <w:gridCol w:w="851"/>
        <w:gridCol w:w="841"/>
        <w:gridCol w:w="991"/>
        <w:gridCol w:w="857"/>
        <w:gridCol w:w="987"/>
      </w:tblGrid>
      <w:tr w:rsidR="0009262A" w:rsidRPr="00A567FA" w14:paraId="79B16B32" w14:textId="77777777"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hideMark/>
          </w:tcPr>
          <w:p w14:paraId="738DA796" w14:textId="77777777" w:rsidR="0009262A" w:rsidRPr="00A567FA" w:rsidRDefault="0009262A" w:rsidP="008B1E3E">
            <w:pPr>
              <w:pStyle w:val="afff"/>
              <w:spacing w:after="0"/>
              <w:rPr>
                <w:b/>
              </w:rPr>
            </w:pPr>
            <w:bookmarkStart w:id="269" w:name="_Toc522105831"/>
            <w:bookmarkStart w:id="270" w:name="_Toc525296034"/>
            <w:bookmarkStart w:id="271" w:name="_Toc533067444"/>
            <w:bookmarkStart w:id="272" w:name="_Toc4488160"/>
            <w:bookmarkStart w:id="273" w:name="sub_1794"/>
            <w:bookmarkEnd w:id="268"/>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14:paraId="1C630F38" w14:textId="77777777" w:rsidR="0009262A" w:rsidRPr="00A567FA" w:rsidRDefault="0009262A" w:rsidP="00194C5C">
            <w:pPr>
              <w:pStyle w:val="afff"/>
              <w:spacing w:after="0"/>
              <w:rPr>
                <w:b/>
              </w:rPr>
            </w:pPr>
            <w:r w:rsidRPr="00A567FA">
              <w:rPr>
                <w:b/>
              </w:rPr>
              <w:t>20</w:t>
            </w:r>
            <w:r>
              <w:rPr>
                <w:b/>
              </w:rPr>
              <w:t>22</w:t>
            </w:r>
            <w:r w:rsidRPr="00A567FA">
              <w:rPr>
                <w:b/>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1F4B9636" w14:textId="77777777" w:rsidR="0009262A" w:rsidRPr="00A567FA" w:rsidRDefault="0009262A" w:rsidP="00194C5C">
            <w:pPr>
              <w:pStyle w:val="afff"/>
              <w:spacing w:after="0"/>
              <w:rPr>
                <w:b/>
              </w:rPr>
            </w:pPr>
            <w:r w:rsidRPr="00A567FA">
              <w:rPr>
                <w:b/>
              </w:rPr>
              <w:t>20</w:t>
            </w:r>
            <w:r>
              <w:rPr>
                <w:b/>
              </w:rPr>
              <w:t>23</w:t>
            </w:r>
            <w:r w:rsidRPr="00A567FA">
              <w:rPr>
                <w:b/>
              </w:rPr>
              <w:t xml:space="preserve"> г.</w:t>
            </w:r>
          </w:p>
        </w:tc>
        <w:tc>
          <w:tcPr>
            <w:tcW w:w="438" w:type="pct"/>
            <w:tcBorders>
              <w:top w:val="single" w:sz="4" w:space="0" w:color="auto"/>
              <w:left w:val="nil"/>
              <w:bottom w:val="single" w:sz="4" w:space="0" w:color="auto"/>
              <w:right w:val="single" w:sz="4" w:space="0" w:color="auto"/>
            </w:tcBorders>
            <w:noWrap/>
            <w:vAlign w:val="center"/>
            <w:hideMark/>
          </w:tcPr>
          <w:p w14:paraId="31CE584E" w14:textId="77777777" w:rsidR="0009262A" w:rsidRPr="00A567FA" w:rsidRDefault="0009262A" w:rsidP="00194C5C">
            <w:pPr>
              <w:pStyle w:val="afff"/>
              <w:spacing w:after="0"/>
              <w:rPr>
                <w:b/>
              </w:rPr>
            </w:pPr>
            <w:r w:rsidRPr="00A567FA">
              <w:rPr>
                <w:b/>
              </w:rPr>
              <w:t>202</w:t>
            </w:r>
            <w:r>
              <w:rPr>
                <w:b/>
              </w:rPr>
              <w:t>4</w:t>
            </w:r>
            <w:r w:rsidRPr="00A567FA">
              <w:rPr>
                <w:b/>
              </w:rPr>
              <w:t xml:space="preserve"> г.</w:t>
            </w:r>
          </w:p>
        </w:tc>
        <w:tc>
          <w:tcPr>
            <w:tcW w:w="516" w:type="pct"/>
            <w:tcBorders>
              <w:top w:val="single" w:sz="4" w:space="0" w:color="auto"/>
              <w:left w:val="nil"/>
              <w:bottom w:val="single" w:sz="4" w:space="0" w:color="auto"/>
              <w:right w:val="single" w:sz="4" w:space="0" w:color="auto"/>
            </w:tcBorders>
            <w:noWrap/>
            <w:vAlign w:val="center"/>
            <w:hideMark/>
          </w:tcPr>
          <w:p w14:paraId="541E7523" w14:textId="77777777" w:rsidR="0009262A" w:rsidRPr="00A567FA" w:rsidRDefault="0009262A" w:rsidP="00194C5C">
            <w:pPr>
              <w:pStyle w:val="afff"/>
              <w:spacing w:after="0"/>
              <w:rPr>
                <w:b/>
              </w:rPr>
            </w:pPr>
            <w:r w:rsidRPr="00A567FA">
              <w:rPr>
                <w:b/>
              </w:rPr>
              <w:t>202</w:t>
            </w:r>
            <w:r>
              <w:rPr>
                <w:b/>
              </w:rPr>
              <w:t>5</w:t>
            </w:r>
            <w:r w:rsidRPr="00A567FA">
              <w:rPr>
                <w:b/>
              </w:rPr>
              <w:t xml:space="preserve"> г.</w:t>
            </w:r>
          </w:p>
        </w:tc>
        <w:tc>
          <w:tcPr>
            <w:tcW w:w="446" w:type="pct"/>
            <w:tcBorders>
              <w:top w:val="single" w:sz="4" w:space="0" w:color="auto"/>
              <w:left w:val="nil"/>
              <w:bottom w:val="single" w:sz="4" w:space="0" w:color="auto"/>
              <w:right w:val="single" w:sz="4" w:space="0" w:color="auto"/>
            </w:tcBorders>
            <w:noWrap/>
            <w:vAlign w:val="center"/>
            <w:hideMark/>
          </w:tcPr>
          <w:p w14:paraId="2F80A086" w14:textId="77777777" w:rsidR="0009262A" w:rsidRPr="00A567FA" w:rsidRDefault="0009262A" w:rsidP="00194C5C">
            <w:pPr>
              <w:pStyle w:val="afff"/>
              <w:spacing w:after="0"/>
              <w:rPr>
                <w:b/>
              </w:rPr>
            </w:pPr>
            <w:r w:rsidRPr="00A567FA">
              <w:rPr>
                <w:b/>
              </w:rPr>
              <w:t>202</w:t>
            </w:r>
            <w:r>
              <w:rPr>
                <w:b/>
              </w:rPr>
              <w:t>6</w:t>
            </w:r>
            <w:r w:rsidRPr="00A567FA">
              <w:rPr>
                <w:b/>
              </w:rPr>
              <w:t xml:space="preserve"> г.</w:t>
            </w:r>
          </w:p>
        </w:tc>
        <w:tc>
          <w:tcPr>
            <w:tcW w:w="514" w:type="pct"/>
            <w:tcBorders>
              <w:top w:val="single" w:sz="4" w:space="0" w:color="auto"/>
              <w:left w:val="nil"/>
              <w:bottom w:val="single" w:sz="4" w:space="0" w:color="auto"/>
              <w:right w:val="single" w:sz="4" w:space="0" w:color="auto"/>
            </w:tcBorders>
            <w:noWrap/>
            <w:vAlign w:val="center"/>
            <w:hideMark/>
          </w:tcPr>
          <w:p w14:paraId="749B023A" w14:textId="77777777" w:rsidR="0009262A" w:rsidRPr="00A567FA" w:rsidRDefault="0009262A" w:rsidP="00242A91">
            <w:pPr>
              <w:pStyle w:val="afff"/>
              <w:spacing w:after="0"/>
              <w:rPr>
                <w:b/>
              </w:rPr>
            </w:pPr>
            <w:r w:rsidRPr="00A567FA">
              <w:rPr>
                <w:b/>
              </w:rPr>
              <w:t>202</w:t>
            </w:r>
            <w:r>
              <w:rPr>
                <w:b/>
              </w:rPr>
              <w:t>7</w:t>
            </w:r>
            <w:r w:rsidRPr="00A567FA">
              <w:rPr>
                <w:b/>
              </w:rPr>
              <w:t>-</w:t>
            </w:r>
            <w:r w:rsidR="00242A91">
              <w:rPr>
                <w:b/>
              </w:rPr>
              <w:t>2032</w:t>
            </w:r>
            <w:r w:rsidRPr="00A567FA">
              <w:rPr>
                <w:b/>
              </w:rPr>
              <w:t xml:space="preserve"> гг.</w:t>
            </w:r>
          </w:p>
        </w:tc>
      </w:tr>
      <w:tr w:rsidR="00DD470A" w:rsidRPr="00A567FA" w14:paraId="674F7FA6" w14:textId="77777777"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14:paraId="266A4E62" w14:textId="6815D01A" w:rsidR="00DD470A" w:rsidRPr="00292711" w:rsidRDefault="00DD470A" w:rsidP="00DD470A">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517" w:type="pct"/>
            <w:tcBorders>
              <w:top w:val="single" w:sz="4" w:space="0" w:color="auto"/>
              <w:left w:val="nil"/>
              <w:bottom w:val="single" w:sz="4" w:space="0" w:color="auto"/>
              <w:right w:val="single" w:sz="4" w:space="0" w:color="auto"/>
            </w:tcBorders>
            <w:vAlign w:val="center"/>
          </w:tcPr>
          <w:p w14:paraId="574DCAC2" w14:textId="442BA939" w:rsidR="00DD470A" w:rsidRPr="00B70A0F" w:rsidRDefault="00C54D19" w:rsidP="00DD470A">
            <w:pPr>
              <w:pStyle w:val="afff"/>
              <w:spacing w:after="0"/>
            </w:pPr>
            <w:r w:rsidRPr="00B70A0F">
              <w:t>202,3</w:t>
            </w:r>
          </w:p>
        </w:tc>
        <w:tc>
          <w:tcPr>
            <w:tcW w:w="443" w:type="pct"/>
            <w:tcBorders>
              <w:top w:val="single" w:sz="4" w:space="0" w:color="auto"/>
              <w:left w:val="single" w:sz="4" w:space="0" w:color="auto"/>
              <w:bottom w:val="single" w:sz="4" w:space="0" w:color="auto"/>
              <w:right w:val="single" w:sz="4" w:space="0" w:color="auto"/>
            </w:tcBorders>
            <w:noWrap/>
            <w:vAlign w:val="center"/>
          </w:tcPr>
          <w:p w14:paraId="5E68676A" w14:textId="6CAB1C7F" w:rsidR="00DD470A" w:rsidRPr="00B70A0F" w:rsidRDefault="00C54D19" w:rsidP="00DD470A">
            <w:pPr>
              <w:pStyle w:val="afff"/>
              <w:spacing w:after="0"/>
            </w:pPr>
            <w:r w:rsidRPr="00B70A0F">
              <w:t>202,3</w:t>
            </w:r>
          </w:p>
        </w:tc>
        <w:tc>
          <w:tcPr>
            <w:tcW w:w="438" w:type="pct"/>
            <w:tcBorders>
              <w:top w:val="single" w:sz="4" w:space="0" w:color="auto"/>
              <w:left w:val="nil"/>
              <w:bottom w:val="single" w:sz="4" w:space="0" w:color="auto"/>
              <w:right w:val="single" w:sz="4" w:space="0" w:color="auto"/>
            </w:tcBorders>
            <w:noWrap/>
            <w:vAlign w:val="center"/>
          </w:tcPr>
          <w:p w14:paraId="66543FC5" w14:textId="226AD268" w:rsidR="00DD470A" w:rsidRPr="00B70A0F" w:rsidRDefault="00C54D19" w:rsidP="00DD470A">
            <w:pPr>
              <w:pStyle w:val="afff"/>
              <w:spacing w:after="0"/>
            </w:pPr>
            <w:r w:rsidRPr="00B70A0F">
              <w:t>н/д</w:t>
            </w:r>
          </w:p>
        </w:tc>
        <w:tc>
          <w:tcPr>
            <w:tcW w:w="516" w:type="pct"/>
            <w:tcBorders>
              <w:top w:val="single" w:sz="4" w:space="0" w:color="auto"/>
              <w:left w:val="nil"/>
              <w:bottom w:val="single" w:sz="4" w:space="0" w:color="auto"/>
              <w:right w:val="single" w:sz="4" w:space="0" w:color="auto"/>
            </w:tcBorders>
            <w:noWrap/>
            <w:vAlign w:val="center"/>
          </w:tcPr>
          <w:p w14:paraId="491F68D8" w14:textId="06EFEE70" w:rsidR="00DD470A" w:rsidRPr="00B70A0F" w:rsidRDefault="00C54D19" w:rsidP="00DD470A">
            <w:pPr>
              <w:pStyle w:val="afff"/>
              <w:spacing w:after="0"/>
            </w:pPr>
            <w:r w:rsidRPr="00B70A0F">
              <w:t>н/д</w:t>
            </w:r>
          </w:p>
        </w:tc>
        <w:tc>
          <w:tcPr>
            <w:tcW w:w="446" w:type="pct"/>
            <w:tcBorders>
              <w:top w:val="single" w:sz="4" w:space="0" w:color="auto"/>
              <w:left w:val="nil"/>
              <w:bottom w:val="single" w:sz="4" w:space="0" w:color="auto"/>
              <w:right w:val="single" w:sz="4" w:space="0" w:color="auto"/>
            </w:tcBorders>
            <w:vAlign w:val="center"/>
          </w:tcPr>
          <w:p w14:paraId="5505FF1C" w14:textId="7C65DCA0" w:rsidR="00DD470A" w:rsidRPr="00B70A0F" w:rsidRDefault="00C54D19" w:rsidP="00DD470A">
            <w:pPr>
              <w:pStyle w:val="afff"/>
              <w:spacing w:after="0"/>
            </w:pPr>
            <w:r w:rsidRPr="00B70A0F">
              <w:t>н/д</w:t>
            </w:r>
          </w:p>
        </w:tc>
        <w:tc>
          <w:tcPr>
            <w:tcW w:w="514" w:type="pct"/>
            <w:tcBorders>
              <w:top w:val="single" w:sz="4" w:space="0" w:color="auto"/>
              <w:left w:val="nil"/>
              <w:bottom w:val="single" w:sz="4" w:space="0" w:color="auto"/>
              <w:right w:val="single" w:sz="4" w:space="0" w:color="auto"/>
            </w:tcBorders>
            <w:vAlign w:val="center"/>
          </w:tcPr>
          <w:p w14:paraId="6218AA70" w14:textId="79A503D7" w:rsidR="00DD470A" w:rsidRPr="00B70A0F" w:rsidRDefault="00C54D19" w:rsidP="00DD470A">
            <w:pPr>
              <w:pStyle w:val="afff"/>
              <w:spacing w:after="0"/>
            </w:pPr>
            <w:r w:rsidRPr="00B70A0F">
              <w:t>н/д</w:t>
            </w:r>
          </w:p>
        </w:tc>
      </w:tr>
      <w:tr w:rsidR="00DD470A" w:rsidRPr="00A567FA" w14:paraId="2C3D8664" w14:textId="77777777"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14:paraId="7D405725" w14:textId="27DD64DE" w:rsidR="00DD470A" w:rsidRPr="00292711" w:rsidRDefault="00DD470A" w:rsidP="00DD470A">
            <w:pPr>
              <w:spacing w:after="0" w:line="240" w:lineRule="auto"/>
              <w:ind w:firstLine="0"/>
              <w:rPr>
                <w:sz w:val="20"/>
                <w:szCs w:val="20"/>
                <w:highlight w:val="yellow"/>
              </w:rPr>
            </w:pPr>
            <w:r w:rsidRPr="00FB6E66">
              <w:rPr>
                <w:rFonts w:eastAsia="Century Schoolbook" w:cs="Times New Roman"/>
                <w:sz w:val="20"/>
                <w:szCs w:val="20"/>
              </w:rPr>
              <w:t>Котельная "ПМК-5" с. Усть-Кулом, ул. Мостовая, д. 5</w:t>
            </w:r>
          </w:p>
        </w:tc>
        <w:tc>
          <w:tcPr>
            <w:tcW w:w="517" w:type="pct"/>
            <w:tcBorders>
              <w:top w:val="single" w:sz="4" w:space="0" w:color="auto"/>
              <w:left w:val="nil"/>
              <w:bottom w:val="single" w:sz="4" w:space="0" w:color="auto"/>
              <w:right w:val="single" w:sz="4" w:space="0" w:color="auto"/>
            </w:tcBorders>
            <w:vAlign w:val="center"/>
          </w:tcPr>
          <w:p w14:paraId="285C199C" w14:textId="4390DBF7" w:rsidR="00DD470A" w:rsidRPr="00B70A0F" w:rsidRDefault="00C54D19" w:rsidP="00DD470A">
            <w:pPr>
              <w:pStyle w:val="afff"/>
              <w:spacing w:after="0"/>
            </w:pPr>
            <w:r w:rsidRPr="00B70A0F">
              <w:t>217,8</w:t>
            </w:r>
          </w:p>
        </w:tc>
        <w:tc>
          <w:tcPr>
            <w:tcW w:w="443" w:type="pct"/>
            <w:tcBorders>
              <w:top w:val="single" w:sz="4" w:space="0" w:color="auto"/>
              <w:left w:val="single" w:sz="4" w:space="0" w:color="auto"/>
              <w:bottom w:val="single" w:sz="4" w:space="0" w:color="auto"/>
              <w:right w:val="single" w:sz="4" w:space="0" w:color="auto"/>
            </w:tcBorders>
            <w:noWrap/>
            <w:vAlign w:val="center"/>
          </w:tcPr>
          <w:p w14:paraId="704F3030" w14:textId="36E5ACE6" w:rsidR="00DD470A" w:rsidRPr="00B70A0F" w:rsidRDefault="00C54D19" w:rsidP="00DD470A">
            <w:pPr>
              <w:pStyle w:val="afff"/>
              <w:spacing w:after="0"/>
            </w:pPr>
            <w:r w:rsidRPr="00B70A0F">
              <w:t>217,8</w:t>
            </w:r>
          </w:p>
        </w:tc>
        <w:tc>
          <w:tcPr>
            <w:tcW w:w="438" w:type="pct"/>
            <w:tcBorders>
              <w:top w:val="single" w:sz="4" w:space="0" w:color="auto"/>
              <w:left w:val="nil"/>
              <w:bottom w:val="single" w:sz="4" w:space="0" w:color="auto"/>
              <w:right w:val="single" w:sz="4" w:space="0" w:color="auto"/>
            </w:tcBorders>
            <w:noWrap/>
            <w:vAlign w:val="center"/>
          </w:tcPr>
          <w:p w14:paraId="28F89C52" w14:textId="7BA31B66" w:rsidR="00DD470A" w:rsidRPr="00B70A0F" w:rsidRDefault="00C54D19" w:rsidP="00DD470A">
            <w:pPr>
              <w:pStyle w:val="afff"/>
              <w:spacing w:after="0"/>
            </w:pPr>
            <w:r w:rsidRPr="00B70A0F">
              <w:t>217,8</w:t>
            </w:r>
          </w:p>
        </w:tc>
        <w:tc>
          <w:tcPr>
            <w:tcW w:w="516" w:type="pct"/>
            <w:tcBorders>
              <w:top w:val="single" w:sz="4" w:space="0" w:color="auto"/>
              <w:left w:val="nil"/>
              <w:bottom w:val="single" w:sz="4" w:space="0" w:color="auto"/>
              <w:right w:val="single" w:sz="4" w:space="0" w:color="auto"/>
            </w:tcBorders>
            <w:noWrap/>
            <w:vAlign w:val="center"/>
          </w:tcPr>
          <w:p w14:paraId="6491CB6E" w14:textId="4B859E76" w:rsidR="00DD470A" w:rsidRPr="00B70A0F" w:rsidRDefault="00C54D19" w:rsidP="00DD470A">
            <w:pPr>
              <w:pStyle w:val="afff"/>
              <w:spacing w:after="0"/>
            </w:pPr>
            <w:r w:rsidRPr="00B70A0F">
              <w:t>217,8</w:t>
            </w:r>
          </w:p>
        </w:tc>
        <w:tc>
          <w:tcPr>
            <w:tcW w:w="446" w:type="pct"/>
            <w:tcBorders>
              <w:top w:val="single" w:sz="4" w:space="0" w:color="auto"/>
              <w:left w:val="nil"/>
              <w:bottom w:val="single" w:sz="4" w:space="0" w:color="auto"/>
              <w:right w:val="single" w:sz="4" w:space="0" w:color="auto"/>
            </w:tcBorders>
            <w:vAlign w:val="center"/>
          </w:tcPr>
          <w:p w14:paraId="48362C67" w14:textId="53D5A6B5" w:rsidR="00DD470A" w:rsidRPr="00B70A0F" w:rsidRDefault="00C54D19" w:rsidP="00DD470A">
            <w:pPr>
              <w:pStyle w:val="afff"/>
              <w:spacing w:after="0"/>
            </w:pPr>
            <w:r w:rsidRPr="00B70A0F">
              <w:t>217,8</w:t>
            </w:r>
          </w:p>
        </w:tc>
        <w:tc>
          <w:tcPr>
            <w:tcW w:w="514" w:type="pct"/>
            <w:tcBorders>
              <w:top w:val="single" w:sz="4" w:space="0" w:color="auto"/>
              <w:left w:val="nil"/>
              <w:bottom w:val="single" w:sz="4" w:space="0" w:color="auto"/>
              <w:right w:val="single" w:sz="4" w:space="0" w:color="auto"/>
            </w:tcBorders>
            <w:vAlign w:val="center"/>
          </w:tcPr>
          <w:p w14:paraId="61524568" w14:textId="4ED5906F" w:rsidR="00DD470A" w:rsidRPr="00B70A0F" w:rsidRDefault="00C54D19" w:rsidP="00DD470A">
            <w:pPr>
              <w:pStyle w:val="afff"/>
              <w:spacing w:after="0"/>
            </w:pPr>
            <w:r w:rsidRPr="00B70A0F">
              <w:t>217,8</w:t>
            </w:r>
          </w:p>
        </w:tc>
      </w:tr>
    </w:tbl>
    <w:p w14:paraId="6FE0F1E5" w14:textId="77777777" w:rsidR="00FD1149" w:rsidRPr="00630E33" w:rsidRDefault="00FD1149" w:rsidP="00FD1149">
      <w:pPr>
        <w:pStyle w:val="11"/>
        <w:rPr>
          <w:szCs w:val="22"/>
        </w:rPr>
      </w:pPr>
      <w:bookmarkStart w:id="274" w:name="_Toc142998949"/>
      <w:r>
        <w:lastRenderedPageBreak/>
        <w:t>г) отношение величины технологических потерь тепловой энергии, теплоносителя к материальной характеристике тепловой сети</w:t>
      </w:r>
      <w:bookmarkEnd w:id="269"/>
      <w:bookmarkEnd w:id="270"/>
      <w:bookmarkEnd w:id="271"/>
      <w:bookmarkEnd w:id="272"/>
      <w:bookmarkEnd w:id="274"/>
    </w:p>
    <w:p w14:paraId="23ACE24B" w14:textId="77777777" w:rsidR="00FD1149" w:rsidRDefault="00FD1149" w:rsidP="00FD1149">
      <w:r>
        <w:t xml:space="preserve">Отношение величины технологических потерь тепловой энергии, теплоносителя к </w:t>
      </w:r>
      <w:r w:rsidRPr="00E95585">
        <w:t>материальной</w:t>
      </w:r>
      <w:r>
        <w:t xml:space="preserve"> характеристике тепловой сети на территории </w:t>
      </w:r>
      <w:r w:rsidR="002732C4">
        <w:t>сельского поселения «</w:t>
      </w:r>
      <w:r w:rsidR="001E2B94">
        <w:t>Усть-Кулом</w:t>
      </w:r>
      <w:r w:rsidR="002732C4">
        <w:t>»</w:t>
      </w:r>
      <w:r>
        <w:t xml:space="preserve"> указано в таблице 14.4, и измеряется как Гкал/м</w:t>
      </w:r>
      <w:r>
        <w:rPr>
          <w:vertAlign w:val="superscript"/>
        </w:rPr>
        <w:t>2</w:t>
      </w:r>
      <w:r>
        <w:t xml:space="preserve">. </w:t>
      </w:r>
    </w:p>
    <w:p w14:paraId="3A7213B7" w14:textId="77777777" w:rsidR="00FD1149" w:rsidRDefault="00FD1149" w:rsidP="00FD1149">
      <w:pPr>
        <w:jc w:val="right"/>
      </w:pPr>
      <w:r>
        <w:t>Таблица 14.4</w:t>
      </w:r>
    </w:p>
    <w:tbl>
      <w:tblPr>
        <w:tblW w:w="5019" w:type="pct"/>
        <w:tblLayout w:type="fixed"/>
        <w:tblLook w:val="04A0" w:firstRow="1" w:lastRow="0" w:firstColumn="1" w:lastColumn="0" w:noHBand="0" w:noVBand="1"/>
      </w:tblPr>
      <w:tblGrid>
        <w:gridCol w:w="4084"/>
        <w:gridCol w:w="993"/>
        <w:gridCol w:w="851"/>
        <w:gridCol w:w="849"/>
        <w:gridCol w:w="986"/>
        <w:gridCol w:w="857"/>
        <w:gridCol w:w="986"/>
      </w:tblGrid>
      <w:tr w:rsidR="00DB690F" w:rsidRPr="00A567FA" w14:paraId="75AF3261" w14:textId="77777777" w:rsidTr="003A7436">
        <w:trPr>
          <w:trHeight w:val="20"/>
          <w:tblHeader/>
        </w:trPr>
        <w:tc>
          <w:tcPr>
            <w:tcW w:w="2126" w:type="pct"/>
            <w:tcBorders>
              <w:top w:val="single" w:sz="4" w:space="0" w:color="auto"/>
              <w:left w:val="single" w:sz="4" w:space="0" w:color="auto"/>
              <w:bottom w:val="single" w:sz="4" w:space="0" w:color="auto"/>
              <w:right w:val="single" w:sz="4" w:space="0" w:color="auto"/>
            </w:tcBorders>
            <w:noWrap/>
            <w:vAlign w:val="center"/>
            <w:hideMark/>
          </w:tcPr>
          <w:p w14:paraId="456B1D5C" w14:textId="77777777" w:rsidR="00DB690F" w:rsidRPr="00A567FA" w:rsidRDefault="00DB690F" w:rsidP="008B1E3E">
            <w:pPr>
              <w:pStyle w:val="afff"/>
              <w:spacing w:after="0"/>
              <w:rPr>
                <w:b/>
              </w:rPr>
            </w:pPr>
            <w:bookmarkStart w:id="275" w:name="_Toc522105832"/>
            <w:bookmarkStart w:id="276" w:name="_Toc525296035"/>
            <w:bookmarkStart w:id="277" w:name="_Toc533067445"/>
            <w:bookmarkStart w:id="278" w:name="_Toc4488161"/>
            <w:bookmarkStart w:id="279" w:name="sub_1795"/>
            <w:bookmarkEnd w:id="273"/>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14:paraId="39523002" w14:textId="77777777" w:rsidR="00DB690F" w:rsidRPr="00A567FA" w:rsidRDefault="00DB690F" w:rsidP="00194C5C">
            <w:pPr>
              <w:pStyle w:val="afff"/>
              <w:spacing w:after="0"/>
              <w:rPr>
                <w:b/>
              </w:rPr>
            </w:pPr>
            <w:r w:rsidRPr="00A567FA">
              <w:rPr>
                <w:b/>
              </w:rPr>
              <w:t>20</w:t>
            </w:r>
            <w:r>
              <w:rPr>
                <w:b/>
              </w:rPr>
              <w:t>22</w:t>
            </w:r>
            <w:r w:rsidRPr="00A567FA">
              <w:rPr>
                <w:b/>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2108918C" w14:textId="77777777" w:rsidR="00DB690F" w:rsidRPr="00A567FA" w:rsidRDefault="00DB690F" w:rsidP="00194C5C">
            <w:pPr>
              <w:pStyle w:val="afff"/>
              <w:spacing w:after="0"/>
              <w:rPr>
                <w:b/>
              </w:rPr>
            </w:pPr>
            <w:r w:rsidRPr="00A567FA">
              <w:rPr>
                <w:b/>
              </w:rPr>
              <w:t>20</w:t>
            </w:r>
            <w:r>
              <w:rPr>
                <w:b/>
              </w:rPr>
              <w:t>23</w:t>
            </w:r>
            <w:r w:rsidRPr="00A567FA">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14:paraId="60C47303" w14:textId="77777777" w:rsidR="00DB690F" w:rsidRPr="00A567FA" w:rsidRDefault="00DB690F" w:rsidP="00194C5C">
            <w:pPr>
              <w:pStyle w:val="afff"/>
              <w:spacing w:after="0"/>
              <w:rPr>
                <w:b/>
              </w:rPr>
            </w:pPr>
            <w:r w:rsidRPr="00A567FA">
              <w:rPr>
                <w:b/>
              </w:rPr>
              <w:t>202</w:t>
            </w:r>
            <w:r>
              <w:rPr>
                <w:b/>
              </w:rPr>
              <w:t>4</w:t>
            </w:r>
            <w:r w:rsidRPr="00A567FA">
              <w:rPr>
                <w:b/>
              </w:rPr>
              <w:t xml:space="preserve"> г.</w:t>
            </w:r>
          </w:p>
        </w:tc>
        <w:tc>
          <w:tcPr>
            <w:tcW w:w="513" w:type="pct"/>
            <w:tcBorders>
              <w:top w:val="single" w:sz="4" w:space="0" w:color="auto"/>
              <w:left w:val="nil"/>
              <w:bottom w:val="single" w:sz="4" w:space="0" w:color="auto"/>
              <w:right w:val="single" w:sz="4" w:space="0" w:color="auto"/>
            </w:tcBorders>
            <w:noWrap/>
            <w:vAlign w:val="center"/>
            <w:hideMark/>
          </w:tcPr>
          <w:p w14:paraId="6B7D1B0B" w14:textId="77777777" w:rsidR="00DB690F" w:rsidRPr="00A567FA" w:rsidRDefault="00DB690F" w:rsidP="00194C5C">
            <w:pPr>
              <w:pStyle w:val="afff"/>
              <w:spacing w:after="0"/>
              <w:rPr>
                <w:b/>
              </w:rPr>
            </w:pPr>
            <w:r w:rsidRPr="00A567FA">
              <w:rPr>
                <w:b/>
              </w:rPr>
              <w:t>202</w:t>
            </w:r>
            <w:r>
              <w:rPr>
                <w:b/>
              </w:rPr>
              <w:t>5</w:t>
            </w:r>
            <w:r w:rsidRPr="00A567FA">
              <w:rPr>
                <w:b/>
              </w:rPr>
              <w:t xml:space="preserve"> г.</w:t>
            </w:r>
          </w:p>
        </w:tc>
        <w:tc>
          <w:tcPr>
            <w:tcW w:w="446" w:type="pct"/>
            <w:tcBorders>
              <w:top w:val="single" w:sz="4" w:space="0" w:color="auto"/>
              <w:left w:val="nil"/>
              <w:bottom w:val="single" w:sz="4" w:space="0" w:color="auto"/>
              <w:right w:val="single" w:sz="4" w:space="0" w:color="auto"/>
            </w:tcBorders>
            <w:noWrap/>
            <w:vAlign w:val="center"/>
            <w:hideMark/>
          </w:tcPr>
          <w:p w14:paraId="398376D9" w14:textId="77777777" w:rsidR="00DB690F" w:rsidRPr="00A567FA" w:rsidRDefault="00DB690F" w:rsidP="00194C5C">
            <w:pPr>
              <w:pStyle w:val="afff"/>
              <w:spacing w:after="0"/>
              <w:rPr>
                <w:b/>
              </w:rPr>
            </w:pPr>
            <w:r w:rsidRPr="00A567FA">
              <w:rPr>
                <w:b/>
              </w:rPr>
              <w:t>202</w:t>
            </w:r>
            <w:r>
              <w:rPr>
                <w:b/>
              </w:rPr>
              <w:t>6</w:t>
            </w:r>
            <w:r w:rsidRPr="00A567FA">
              <w:rPr>
                <w:b/>
              </w:rPr>
              <w:t xml:space="preserve"> г.</w:t>
            </w:r>
          </w:p>
        </w:tc>
        <w:tc>
          <w:tcPr>
            <w:tcW w:w="513" w:type="pct"/>
            <w:tcBorders>
              <w:top w:val="single" w:sz="4" w:space="0" w:color="auto"/>
              <w:left w:val="nil"/>
              <w:bottom w:val="single" w:sz="4" w:space="0" w:color="auto"/>
              <w:right w:val="single" w:sz="4" w:space="0" w:color="auto"/>
            </w:tcBorders>
            <w:noWrap/>
            <w:vAlign w:val="center"/>
            <w:hideMark/>
          </w:tcPr>
          <w:p w14:paraId="0373346F" w14:textId="77777777" w:rsidR="00DB690F" w:rsidRPr="00A567FA" w:rsidRDefault="00DB690F" w:rsidP="00242A91">
            <w:pPr>
              <w:pStyle w:val="afff"/>
              <w:spacing w:after="0"/>
              <w:rPr>
                <w:b/>
              </w:rPr>
            </w:pPr>
            <w:r w:rsidRPr="00A567FA">
              <w:rPr>
                <w:b/>
              </w:rPr>
              <w:t>202</w:t>
            </w:r>
            <w:r>
              <w:rPr>
                <w:b/>
              </w:rPr>
              <w:t>7</w:t>
            </w:r>
            <w:r w:rsidRPr="00A567FA">
              <w:rPr>
                <w:b/>
              </w:rPr>
              <w:t>-</w:t>
            </w:r>
            <w:r>
              <w:rPr>
                <w:b/>
              </w:rPr>
              <w:t>20</w:t>
            </w:r>
            <w:r w:rsidR="00242A91">
              <w:rPr>
                <w:b/>
              </w:rPr>
              <w:t>32</w:t>
            </w:r>
            <w:r w:rsidRPr="00A567FA">
              <w:rPr>
                <w:b/>
              </w:rPr>
              <w:t xml:space="preserve"> гг.</w:t>
            </w:r>
          </w:p>
        </w:tc>
      </w:tr>
      <w:tr w:rsidR="00DD470A" w:rsidRPr="00A567FA" w14:paraId="1ACBABAF" w14:textId="77777777"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14:paraId="5D2CABF2" w14:textId="1348C89A" w:rsidR="00DD470A" w:rsidRPr="00292711" w:rsidRDefault="00DD470A" w:rsidP="00DD470A">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517" w:type="pct"/>
            <w:tcBorders>
              <w:top w:val="single" w:sz="4" w:space="0" w:color="auto"/>
              <w:left w:val="nil"/>
              <w:bottom w:val="single" w:sz="4" w:space="0" w:color="auto"/>
              <w:right w:val="single" w:sz="4" w:space="0" w:color="auto"/>
            </w:tcBorders>
            <w:vAlign w:val="center"/>
          </w:tcPr>
          <w:p w14:paraId="15CD54BC" w14:textId="71754DE2" w:rsidR="00DD470A" w:rsidRPr="00B70A0F" w:rsidRDefault="000261FD" w:rsidP="00DD470A">
            <w:pPr>
              <w:pStyle w:val="afff"/>
              <w:spacing w:after="0"/>
            </w:pPr>
            <w:r w:rsidRPr="00B70A0F">
              <w:t>1,54</w:t>
            </w:r>
          </w:p>
        </w:tc>
        <w:tc>
          <w:tcPr>
            <w:tcW w:w="443" w:type="pct"/>
            <w:tcBorders>
              <w:top w:val="single" w:sz="4" w:space="0" w:color="auto"/>
              <w:left w:val="single" w:sz="4" w:space="0" w:color="auto"/>
              <w:bottom w:val="single" w:sz="4" w:space="0" w:color="auto"/>
              <w:right w:val="single" w:sz="4" w:space="0" w:color="auto"/>
            </w:tcBorders>
            <w:noWrap/>
            <w:vAlign w:val="center"/>
          </w:tcPr>
          <w:p w14:paraId="01386068" w14:textId="11B80081" w:rsidR="00DD470A" w:rsidRPr="00B70A0F" w:rsidRDefault="000261FD" w:rsidP="00DD470A">
            <w:pPr>
              <w:pStyle w:val="afff"/>
              <w:spacing w:after="0"/>
            </w:pPr>
            <w:r w:rsidRPr="00B70A0F">
              <w:t>1,54</w:t>
            </w:r>
          </w:p>
        </w:tc>
        <w:tc>
          <w:tcPr>
            <w:tcW w:w="442" w:type="pct"/>
            <w:tcBorders>
              <w:top w:val="single" w:sz="4" w:space="0" w:color="auto"/>
              <w:left w:val="nil"/>
              <w:bottom w:val="single" w:sz="4" w:space="0" w:color="auto"/>
              <w:right w:val="single" w:sz="4" w:space="0" w:color="auto"/>
            </w:tcBorders>
            <w:noWrap/>
            <w:vAlign w:val="center"/>
          </w:tcPr>
          <w:p w14:paraId="6AD71A6B" w14:textId="1B4081BF" w:rsidR="00DD470A" w:rsidRPr="00B70A0F" w:rsidRDefault="000261FD" w:rsidP="00DD470A">
            <w:pPr>
              <w:pStyle w:val="afff"/>
              <w:spacing w:after="0"/>
            </w:pPr>
            <w:r w:rsidRPr="00B70A0F">
              <w:t>1,54</w:t>
            </w:r>
          </w:p>
        </w:tc>
        <w:tc>
          <w:tcPr>
            <w:tcW w:w="513" w:type="pct"/>
            <w:tcBorders>
              <w:top w:val="single" w:sz="4" w:space="0" w:color="auto"/>
              <w:left w:val="nil"/>
              <w:bottom w:val="single" w:sz="4" w:space="0" w:color="auto"/>
              <w:right w:val="single" w:sz="4" w:space="0" w:color="auto"/>
            </w:tcBorders>
            <w:noWrap/>
            <w:vAlign w:val="center"/>
          </w:tcPr>
          <w:p w14:paraId="591D7441" w14:textId="5E78ABE1" w:rsidR="00DD470A" w:rsidRPr="00B70A0F" w:rsidRDefault="000261FD" w:rsidP="00DD470A">
            <w:pPr>
              <w:pStyle w:val="afff"/>
              <w:spacing w:after="0"/>
            </w:pPr>
            <w:r w:rsidRPr="00B70A0F">
              <w:t>1,54</w:t>
            </w:r>
          </w:p>
        </w:tc>
        <w:tc>
          <w:tcPr>
            <w:tcW w:w="446" w:type="pct"/>
            <w:tcBorders>
              <w:top w:val="single" w:sz="4" w:space="0" w:color="auto"/>
              <w:left w:val="nil"/>
              <w:bottom w:val="single" w:sz="4" w:space="0" w:color="auto"/>
              <w:right w:val="single" w:sz="4" w:space="0" w:color="auto"/>
            </w:tcBorders>
            <w:vAlign w:val="center"/>
          </w:tcPr>
          <w:p w14:paraId="5A01D0E1" w14:textId="3EDE34ED" w:rsidR="00DD470A" w:rsidRPr="00B70A0F" w:rsidRDefault="000261FD" w:rsidP="00DD470A">
            <w:pPr>
              <w:pStyle w:val="afff"/>
              <w:spacing w:after="0"/>
            </w:pPr>
            <w:r w:rsidRPr="00B70A0F">
              <w:t>1,54</w:t>
            </w:r>
          </w:p>
        </w:tc>
        <w:tc>
          <w:tcPr>
            <w:tcW w:w="513" w:type="pct"/>
            <w:tcBorders>
              <w:top w:val="single" w:sz="4" w:space="0" w:color="auto"/>
              <w:left w:val="nil"/>
              <w:bottom w:val="single" w:sz="4" w:space="0" w:color="auto"/>
              <w:right w:val="single" w:sz="4" w:space="0" w:color="auto"/>
            </w:tcBorders>
            <w:vAlign w:val="center"/>
          </w:tcPr>
          <w:p w14:paraId="12B73DD4" w14:textId="5E3A880E" w:rsidR="00DD470A" w:rsidRPr="00B70A0F" w:rsidRDefault="000261FD" w:rsidP="00DD470A">
            <w:pPr>
              <w:pStyle w:val="afff"/>
              <w:spacing w:after="0"/>
            </w:pPr>
            <w:r w:rsidRPr="00B70A0F">
              <w:t>1,54</w:t>
            </w:r>
          </w:p>
        </w:tc>
      </w:tr>
      <w:tr w:rsidR="00DD470A" w:rsidRPr="00A567FA" w14:paraId="77C320C8" w14:textId="77777777"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14:paraId="5D64C1E5" w14:textId="2C6C29B2" w:rsidR="00DD470A" w:rsidRPr="00292711" w:rsidRDefault="00DD470A" w:rsidP="00DD470A">
            <w:pPr>
              <w:spacing w:after="0" w:line="240" w:lineRule="auto"/>
              <w:ind w:firstLine="0"/>
              <w:rPr>
                <w:sz w:val="20"/>
                <w:szCs w:val="20"/>
                <w:highlight w:val="yellow"/>
              </w:rPr>
            </w:pPr>
            <w:r w:rsidRPr="00FB6E66">
              <w:rPr>
                <w:rFonts w:eastAsia="Century Schoolbook" w:cs="Times New Roman"/>
                <w:sz w:val="20"/>
                <w:szCs w:val="20"/>
              </w:rPr>
              <w:t>Котельная "ПМК-5" с. Усть-Кулом, ул. Мостовая, д. 5</w:t>
            </w:r>
          </w:p>
        </w:tc>
        <w:tc>
          <w:tcPr>
            <w:tcW w:w="517" w:type="pct"/>
            <w:tcBorders>
              <w:top w:val="single" w:sz="4" w:space="0" w:color="auto"/>
              <w:left w:val="nil"/>
              <w:bottom w:val="single" w:sz="4" w:space="0" w:color="auto"/>
              <w:right w:val="single" w:sz="4" w:space="0" w:color="auto"/>
            </w:tcBorders>
            <w:vAlign w:val="center"/>
          </w:tcPr>
          <w:p w14:paraId="7D6F59C9" w14:textId="4C88691B" w:rsidR="00DD470A" w:rsidRPr="00292711" w:rsidRDefault="00DD470A" w:rsidP="00DD470A">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tcPr>
          <w:p w14:paraId="33D46DEE" w14:textId="283509AD" w:rsidR="00DD470A" w:rsidRPr="00292711" w:rsidRDefault="00DD470A" w:rsidP="00DD470A">
            <w:pPr>
              <w:pStyle w:val="afff"/>
              <w:spacing w:after="0"/>
              <w:rPr>
                <w:highlight w:val="yellow"/>
              </w:rPr>
            </w:pPr>
            <w:r w:rsidRPr="00DD470A">
              <w:t>н/д</w:t>
            </w:r>
          </w:p>
        </w:tc>
        <w:tc>
          <w:tcPr>
            <w:tcW w:w="442" w:type="pct"/>
            <w:tcBorders>
              <w:top w:val="single" w:sz="4" w:space="0" w:color="auto"/>
              <w:left w:val="nil"/>
              <w:bottom w:val="single" w:sz="4" w:space="0" w:color="auto"/>
              <w:right w:val="single" w:sz="4" w:space="0" w:color="auto"/>
            </w:tcBorders>
            <w:noWrap/>
            <w:vAlign w:val="center"/>
          </w:tcPr>
          <w:p w14:paraId="778A0B50" w14:textId="15C0F5A9" w:rsidR="00DD470A" w:rsidRPr="00292711" w:rsidRDefault="00DD470A" w:rsidP="00DD470A">
            <w:pPr>
              <w:pStyle w:val="afff"/>
              <w:spacing w:after="0"/>
              <w:rPr>
                <w:highlight w:val="yellow"/>
              </w:rPr>
            </w:pPr>
            <w:r w:rsidRPr="00DD470A">
              <w:t>н/д</w:t>
            </w:r>
          </w:p>
        </w:tc>
        <w:tc>
          <w:tcPr>
            <w:tcW w:w="513" w:type="pct"/>
            <w:tcBorders>
              <w:top w:val="single" w:sz="4" w:space="0" w:color="auto"/>
              <w:left w:val="nil"/>
              <w:bottom w:val="single" w:sz="4" w:space="0" w:color="auto"/>
              <w:right w:val="single" w:sz="4" w:space="0" w:color="auto"/>
            </w:tcBorders>
            <w:noWrap/>
            <w:vAlign w:val="center"/>
          </w:tcPr>
          <w:p w14:paraId="05E103B0" w14:textId="269D16A2" w:rsidR="00DD470A" w:rsidRPr="00292711" w:rsidRDefault="00DD470A" w:rsidP="00DD470A">
            <w:pPr>
              <w:pStyle w:val="afff"/>
              <w:spacing w:after="0"/>
              <w:rPr>
                <w:highlight w:val="yellow"/>
              </w:rPr>
            </w:pPr>
            <w:r w:rsidRPr="00DD470A">
              <w:t>н/д</w:t>
            </w:r>
          </w:p>
        </w:tc>
        <w:tc>
          <w:tcPr>
            <w:tcW w:w="446" w:type="pct"/>
            <w:tcBorders>
              <w:top w:val="single" w:sz="4" w:space="0" w:color="auto"/>
              <w:left w:val="nil"/>
              <w:bottom w:val="single" w:sz="4" w:space="0" w:color="auto"/>
              <w:right w:val="single" w:sz="4" w:space="0" w:color="auto"/>
            </w:tcBorders>
            <w:vAlign w:val="center"/>
          </w:tcPr>
          <w:p w14:paraId="245721B9" w14:textId="737A0E34" w:rsidR="00DD470A" w:rsidRPr="00292711" w:rsidRDefault="00DD470A" w:rsidP="00DD470A">
            <w:pPr>
              <w:pStyle w:val="afff"/>
              <w:spacing w:after="0"/>
              <w:rPr>
                <w:highlight w:val="yellow"/>
              </w:rPr>
            </w:pPr>
            <w:r w:rsidRPr="00DD470A">
              <w:t>н/д</w:t>
            </w:r>
          </w:p>
        </w:tc>
        <w:tc>
          <w:tcPr>
            <w:tcW w:w="513" w:type="pct"/>
            <w:tcBorders>
              <w:top w:val="single" w:sz="4" w:space="0" w:color="auto"/>
              <w:left w:val="nil"/>
              <w:bottom w:val="single" w:sz="4" w:space="0" w:color="auto"/>
              <w:right w:val="single" w:sz="4" w:space="0" w:color="auto"/>
            </w:tcBorders>
            <w:vAlign w:val="center"/>
          </w:tcPr>
          <w:p w14:paraId="3DB5852F" w14:textId="2C7FDA6D" w:rsidR="00DD470A" w:rsidRPr="00292711" w:rsidRDefault="00DD470A" w:rsidP="00DD470A">
            <w:pPr>
              <w:pStyle w:val="afff"/>
              <w:spacing w:after="0"/>
              <w:rPr>
                <w:highlight w:val="yellow"/>
              </w:rPr>
            </w:pPr>
            <w:r w:rsidRPr="00DD470A">
              <w:t>н/д</w:t>
            </w:r>
          </w:p>
        </w:tc>
      </w:tr>
    </w:tbl>
    <w:p w14:paraId="12861EDC" w14:textId="77777777" w:rsidR="00FD1149" w:rsidRPr="00630E33" w:rsidRDefault="00FD1149" w:rsidP="00FD1149">
      <w:pPr>
        <w:pStyle w:val="11"/>
        <w:rPr>
          <w:szCs w:val="22"/>
        </w:rPr>
      </w:pPr>
      <w:bookmarkStart w:id="280" w:name="_Toc142998950"/>
      <w:r>
        <w:t>д) коэффициент использования установленной тепловой мощности</w:t>
      </w:r>
      <w:bookmarkEnd w:id="275"/>
      <w:bookmarkEnd w:id="276"/>
      <w:bookmarkEnd w:id="277"/>
      <w:bookmarkEnd w:id="278"/>
      <w:bookmarkEnd w:id="280"/>
    </w:p>
    <w:p w14:paraId="3E5A9FEF" w14:textId="77777777" w:rsidR="00FD1149" w:rsidRDefault="008B1E3E" w:rsidP="008B1E3E">
      <w:r w:rsidRPr="008B1E3E">
        <w:t xml:space="preserve">Коэффициент использования установленной тепловой мощности котельной на территории </w:t>
      </w:r>
      <w:r w:rsidR="002732C4">
        <w:t>сельского поселения «</w:t>
      </w:r>
      <w:r w:rsidR="001E2B94">
        <w:t>Усть-Кулом</w:t>
      </w:r>
      <w:r w:rsidR="002732C4">
        <w:t>»</w:t>
      </w:r>
      <w:r w:rsidRPr="008B1E3E">
        <w:t xml:space="preserve"> отсутствуют данные.</w:t>
      </w:r>
    </w:p>
    <w:p w14:paraId="35B66EA3" w14:textId="77777777" w:rsidR="00FD1149" w:rsidRPr="00630E33" w:rsidRDefault="00FD1149" w:rsidP="00FD1149">
      <w:pPr>
        <w:pStyle w:val="11"/>
      </w:pPr>
      <w:bookmarkStart w:id="281" w:name="_Toc522105833"/>
      <w:bookmarkStart w:id="282" w:name="_Toc525296036"/>
      <w:bookmarkStart w:id="283" w:name="_Toc533067446"/>
      <w:bookmarkStart w:id="284" w:name="_Toc4488162"/>
      <w:bookmarkStart w:id="285" w:name="_Toc142998951"/>
      <w:bookmarkStart w:id="286" w:name="sub_1796"/>
      <w:bookmarkEnd w:id="279"/>
      <w:r>
        <w:t>е) удельная материальная характеристика тепловых сетей, приведенная к расчетной тепловой нагрузке</w:t>
      </w:r>
      <w:bookmarkEnd w:id="281"/>
      <w:bookmarkEnd w:id="282"/>
      <w:bookmarkEnd w:id="283"/>
      <w:bookmarkEnd w:id="284"/>
      <w:bookmarkEnd w:id="285"/>
    </w:p>
    <w:p w14:paraId="32BF42C0" w14:textId="77777777" w:rsidR="00FD1149" w:rsidRDefault="00FD1149" w:rsidP="00FD1149">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2732C4">
        <w:t>сельского поселения «</w:t>
      </w:r>
      <w:r w:rsidR="001E2B94">
        <w:t>Усть-Кулом</w:t>
      </w:r>
      <w:r w:rsidR="002732C4">
        <w:t>»</w:t>
      </w:r>
      <w:r w:rsidR="008B2268">
        <w:t xml:space="preserve"> </w:t>
      </w:r>
      <w:r>
        <w:t>указан</w:t>
      </w:r>
      <w:r w:rsidR="008B2268">
        <w:t>а</w:t>
      </w:r>
      <w:r w:rsidR="008B1E3E">
        <w:t xml:space="preserve"> в таблице 14.5</w:t>
      </w:r>
      <w:r>
        <w:t>, и измеряется как м</w:t>
      </w:r>
      <w:r>
        <w:rPr>
          <w:vertAlign w:val="superscript"/>
        </w:rPr>
        <w:t>2</w:t>
      </w:r>
      <w:r>
        <w:t xml:space="preserve">/Гкал/ч. </w:t>
      </w:r>
    </w:p>
    <w:p w14:paraId="6E7089ED" w14:textId="77777777" w:rsidR="00FD1149" w:rsidRDefault="008B1E3E" w:rsidP="00FD1149">
      <w:pPr>
        <w:jc w:val="right"/>
      </w:pPr>
      <w:r>
        <w:t>Таблица 14.5</w:t>
      </w:r>
    </w:p>
    <w:tbl>
      <w:tblPr>
        <w:tblW w:w="5019" w:type="pct"/>
        <w:tblLayout w:type="fixed"/>
        <w:tblLook w:val="04A0" w:firstRow="1" w:lastRow="0" w:firstColumn="1" w:lastColumn="0" w:noHBand="0" w:noVBand="1"/>
      </w:tblPr>
      <w:tblGrid>
        <w:gridCol w:w="3653"/>
        <w:gridCol w:w="849"/>
        <w:gridCol w:w="851"/>
        <w:gridCol w:w="851"/>
        <w:gridCol w:w="851"/>
        <w:gridCol w:w="991"/>
        <w:gridCol w:w="1560"/>
      </w:tblGrid>
      <w:tr w:rsidR="00DB690F" w:rsidRPr="00A567FA" w14:paraId="72952BB3" w14:textId="77777777" w:rsidTr="00FE67B2">
        <w:trPr>
          <w:trHeight w:val="20"/>
          <w:tblHeader/>
        </w:trPr>
        <w:tc>
          <w:tcPr>
            <w:tcW w:w="1901" w:type="pct"/>
            <w:tcBorders>
              <w:top w:val="single" w:sz="4" w:space="0" w:color="auto"/>
              <w:left w:val="single" w:sz="4" w:space="0" w:color="auto"/>
              <w:bottom w:val="single" w:sz="4" w:space="0" w:color="auto"/>
              <w:right w:val="single" w:sz="4" w:space="0" w:color="auto"/>
            </w:tcBorders>
            <w:noWrap/>
            <w:vAlign w:val="center"/>
            <w:hideMark/>
          </w:tcPr>
          <w:p w14:paraId="6E68428E" w14:textId="77777777" w:rsidR="00DB690F" w:rsidRPr="00A567FA" w:rsidRDefault="00DB690F" w:rsidP="008B1E3E">
            <w:pPr>
              <w:pStyle w:val="afff"/>
              <w:spacing w:after="0"/>
              <w:rPr>
                <w:b/>
              </w:rPr>
            </w:pPr>
            <w:bookmarkStart w:id="287" w:name="_Toc522105834"/>
            <w:bookmarkStart w:id="288" w:name="_Toc525296037"/>
            <w:bookmarkStart w:id="289" w:name="_Toc533067447"/>
            <w:bookmarkStart w:id="290" w:name="_Toc4488163"/>
            <w:bookmarkStart w:id="291" w:name="sub_1797"/>
            <w:bookmarkEnd w:id="286"/>
            <w:r w:rsidRPr="00A567FA">
              <w:rPr>
                <w:b/>
              </w:rPr>
              <w:t>Показатель</w:t>
            </w:r>
          </w:p>
        </w:tc>
        <w:tc>
          <w:tcPr>
            <w:tcW w:w="442" w:type="pct"/>
            <w:tcBorders>
              <w:top w:val="single" w:sz="4" w:space="0" w:color="auto"/>
              <w:left w:val="nil"/>
              <w:bottom w:val="single" w:sz="4" w:space="0" w:color="auto"/>
              <w:right w:val="single" w:sz="4" w:space="0" w:color="auto"/>
            </w:tcBorders>
            <w:vAlign w:val="center"/>
            <w:hideMark/>
          </w:tcPr>
          <w:p w14:paraId="30CE2C5C" w14:textId="77777777" w:rsidR="00DB690F" w:rsidRPr="00A567FA" w:rsidRDefault="00DB690F" w:rsidP="00194C5C">
            <w:pPr>
              <w:pStyle w:val="afff"/>
              <w:spacing w:after="0"/>
              <w:rPr>
                <w:b/>
              </w:rPr>
            </w:pPr>
            <w:r w:rsidRPr="00A567FA">
              <w:rPr>
                <w:b/>
              </w:rPr>
              <w:t>20</w:t>
            </w:r>
            <w:r>
              <w:rPr>
                <w:b/>
              </w:rPr>
              <w:t>22</w:t>
            </w:r>
            <w:r w:rsidRPr="00A567FA">
              <w:rPr>
                <w:b/>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7088991D" w14:textId="77777777" w:rsidR="00DB690F" w:rsidRPr="00A567FA" w:rsidRDefault="00DB690F" w:rsidP="00194C5C">
            <w:pPr>
              <w:pStyle w:val="afff"/>
              <w:spacing w:after="0"/>
              <w:rPr>
                <w:b/>
              </w:rPr>
            </w:pPr>
            <w:r w:rsidRPr="00A567FA">
              <w:rPr>
                <w:b/>
              </w:rPr>
              <w:t>20</w:t>
            </w:r>
            <w:r>
              <w:rPr>
                <w:b/>
              </w:rPr>
              <w:t>23</w:t>
            </w:r>
            <w:r w:rsidRPr="00A567FA">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14:paraId="4366E99E" w14:textId="77777777" w:rsidR="00DB690F" w:rsidRPr="00A567FA" w:rsidRDefault="00DB690F" w:rsidP="00194C5C">
            <w:pPr>
              <w:pStyle w:val="afff"/>
              <w:spacing w:after="0"/>
              <w:rPr>
                <w:b/>
              </w:rPr>
            </w:pPr>
            <w:r w:rsidRPr="00A567FA">
              <w:rPr>
                <w:b/>
              </w:rPr>
              <w:t>202</w:t>
            </w:r>
            <w:r>
              <w:rPr>
                <w:b/>
              </w:rPr>
              <w:t>4</w:t>
            </w:r>
            <w:r w:rsidRPr="00A567FA">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14:paraId="5E1D2472" w14:textId="77777777" w:rsidR="00DB690F" w:rsidRPr="00A567FA" w:rsidRDefault="00DB690F" w:rsidP="00194C5C">
            <w:pPr>
              <w:pStyle w:val="afff"/>
              <w:spacing w:after="0"/>
              <w:rPr>
                <w:b/>
              </w:rPr>
            </w:pPr>
            <w:r w:rsidRPr="00A567FA">
              <w:rPr>
                <w:b/>
              </w:rPr>
              <w:t>202</w:t>
            </w:r>
            <w:r>
              <w:rPr>
                <w:b/>
              </w:rPr>
              <w:t>5</w:t>
            </w:r>
            <w:r w:rsidRPr="00A567FA">
              <w:rPr>
                <w:b/>
              </w:rPr>
              <w:t xml:space="preserve"> г.</w:t>
            </w:r>
          </w:p>
        </w:tc>
        <w:tc>
          <w:tcPr>
            <w:tcW w:w="516" w:type="pct"/>
            <w:tcBorders>
              <w:top w:val="single" w:sz="4" w:space="0" w:color="auto"/>
              <w:left w:val="nil"/>
              <w:bottom w:val="single" w:sz="4" w:space="0" w:color="auto"/>
              <w:right w:val="single" w:sz="4" w:space="0" w:color="auto"/>
            </w:tcBorders>
            <w:noWrap/>
            <w:vAlign w:val="center"/>
            <w:hideMark/>
          </w:tcPr>
          <w:p w14:paraId="1F0BFF49" w14:textId="77777777" w:rsidR="00DB690F" w:rsidRPr="00A567FA" w:rsidRDefault="00DB690F" w:rsidP="00194C5C">
            <w:pPr>
              <w:pStyle w:val="afff"/>
              <w:spacing w:after="0"/>
              <w:rPr>
                <w:b/>
              </w:rPr>
            </w:pPr>
            <w:r w:rsidRPr="00A567FA">
              <w:rPr>
                <w:b/>
              </w:rPr>
              <w:t>202</w:t>
            </w:r>
            <w:r>
              <w:rPr>
                <w:b/>
              </w:rPr>
              <w:t>6</w:t>
            </w:r>
            <w:r w:rsidRPr="00A567FA">
              <w:rPr>
                <w:b/>
              </w:rPr>
              <w:t xml:space="preserve"> г.</w:t>
            </w:r>
          </w:p>
        </w:tc>
        <w:tc>
          <w:tcPr>
            <w:tcW w:w="812" w:type="pct"/>
            <w:tcBorders>
              <w:top w:val="single" w:sz="4" w:space="0" w:color="auto"/>
              <w:left w:val="nil"/>
              <w:bottom w:val="single" w:sz="4" w:space="0" w:color="auto"/>
              <w:right w:val="single" w:sz="4" w:space="0" w:color="auto"/>
            </w:tcBorders>
            <w:noWrap/>
            <w:vAlign w:val="center"/>
            <w:hideMark/>
          </w:tcPr>
          <w:p w14:paraId="2A4D4D24" w14:textId="77777777" w:rsidR="00DB690F" w:rsidRPr="00A567FA" w:rsidRDefault="00DB690F" w:rsidP="00242A91">
            <w:pPr>
              <w:pStyle w:val="afff"/>
              <w:spacing w:after="0"/>
              <w:rPr>
                <w:b/>
              </w:rPr>
            </w:pPr>
            <w:r w:rsidRPr="00A567FA">
              <w:rPr>
                <w:b/>
              </w:rPr>
              <w:t>202</w:t>
            </w:r>
            <w:r>
              <w:rPr>
                <w:b/>
              </w:rPr>
              <w:t>7</w:t>
            </w:r>
            <w:r w:rsidRPr="00A567FA">
              <w:rPr>
                <w:b/>
              </w:rPr>
              <w:t>-</w:t>
            </w:r>
            <w:r>
              <w:rPr>
                <w:b/>
              </w:rPr>
              <w:t>20</w:t>
            </w:r>
            <w:r w:rsidR="00242A91">
              <w:rPr>
                <w:b/>
              </w:rPr>
              <w:t>32</w:t>
            </w:r>
            <w:r w:rsidRPr="00A567FA">
              <w:rPr>
                <w:b/>
              </w:rPr>
              <w:t xml:space="preserve"> гг.</w:t>
            </w:r>
          </w:p>
        </w:tc>
      </w:tr>
      <w:tr w:rsidR="002C1951" w:rsidRPr="00A567FA" w14:paraId="42B2A653" w14:textId="77777777" w:rsidTr="00FE67B2">
        <w:trPr>
          <w:trHeight w:val="20"/>
        </w:trPr>
        <w:tc>
          <w:tcPr>
            <w:tcW w:w="1901" w:type="pct"/>
            <w:tcBorders>
              <w:top w:val="single" w:sz="4" w:space="0" w:color="auto"/>
              <w:left w:val="single" w:sz="4" w:space="0" w:color="auto"/>
              <w:bottom w:val="single" w:sz="4" w:space="0" w:color="auto"/>
              <w:right w:val="single" w:sz="4" w:space="0" w:color="auto"/>
            </w:tcBorders>
            <w:noWrap/>
            <w:vAlign w:val="center"/>
          </w:tcPr>
          <w:p w14:paraId="5FBA791F" w14:textId="34DE5147" w:rsidR="002C1951" w:rsidRPr="00292711" w:rsidRDefault="002C1951" w:rsidP="002C1951">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442" w:type="pct"/>
            <w:tcBorders>
              <w:top w:val="single" w:sz="4" w:space="0" w:color="auto"/>
              <w:left w:val="nil"/>
              <w:bottom w:val="single" w:sz="4" w:space="0" w:color="auto"/>
              <w:right w:val="single" w:sz="4" w:space="0" w:color="auto"/>
            </w:tcBorders>
            <w:vAlign w:val="center"/>
          </w:tcPr>
          <w:p w14:paraId="0FC58749" w14:textId="7F1B029C" w:rsidR="002C1951" w:rsidRPr="00292711" w:rsidRDefault="002C1951" w:rsidP="002C1951">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tcPr>
          <w:p w14:paraId="27E3BA03" w14:textId="19FD41FC" w:rsidR="002C1951" w:rsidRPr="00292711" w:rsidRDefault="002C1951" w:rsidP="002C1951">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6663CB4C" w14:textId="5B7189E0" w:rsidR="002C1951" w:rsidRPr="00292711" w:rsidRDefault="002C1951" w:rsidP="002C1951">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1D7B0405" w14:textId="3470DBE7" w:rsidR="002C1951" w:rsidRPr="00292711" w:rsidRDefault="002C1951" w:rsidP="002C1951">
            <w:pPr>
              <w:pStyle w:val="afff"/>
              <w:spacing w:after="0"/>
              <w:rPr>
                <w:highlight w:val="yellow"/>
              </w:rPr>
            </w:pPr>
            <w:r w:rsidRPr="00DD470A">
              <w:t>н/д</w:t>
            </w:r>
          </w:p>
        </w:tc>
        <w:tc>
          <w:tcPr>
            <w:tcW w:w="516" w:type="pct"/>
            <w:tcBorders>
              <w:top w:val="single" w:sz="4" w:space="0" w:color="auto"/>
              <w:left w:val="nil"/>
              <w:bottom w:val="single" w:sz="4" w:space="0" w:color="auto"/>
              <w:right w:val="single" w:sz="4" w:space="0" w:color="auto"/>
            </w:tcBorders>
            <w:vAlign w:val="center"/>
          </w:tcPr>
          <w:p w14:paraId="1355EC64" w14:textId="69A23A8D" w:rsidR="002C1951" w:rsidRPr="00292711" w:rsidRDefault="002C1951" w:rsidP="002C1951">
            <w:pPr>
              <w:pStyle w:val="afff"/>
              <w:spacing w:after="0"/>
              <w:rPr>
                <w:highlight w:val="yellow"/>
              </w:rPr>
            </w:pPr>
            <w:r w:rsidRPr="00DD470A">
              <w:t>н/д</w:t>
            </w:r>
          </w:p>
        </w:tc>
        <w:tc>
          <w:tcPr>
            <w:tcW w:w="812" w:type="pct"/>
            <w:tcBorders>
              <w:top w:val="single" w:sz="4" w:space="0" w:color="auto"/>
              <w:left w:val="nil"/>
              <w:bottom w:val="single" w:sz="4" w:space="0" w:color="auto"/>
              <w:right w:val="single" w:sz="4" w:space="0" w:color="auto"/>
            </w:tcBorders>
            <w:vAlign w:val="center"/>
          </w:tcPr>
          <w:p w14:paraId="625A711F" w14:textId="026F9037" w:rsidR="002C1951" w:rsidRDefault="002C1951" w:rsidP="002C1951">
            <w:pPr>
              <w:pStyle w:val="afff"/>
              <w:spacing w:after="0"/>
            </w:pPr>
            <w:r w:rsidRPr="00DD470A">
              <w:t>н/д</w:t>
            </w:r>
          </w:p>
        </w:tc>
      </w:tr>
      <w:tr w:rsidR="002C1951" w:rsidRPr="00A567FA" w14:paraId="5F17A2DA" w14:textId="77777777" w:rsidTr="00FE67B2">
        <w:trPr>
          <w:trHeight w:val="20"/>
        </w:trPr>
        <w:tc>
          <w:tcPr>
            <w:tcW w:w="1901" w:type="pct"/>
            <w:tcBorders>
              <w:top w:val="single" w:sz="4" w:space="0" w:color="auto"/>
              <w:left w:val="single" w:sz="4" w:space="0" w:color="auto"/>
              <w:bottom w:val="single" w:sz="4" w:space="0" w:color="auto"/>
              <w:right w:val="single" w:sz="4" w:space="0" w:color="auto"/>
            </w:tcBorders>
            <w:noWrap/>
            <w:vAlign w:val="center"/>
          </w:tcPr>
          <w:p w14:paraId="26C7F768" w14:textId="0CFC3219" w:rsidR="002C1951" w:rsidRPr="00292711" w:rsidRDefault="002C1951" w:rsidP="002C1951">
            <w:pPr>
              <w:spacing w:after="0" w:line="240" w:lineRule="auto"/>
              <w:ind w:firstLine="0"/>
              <w:rPr>
                <w:sz w:val="20"/>
                <w:szCs w:val="20"/>
                <w:highlight w:val="yellow"/>
              </w:rPr>
            </w:pPr>
            <w:r w:rsidRPr="00FB6E66">
              <w:rPr>
                <w:rFonts w:eastAsia="Century Schoolbook" w:cs="Times New Roman"/>
                <w:sz w:val="20"/>
                <w:szCs w:val="20"/>
              </w:rPr>
              <w:t>Котельная "ПМК-5" с. Усть-Кулом, ул. Мостовая, д. 5</w:t>
            </w:r>
          </w:p>
        </w:tc>
        <w:tc>
          <w:tcPr>
            <w:tcW w:w="442" w:type="pct"/>
            <w:tcBorders>
              <w:top w:val="single" w:sz="4" w:space="0" w:color="auto"/>
              <w:left w:val="nil"/>
              <w:bottom w:val="single" w:sz="4" w:space="0" w:color="auto"/>
              <w:right w:val="single" w:sz="4" w:space="0" w:color="auto"/>
            </w:tcBorders>
            <w:vAlign w:val="center"/>
          </w:tcPr>
          <w:p w14:paraId="606B2B25" w14:textId="421AB1B1" w:rsidR="002C1951" w:rsidRPr="00292711" w:rsidRDefault="002C1951" w:rsidP="002C1951">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tcPr>
          <w:p w14:paraId="0A630688" w14:textId="151F9E26" w:rsidR="002C1951" w:rsidRPr="00292711" w:rsidRDefault="002C1951" w:rsidP="002C1951">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13FE4BF4" w14:textId="7902CD9A" w:rsidR="002C1951" w:rsidRPr="00292711" w:rsidRDefault="002C1951" w:rsidP="002C1951">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1DB47A21" w14:textId="7B9676D1" w:rsidR="002C1951" w:rsidRPr="00292711" w:rsidRDefault="002C1951" w:rsidP="002C1951">
            <w:pPr>
              <w:pStyle w:val="afff"/>
              <w:spacing w:after="0"/>
              <w:rPr>
                <w:highlight w:val="yellow"/>
              </w:rPr>
            </w:pPr>
            <w:r w:rsidRPr="00DD470A">
              <w:t>н/д</w:t>
            </w:r>
          </w:p>
        </w:tc>
        <w:tc>
          <w:tcPr>
            <w:tcW w:w="516" w:type="pct"/>
            <w:tcBorders>
              <w:top w:val="single" w:sz="4" w:space="0" w:color="auto"/>
              <w:left w:val="nil"/>
              <w:bottom w:val="single" w:sz="4" w:space="0" w:color="auto"/>
              <w:right w:val="single" w:sz="4" w:space="0" w:color="auto"/>
            </w:tcBorders>
            <w:vAlign w:val="center"/>
          </w:tcPr>
          <w:p w14:paraId="2FBDF717" w14:textId="56592317" w:rsidR="002C1951" w:rsidRPr="00292711" w:rsidRDefault="002C1951" w:rsidP="002C1951">
            <w:pPr>
              <w:pStyle w:val="afff"/>
              <w:spacing w:after="0"/>
              <w:rPr>
                <w:highlight w:val="yellow"/>
              </w:rPr>
            </w:pPr>
            <w:r w:rsidRPr="00DD470A">
              <w:t>н/д</w:t>
            </w:r>
          </w:p>
        </w:tc>
        <w:tc>
          <w:tcPr>
            <w:tcW w:w="812" w:type="pct"/>
            <w:tcBorders>
              <w:top w:val="single" w:sz="4" w:space="0" w:color="auto"/>
              <w:left w:val="nil"/>
              <w:bottom w:val="single" w:sz="4" w:space="0" w:color="auto"/>
              <w:right w:val="single" w:sz="4" w:space="0" w:color="auto"/>
            </w:tcBorders>
            <w:vAlign w:val="center"/>
          </w:tcPr>
          <w:p w14:paraId="25BD028D" w14:textId="34A40A3D" w:rsidR="002C1951" w:rsidRPr="00292711" w:rsidRDefault="002C1951" w:rsidP="002C1951">
            <w:pPr>
              <w:pStyle w:val="afff"/>
              <w:spacing w:after="0"/>
              <w:rPr>
                <w:highlight w:val="yellow"/>
              </w:rPr>
            </w:pPr>
            <w:r w:rsidRPr="00DD470A">
              <w:t>н/д</w:t>
            </w:r>
          </w:p>
        </w:tc>
      </w:tr>
    </w:tbl>
    <w:p w14:paraId="5AA3A5DA" w14:textId="77777777" w:rsidR="00FD1149" w:rsidRPr="00630E33" w:rsidRDefault="00FD1149" w:rsidP="00FD1149">
      <w:pPr>
        <w:pStyle w:val="11"/>
        <w:rPr>
          <w:szCs w:val="22"/>
        </w:rPr>
      </w:pPr>
      <w:bookmarkStart w:id="292" w:name="_Toc142998952"/>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7"/>
      <w:bookmarkEnd w:id="288"/>
      <w:bookmarkEnd w:id="289"/>
      <w:bookmarkEnd w:id="290"/>
      <w:bookmarkEnd w:id="292"/>
    </w:p>
    <w:p w14:paraId="531E8505" w14:textId="77777777" w:rsidR="006908A6" w:rsidRPr="006908A6" w:rsidRDefault="006908A6" w:rsidP="006908A6">
      <w:r w:rsidRPr="006908A6">
        <w:t xml:space="preserve">Комбинированная выработка электрической и тепловой энергии на территории </w:t>
      </w:r>
      <w:r w:rsidR="002732C4">
        <w:t>сельского поселения «</w:t>
      </w:r>
      <w:r w:rsidR="001E2B94">
        <w:t>Усть-Кулом</w:t>
      </w:r>
      <w:r w:rsidR="002732C4">
        <w:t>»</w:t>
      </w:r>
      <w:r w:rsidRPr="006908A6">
        <w:t xml:space="preserve"> не осуществляется</w:t>
      </w:r>
      <w:r>
        <w:t xml:space="preserve">. </w:t>
      </w:r>
    </w:p>
    <w:p w14:paraId="54E1EF13" w14:textId="77777777" w:rsidR="00FD1149" w:rsidRPr="00630E33" w:rsidRDefault="00FD1149" w:rsidP="00FD1149">
      <w:pPr>
        <w:pStyle w:val="11"/>
        <w:rPr>
          <w:szCs w:val="22"/>
        </w:rPr>
      </w:pPr>
      <w:bookmarkStart w:id="293" w:name="_Toc522105835"/>
      <w:bookmarkStart w:id="294" w:name="_Toc525296038"/>
      <w:bookmarkStart w:id="295" w:name="_Toc533067448"/>
      <w:bookmarkStart w:id="296" w:name="_Toc4488164"/>
      <w:bookmarkStart w:id="297" w:name="_Toc142998953"/>
      <w:bookmarkStart w:id="298" w:name="sub_1798"/>
      <w:bookmarkEnd w:id="291"/>
      <w:r>
        <w:t>з) удельный расход условного топлива на отпуск электрической энергии</w:t>
      </w:r>
      <w:bookmarkEnd w:id="293"/>
      <w:bookmarkEnd w:id="294"/>
      <w:bookmarkEnd w:id="295"/>
      <w:bookmarkEnd w:id="296"/>
      <w:bookmarkEnd w:id="297"/>
    </w:p>
    <w:p w14:paraId="7A9D9912" w14:textId="77777777" w:rsidR="006908A6" w:rsidRPr="006908A6" w:rsidRDefault="006908A6" w:rsidP="006908A6">
      <w:r w:rsidRPr="006908A6">
        <w:t xml:space="preserve">Комбинированная выработка электрической и тепловой энергии на территории </w:t>
      </w:r>
      <w:r w:rsidR="002732C4">
        <w:t>сельского поселения «</w:t>
      </w:r>
      <w:r w:rsidR="001E2B94">
        <w:t>Усть-Кулом</w:t>
      </w:r>
      <w:r w:rsidR="002732C4">
        <w:t>»</w:t>
      </w:r>
      <w:r w:rsidRPr="006908A6">
        <w:t xml:space="preserve"> не осуществляется</w:t>
      </w:r>
      <w:r>
        <w:t xml:space="preserve">. </w:t>
      </w:r>
    </w:p>
    <w:p w14:paraId="0B063A55" w14:textId="77777777" w:rsidR="00FD1149" w:rsidRPr="00630E33" w:rsidRDefault="00FD1149" w:rsidP="00FD1149">
      <w:pPr>
        <w:pStyle w:val="11"/>
        <w:rPr>
          <w:szCs w:val="22"/>
        </w:rPr>
      </w:pPr>
      <w:bookmarkStart w:id="299" w:name="_Toc522105836"/>
      <w:bookmarkStart w:id="300" w:name="_Toc525296039"/>
      <w:bookmarkStart w:id="301" w:name="_Toc533067449"/>
      <w:bookmarkStart w:id="302" w:name="_Toc4488165"/>
      <w:bookmarkStart w:id="303" w:name="_Toc142998954"/>
      <w:bookmarkStart w:id="304" w:name="sub_1799"/>
      <w:bookmarkEnd w:id="298"/>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9"/>
      <w:bookmarkEnd w:id="300"/>
      <w:bookmarkEnd w:id="301"/>
      <w:bookmarkEnd w:id="302"/>
      <w:bookmarkEnd w:id="303"/>
    </w:p>
    <w:p w14:paraId="08F88CD9" w14:textId="77777777" w:rsidR="00FD1149" w:rsidRDefault="00D25B92" w:rsidP="00FD1149">
      <w:r>
        <w:t xml:space="preserve">Комбинированная выработка электрической и тепловой энергии на территории </w:t>
      </w:r>
      <w:r w:rsidR="002732C4">
        <w:t>сельского поселения «</w:t>
      </w:r>
      <w:r w:rsidR="001E2B94">
        <w:t>Усть-Кулом</w:t>
      </w:r>
      <w:r w:rsidR="002732C4">
        <w:t>»</w:t>
      </w:r>
      <w:r>
        <w:t xml:space="preserve"> не осуществляется</w:t>
      </w:r>
      <w:r w:rsidR="00FD1149">
        <w:t xml:space="preserve">. </w:t>
      </w:r>
    </w:p>
    <w:p w14:paraId="42401CA0" w14:textId="77777777" w:rsidR="00FD1149" w:rsidRDefault="00FD1149" w:rsidP="00FD1149">
      <w:pPr>
        <w:pStyle w:val="11"/>
      </w:pPr>
      <w:bookmarkStart w:id="305" w:name="_Toc522105837"/>
      <w:bookmarkStart w:id="306" w:name="_Toc525296040"/>
      <w:bookmarkStart w:id="307" w:name="_Toc533067450"/>
      <w:bookmarkStart w:id="308" w:name="_Toc4488166"/>
      <w:bookmarkStart w:id="309" w:name="_Toc142998955"/>
      <w:bookmarkStart w:id="310" w:name="sub_17910"/>
      <w:bookmarkEnd w:id="304"/>
      <w:r>
        <w:lastRenderedPageBreak/>
        <w:t>к) доля отпуска тепловой энергии, осуществляемого потребителям по приборам учета, в общем объеме отпущенной тепловой энергии</w:t>
      </w:r>
      <w:bookmarkEnd w:id="305"/>
      <w:bookmarkEnd w:id="306"/>
      <w:bookmarkEnd w:id="307"/>
      <w:bookmarkEnd w:id="308"/>
      <w:bookmarkEnd w:id="309"/>
    </w:p>
    <w:p w14:paraId="3096FE04" w14:textId="77777777" w:rsidR="006908A6" w:rsidRDefault="00D25B92" w:rsidP="008B1E3E">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2732C4">
        <w:t>сельского поселения «</w:t>
      </w:r>
      <w:r w:rsidR="001E2B94">
        <w:t>Усть-Кулом</w:t>
      </w:r>
      <w:r w:rsidR="002732C4">
        <w:t>»</w:t>
      </w:r>
      <w:r>
        <w:t xml:space="preserve"> указана в таблице </w:t>
      </w:r>
      <w:r w:rsidR="00FD1149">
        <w:t>14.</w:t>
      </w:r>
      <w:r w:rsidR="008B1E3E">
        <w:t>6</w:t>
      </w:r>
      <w:r w:rsidR="00FD1149">
        <w:t xml:space="preserve">. </w:t>
      </w:r>
    </w:p>
    <w:p w14:paraId="2B9BBBC4" w14:textId="77777777" w:rsidR="00FD1149" w:rsidRDefault="00FD1149" w:rsidP="00FD1149">
      <w:pPr>
        <w:jc w:val="right"/>
      </w:pPr>
      <w:r>
        <w:t>Таблица 14.</w:t>
      </w:r>
      <w:r w:rsidR="008B1E3E">
        <w:t>6</w:t>
      </w:r>
    </w:p>
    <w:tbl>
      <w:tblPr>
        <w:tblW w:w="5019" w:type="pct"/>
        <w:tblLayout w:type="fixed"/>
        <w:tblLook w:val="04A0" w:firstRow="1" w:lastRow="0" w:firstColumn="1" w:lastColumn="0" w:noHBand="0" w:noVBand="1"/>
      </w:tblPr>
      <w:tblGrid>
        <w:gridCol w:w="4077"/>
        <w:gridCol w:w="851"/>
        <w:gridCol w:w="851"/>
        <w:gridCol w:w="851"/>
        <w:gridCol w:w="849"/>
        <w:gridCol w:w="851"/>
        <w:gridCol w:w="1276"/>
      </w:tblGrid>
      <w:tr w:rsidR="00DB690F" w:rsidRPr="00A567FA" w14:paraId="287007BA" w14:textId="77777777"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14:paraId="107F1FA7" w14:textId="77777777" w:rsidR="00DB690F" w:rsidRPr="00A567FA" w:rsidRDefault="00DB690F" w:rsidP="008B1E3E">
            <w:pPr>
              <w:pStyle w:val="afff"/>
              <w:spacing w:after="0"/>
              <w:rPr>
                <w:b/>
              </w:rPr>
            </w:pPr>
            <w:bookmarkStart w:id="311" w:name="_Toc522105838"/>
            <w:bookmarkStart w:id="312" w:name="_Toc525296041"/>
            <w:bookmarkStart w:id="313" w:name="_Toc533067451"/>
            <w:bookmarkStart w:id="314" w:name="_Toc4488167"/>
            <w:bookmarkStart w:id="315" w:name="sub_17911"/>
            <w:bookmarkEnd w:id="310"/>
            <w:r w:rsidRPr="00A567FA">
              <w:rPr>
                <w:b/>
              </w:rPr>
              <w:t>Показатель</w:t>
            </w:r>
          </w:p>
        </w:tc>
        <w:tc>
          <w:tcPr>
            <w:tcW w:w="443" w:type="pct"/>
            <w:tcBorders>
              <w:top w:val="single" w:sz="4" w:space="0" w:color="auto"/>
              <w:left w:val="nil"/>
              <w:bottom w:val="single" w:sz="4" w:space="0" w:color="auto"/>
              <w:right w:val="single" w:sz="4" w:space="0" w:color="auto"/>
            </w:tcBorders>
            <w:vAlign w:val="center"/>
            <w:hideMark/>
          </w:tcPr>
          <w:p w14:paraId="77EE0E26" w14:textId="77777777" w:rsidR="00DB690F" w:rsidRPr="00A567FA" w:rsidRDefault="00DB690F" w:rsidP="00194C5C">
            <w:pPr>
              <w:pStyle w:val="afff"/>
              <w:spacing w:after="0"/>
              <w:rPr>
                <w:b/>
              </w:rPr>
            </w:pPr>
            <w:r w:rsidRPr="00A567FA">
              <w:rPr>
                <w:b/>
              </w:rPr>
              <w:t>20</w:t>
            </w:r>
            <w:r>
              <w:rPr>
                <w:b/>
              </w:rPr>
              <w:t>22</w:t>
            </w:r>
            <w:r w:rsidRPr="00A567FA">
              <w:rPr>
                <w:b/>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02A1C8C3" w14:textId="77777777" w:rsidR="00DB690F" w:rsidRPr="00A567FA" w:rsidRDefault="00DB690F" w:rsidP="00194C5C">
            <w:pPr>
              <w:pStyle w:val="afff"/>
              <w:spacing w:after="0"/>
              <w:rPr>
                <w:b/>
              </w:rPr>
            </w:pPr>
            <w:r w:rsidRPr="00A567FA">
              <w:rPr>
                <w:b/>
              </w:rPr>
              <w:t>20</w:t>
            </w:r>
            <w:r>
              <w:rPr>
                <w:b/>
              </w:rPr>
              <w:t>23</w:t>
            </w:r>
            <w:r w:rsidRPr="00A567FA">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14:paraId="139F852F" w14:textId="77777777" w:rsidR="00DB690F" w:rsidRPr="00A567FA" w:rsidRDefault="00DB690F" w:rsidP="00194C5C">
            <w:pPr>
              <w:pStyle w:val="afff"/>
              <w:spacing w:after="0"/>
              <w:rPr>
                <w:b/>
              </w:rPr>
            </w:pPr>
            <w:r w:rsidRPr="00A567FA">
              <w:rPr>
                <w:b/>
              </w:rPr>
              <w:t>202</w:t>
            </w:r>
            <w:r>
              <w:rPr>
                <w:b/>
              </w:rPr>
              <w:t>4</w:t>
            </w:r>
            <w:r w:rsidRPr="00A567FA">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14:paraId="69C51339" w14:textId="77777777" w:rsidR="00DB690F" w:rsidRPr="00A567FA" w:rsidRDefault="00DB690F" w:rsidP="00194C5C">
            <w:pPr>
              <w:pStyle w:val="afff"/>
              <w:spacing w:after="0"/>
              <w:rPr>
                <w:b/>
              </w:rPr>
            </w:pPr>
            <w:r w:rsidRPr="00A567FA">
              <w:rPr>
                <w:b/>
              </w:rPr>
              <w:t>202</w:t>
            </w:r>
            <w:r>
              <w:rPr>
                <w:b/>
              </w:rPr>
              <w:t>5</w:t>
            </w:r>
            <w:r w:rsidRPr="00A567FA">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14:paraId="487F568F" w14:textId="77777777" w:rsidR="00DB690F" w:rsidRPr="00A567FA" w:rsidRDefault="00DB690F" w:rsidP="00194C5C">
            <w:pPr>
              <w:pStyle w:val="afff"/>
              <w:spacing w:after="0"/>
              <w:rPr>
                <w:b/>
              </w:rPr>
            </w:pPr>
            <w:r w:rsidRPr="00A567FA">
              <w:rPr>
                <w:b/>
              </w:rPr>
              <w:t>202</w:t>
            </w:r>
            <w:r>
              <w:rPr>
                <w:b/>
              </w:rPr>
              <w:t>6</w:t>
            </w:r>
            <w:r w:rsidRPr="00A567FA">
              <w:rPr>
                <w:b/>
              </w:rPr>
              <w:t xml:space="preserve"> г.</w:t>
            </w:r>
          </w:p>
        </w:tc>
        <w:tc>
          <w:tcPr>
            <w:tcW w:w="664" w:type="pct"/>
            <w:tcBorders>
              <w:top w:val="single" w:sz="4" w:space="0" w:color="auto"/>
              <w:left w:val="nil"/>
              <w:bottom w:val="single" w:sz="4" w:space="0" w:color="auto"/>
              <w:right w:val="single" w:sz="4" w:space="0" w:color="auto"/>
            </w:tcBorders>
            <w:noWrap/>
            <w:vAlign w:val="center"/>
            <w:hideMark/>
          </w:tcPr>
          <w:p w14:paraId="58289885" w14:textId="77777777" w:rsidR="00DB690F" w:rsidRPr="00A567FA" w:rsidRDefault="00DB690F" w:rsidP="00242A91">
            <w:pPr>
              <w:pStyle w:val="afff"/>
              <w:spacing w:after="0"/>
              <w:rPr>
                <w:b/>
              </w:rPr>
            </w:pPr>
            <w:r w:rsidRPr="00A567FA">
              <w:rPr>
                <w:b/>
              </w:rPr>
              <w:t>202</w:t>
            </w:r>
            <w:r>
              <w:rPr>
                <w:b/>
              </w:rPr>
              <w:t>7</w:t>
            </w:r>
            <w:r w:rsidRPr="00A567FA">
              <w:rPr>
                <w:b/>
              </w:rPr>
              <w:t>-</w:t>
            </w:r>
            <w:r>
              <w:rPr>
                <w:b/>
              </w:rPr>
              <w:t>20</w:t>
            </w:r>
            <w:r w:rsidR="00242A91">
              <w:rPr>
                <w:b/>
              </w:rPr>
              <w:t xml:space="preserve">32 </w:t>
            </w:r>
            <w:r w:rsidRPr="00A567FA">
              <w:rPr>
                <w:b/>
              </w:rPr>
              <w:t>гг.</w:t>
            </w:r>
          </w:p>
        </w:tc>
      </w:tr>
      <w:tr w:rsidR="002C1951" w:rsidRPr="00CA39C0" w14:paraId="76906D60" w14:textId="77777777"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14:paraId="6CE52324" w14:textId="2C908DF7" w:rsidR="002C1951" w:rsidRPr="00292711" w:rsidRDefault="002C1951" w:rsidP="002C1951">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443" w:type="pct"/>
            <w:tcBorders>
              <w:top w:val="single" w:sz="4" w:space="0" w:color="auto"/>
              <w:left w:val="nil"/>
              <w:bottom w:val="single" w:sz="4" w:space="0" w:color="auto"/>
              <w:right w:val="single" w:sz="4" w:space="0" w:color="auto"/>
            </w:tcBorders>
            <w:vAlign w:val="center"/>
            <w:hideMark/>
          </w:tcPr>
          <w:p w14:paraId="2D81FB3D" w14:textId="49F963FB" w:rsidR="002C1951" w:rsidRPr="00292711" w:rsidRDefault="002C1951" w:rsidP="002C1951">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6E902102" w14:textId="09EA0E3E" w:rsidR="002C1951" w:rsidRPr="00292711" w:rsidRDefault="002C1951" w:rsidP="002C1951">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hideMark/>
          </w:tcPr>
          <w:p w14:paraId="2A4F3F5E" w14:textId="3EA500FB" w:rsidR="002C1951" w:rsidRPr="00292711" w:rsidRDefault="002C1951" w:rsidP="002C1951">
            <w:pPr>
              <w:pStyle w:val="afff"/>
              <w:spacing w:after="0"/>
              <w:rPr>
                <w:highlight w:val="yellow"/>
              </w:rPr>
            </w:pPr>
            <w:r w:rsidRPr="00DD470A">
              <w:t>н/д</w:t>
            </w:r>
          </w:p>
        </w:tc>
        <w:tc>
          <w:tcPr>
            <w:tcW w:w="442" w:type="pct"/>
            <w:tcBorders>
              <w:top w:val="single" w:sz="4" w:space="0" w:color="auto"/>
              <w:left w:val="nil"/>
              <w:bottom w:val="single" w:sz="4" w:space="0" w:color="auto"/>
              <w:right w:val="single" w:sz="4" w:space="0" w:color="auto"/>
            </w:tcBorders>
            <w:noWrap/>
            <w:vAlign w:val="center"/>
            <w:hideMark/>
          </w:tcPr>
          <w:p w14:paraId="3D3EB385" w14:textId="797A7FC8" w:rsidR="002C1951" w:rsidRPr="00292711" w:rsidRDefault="002C1951" w:rsidP="002C1951">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hideMark/>
          </w:tcPr>
          <w:p w14:paraId="2979BBE7" w14:textId="6AFDEA83" w:rsidR="002C1951" w:rsidRPr="00292711" w:rsidRDefault="002C1951" w:rsidP="002C1951">
            <w:pPr>
              <w:pStyle w:val="afff"/>
              <w:spacing w:after="0"/>
              <w:rPr>
                <w:highlight w:val="yellow"/>
              </w:rPr>
            </w:pPr>
            <w:r w:rsidRPr="00DD470A">
              <w:t>н/д</w:t>
            </w:r>
          </w:p>
        </w:tc>
        <w:tc>
          <w:tcPr>
            <w:tcW w:w="664" w:type="pct"/>
            <w:tcBorders>
              <w:top w:val="single" w:sz="4" w:space="0" w:color="auto"/>
              <w:left w:val="nil"/>
              <w:bottom w:val="single" w:sz="4" w:space="0" w:color="auto"/>
              <w:right w:val="single" w:sz="4" w:space="0" w:color="auto"/>
            </w:tcBorders>
            <w:noWrap/>
            <w:vAlign w:val="center"/>
            <w:hideMark/>
          </w:tcPr>
          <w:p w14:paraId="3E2A4471" w14:textId="5B04B4C0" w:rsidR="002C1951" w:rsidRPr="00CA39C0" w:rsidRDefault="002C1951" w:rsidP="002C1951">
            <w:pPr>
              <w:pStyle w:val="afff"/>
              <w:spacing w:after="0"/>
            </w:pPr>
            <w:r w:rsidRPr="00DD470A">
              <w:t>н/д</w:t>
            </w:r>
          </w:p>
        </w:tc>
      </w:tr>
      <w:tr w:rsidR="002C1951" w:rsidRPr="00CA39C0" w14:paraId="5052B91D" w14:textId="77777777"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tcPr>
          <w:p w14:paraId="086437BD" w14:textId="5E971259" w:rsidR="002C1951" w:rsidRPr="00292711" w:rsidRDefault="002C1951" w:rsidP="002C1951">
            <w:pPr>
              <w:spacing w:after="0" w:line="240" w:lineRule="auto"/>
              <w:ind w:firstLine="0"/>
              <w:rPr>
                <w:sz w:val="20"/>
                <w:szCs w:val="20"/>
                <w:highlight w:val="yellow"/>
              </w:rPr>
            </w:pPr>
            <w:r w:rsidRPr="00FB6E66">
              <w:rPr>
                <w:rFonts w:eastAsia="Century Schoolbook" w:cs="Times New Roman"/>
                <w:sz w:val="20"/>
                <w:szCs w:val="20"/>
              </w:rPr>
              <w:t>Котельная "ПМК-5" с. Усть-Кулом, ул. Мостовая, д. 5</w:t>
            </w:r>
          </w:p>
        </w:tc>
        <w:tc>
          <w:tcPr>
            <w:tcW w:w="443" w:type="pct"/>
            <w:tcBorders>
              <w:top w:val="single" w:sz="4" w:space="0" w:color="auto"/>
              <w:left w:val="nil"/>
              <w:bottom w:val="single" w:sz="4" w:space="0" w:color="auto"/>
              <w:right w:val="single" w:sz="4" w:space="0" w:color="auto"/>
            </w:tcBorders>
            <w:vAlign w:val="center"/>
          </w:tcPr>
          <w:p w14:paraId="07BB12D3" w14:textId="64A7D00C" w:rsidR="002C1951" w:rsidRPr="00292711" w:rsidRDefault="002C1951" w:rsidP="002C1951">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tcPr>
          <w:p w14:paraId="2ECDCEDE" w14:textId="14E555E5" w:rsidR="002C1951" w:rsidRPr="00292711" w:rsidRDefault="002C1951" w:rsidP="002C1951">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2885E68D" w14:textId="3D1CFD7F" w:rsidR="002C1951" w:rsidRPr="00292711" w:rsidRDefault="002C1951" w:rsidP="002C1951">
            <w:pPr>
              <w:pStyle w:val="afff"/>
              <w:spacing w:after="0"/>
              <w:rPr>
                <w:highlight w:val="yellow"/>
              </w:rPr>
            </w:pPr>
            <w:r w:rsidRPr="00DD470A">
              <w:t>н/д</w:t>
            </w:r>
          </w:p>
        </w:tc>
        <w:tc>
          <w:tcPr>
            <w:tcW w:w="442" w:type="pct"/>
            <w:tcBorders>
              <w:top w:val="single" w:sz="4" w:space="0" w:color="auto"/>
              <w:left w:val="nil"/>
              <w:bottom w:val="single" w:sz="4" w:space="0" w:color="auto"/>
              <w:right w:val="single" w:sz="4" w:space="0" w:color="auto"/>
            </w:tcBorders>
            <w:noWrap/>
            <w:vAlign w:val="center"/>
          </w:tcPr>
          <w:p w14:paraId="33EA8923" w14:textId="1C35B9AB" w:rsidR="002C1951" w:rsidRPr="00292711" w:rsidRDefault="002C1951" w:rsidP="002C1951">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479BDC5B" w14:textId="5420A85E" w:rsidR="002C1951" w:rsidRPr="00292711" w:rsidRDefault="002C1951" w:rsidP="002C1951">
            <w:pPr>
              <w:pStyle w:val="afff"/>
              <w:spacing w:after="0"/>
              <w:rPr>
                <w:highlight w:val="yellow"/>
              </w:rPr>
            </w:pPr>
            <w:r w:rsidRPr="00DD470A">
              <w:t>н/д</w:t>
            </w:r>
          </w:p>
        </w:tc>
        <w:tc>
          <w:tcPr>
            <w:tcW w:w="664" w:type="pct"/>
            <w:tcBorders>
              <w:top w:val="single" w:sz="4" w:space="0" w:color="auto"/>
              <w:left w:val="nil"/>
              <w:bottom w:val="single" w:sz="4" w:space="0" w:color="auto"/>
              <w:right w:val="single" w:sz="4" w:space="0" w:color="auto"/>
            </w:tcBorders>
            <w:noWrap/>
            <w:vAlign w:val="center"/>
          </w:tcPr>
          <w:p w14:paraId="41616454" w14:textId="03E7F06C" w:rsidR="002C1951" w:rsidRPr="00292711" w:rsidRDefault="002C1951" w:rsidP="002C1951">
            <w:pPr>
              <w:pStyle w:val="afff"/>
              <w:spacing w:after="0"/>
              <w:rPr>
                <w:highlight w:val="yellow"/>
              </w:rPr>
            </w:pPr>
            <w:r w:rsidRPr="00DD470A">
              <w:t>н/д</w:t>
            </w:r>
          </w:p>
        </w:tc>
      </w:tr>
    </w:tbl>
    <w:p w14:paraId="1DC10346" w14:textId="77777777" w:rsidR="00FD1149" w:rsidRPr="00630E33" w:rsidRDefault="00FD1149" w:rsidP="00FD1149">
      <w:pPr>
        <w:pStyle w:val="11"/>
        <w:rPr>
          <w:szCs w:val="22"/>
        </w:rPr>
      </w:pPr>
      <w:bookmarkStart w:id="316" w:name="_Toc142998956"/>
      <w:r>
        <w:t>л) средневзвешенный (по материальной характеристике) срок эксплуатации тепловых сетей (для каждой системы теплоснабжения)</w:t>
      </w:r>
      <w:bookmarkEnd w:id="311"/>
      <w:bookmarkEnd w:id="312"/>
      <w:bookmarkEnd w:id="313"/>
      <w:bookmarkEnd w:id="314"/>
      <w:bookmarkEnd w:id="316"/>
    </w:p>
    <w:p w14:paraId="10A7509A" w14:textId="77777777" w:rsidR="00FD1149" w:rsidRDefault="00D25B92" w:rsidP="00FD1149">
      <w:pPr>
        <w:spacing w:after="0"/>
        <w:rPr>
          <w:highlight w:val="magenta"/>
        </w:rPr>
      </w:pPr>
      <w:r>
        <w:t xml:space="preserve">Средневзвешенный срок эксплуатации тепловых сетей на территории </w:t>
      </w:r>
      <w:r w:rsidR="002732C4">
        <w:t>сельского поселения «</w:t>
      </w:r>
      <w:r w:rsidR="001E2B94">
        <w:t>Усть-Кулом</w:t>
      </w:r>
      <w:r w:rsidR="002732C4">
        <w:t>»</w:t>
      </w:r>
      <w:r w:rsidR="008B1E3E">
        <w:t xml:space="preserve"> указан в таблице 14.7</w:t>
      </w:r>
      <w:r>
        <w:t>, измеряется в годах</w:t>
      </w:r>
      <w:r w:rsidR="00FD1149">
        <w:t xml:space="preserve">. </w:t>
      </w:r>
    </w:p>
    <w:p w14:paraId="7DCBD1F3" w14:textId="77777777" w:rsidR="00FD1149" w:rsidRDefault="008B1E3E" w:rsidP="00FD1149">
      <w:pPr>
        <w:jc w:val="right"/>
      </w:pPr>
      <w:r>
        <w:t>Таблица 14.7</w:t>
      </w:r>
    </w:p>
    <w:tbl>
      <w:tblPr>
        <w:tblW w:w="5019" w:type="pct"/>
        <w:tblLayout w:type="fixed"/>
        <w:tblLook w:val="04A0" w:firstRow="1" w:lastRow="0" w:firstColumn="1" w:lastColumn="0" w:noHBand="0" w:noVBand="1"/>
      </w:tblPr>
      <w:tblGrid>
        <w:gridCol w:w="4077"/>
        <w:gridCol w:w="851"/>
        <w:gridCol w:w="851"/>
        <w:gridCol w:w="851"/>
        <w:gridCol w:w="849"/>
        <w:gridCol w:w="851"/>
        <w:gridCol w:w="1276"/>
      </w:tblGrid>
      <w:tr w:rsidR="00DB690F" w:rsidRPr="00A567FA" w14:paraId="0A239843" w14:textId="77777777"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14:paraId="0F42455A" w14:textId="77777777" w:rsidR="00DB690F" w:rsidRPr="00A567FA" w:rsidRDefault="00DB690F" w:rsidP="008B1E3E">
            <w:pPr>
              <w:pStyle w:val="afff"/>
              <w:spacing w:after="0"/>
              <w:rPr>
                <w:b/>
              </w:rPr>
            </w:pPr>
            <w:r w:rsidRPr="00A567FA">
              <w:rPr>
                <w:b/>
              </w:rPr>
              <w:t>Показатель</w:t>
            </w:r>
          </w:p>
        </w:tc>
        <w:tc>
          <w:tcPr>
            <w:tcW w:w="443" w:type="pct"/>
            <w:tcBorders>
              <w:top w:val="single" w:sz="4" w:space="0" w:color="auto"/>
              <w:left w:val="nil"/>
              <w:bottom w:val="single" w:sz="4" w:space="0" w:color="auto"/>
              <w:right w:val="single" w:sz="4" w:space="0" w:color="auto"/>
            </w:tcBorders>
            <w:vAlign w:val="center"/>
            <w:hideMark/>
          </w:tcPr>
          <w:p w14:paraId="7C6B3AB9" w14:textId="77777777" w:rsidR="00DB690F" w:rsidRPr="00A567FA" w:rsidRDefault="00DB690F" w:rsidP="00194C5C">
            <w:pPr>
              <w:pStyle w:val="afff"/>
              <w:spacing w:after="0"/>
              <w:rPr>
                <w:b/>
              </w:rPr>
            </w:pPr>
            <w:r w:rsidRPr="00A567FA">
              <w:rPr>
                <w:b/>
              </w:rPr>
              <w:t>20</w:t>
            </w:r>
            <w:r>
              <w:rPr>
                <w:b/>
              </w:rPr>
              <w:t>22</w:t>
            </w:r>
            <w:r w:rsidRPr="00A567FA">
              <w:rPr>
                <w:b/>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38B8D1C7" w14:textId="77777777" w:rsidR="00DB690F" w:rsidRPr="00A567FA" w:rsidRDefault="00DB690F" w:rsidP="00194C5C">
            <w:pPr>
              <w:pStyle w:val="afff"/>
              <w:spacing w:after="0"/>
              <w:rPr>
                <w:b/>
              </w:rPr>
            </w:pPr>
            <w:r w:rsidRPr="00A567FA">
              <w:rPr>
                <w:b/>
              </w:rPr>
              <w:t>20</w:t>
            </w:r>
            <w:r>
              <w:rPr>
                <w:b/>
              </w:rPr>
              <w:t>23</w:t>
            </w:r>
            <w:r w:rsidRPr="00A567FA">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14:paraId="2554A1D3" w14:textId="77777777" w:rsidR="00DB690F" w:rsidRPr="00A567FA" w:rsidRDefault="00DB690F" w:rsidP="00194C5C">
            <w:pPr>
              <w:pStyle w:val="afff"/>
              <w:spacing w:after="0"/>
              <w:rPr>
                <w:b/>
              </w:rPr>
            </w:pPr>
            <w:r w:rsidRPr="00A567FA">
              <w:rPr>
                <w:b/>
              </w:rPr>
              <w:t>202</w:t>
            </w:r>
            <w:r>
              <w:rPr>
                <w:b/>
              </w:rPr>
              <w:t>4</w:t>
            </w:r>
            <w:r w:rsidRPr="00A567FA">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14:paraId="3AD0F006" w14:textId="77777777" w:rsidR="00DB690F" w:rsidRPr="00A567FA" w:rsidRDefault="00DB690F" w:rsidP="00194C5C">
            <w:pPr>
              <w:pStyle w:val="afff"/>
              <w:spacing w:after="0"/>
              <w:rPr>
                <w:b/>
              </w:rPr>
            </w:pPr>
            <w:r w:rsidRPr="00A567FA">
              <w:rPr>
                <w:b/>
              </w:rPr>
              <w:t>202</w:t>
            </w:r>
            <w:r>
              <w:rPr>
                <w:b/>
              </w:rPr>
              <w:t>5</w:t>
            </w:r>
            <w:r w:rsidRPr="00A567FA">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14:paraId="7C94DDE2" w14:textId="77777777" w:rsidR="00DB690F" w:rsidRPr="00A567FA" w:rsidRDefault="00DB690F" w:rsidP="00194C5C">
            <w:pPr>
              <w:pStyle w:val="afff"/>
              <w:spacing w:after="0"/>
              <w:rPr>
                <w:b/>
              </w:rPr>
            </w:pPr>
            <w:r w:rsidRPr="00A567FA">
              <w:rPr>
                <w:b/>
              </w:rPr>
              <w:t>202</w:t>
            </w:r>
            <w:r>
              <w:rPr>
                <w:b/>
              </w:rPr>
              <w:t>6</w:t>
            </w:r>
            <w:r w:rsidRPr="00A567FA">
              <w:rPr>
                <w:b/>
              </w:rPr>
              <w:t xml:space="preserve"> г.</w:t>
            </w:r>
          </w:p>
        </w:tc>
        <w:tc>
          <w:tcPr>
            <w:tcW w:w="664" w:type="pct"/>
            <w:tcBorders>
              <w:top w:val="single" w:sz="4" w:space="0" w:color="auto"/>
              <w:left w:val="nil"/>
              <w:bottom w:val="single" w:sz="4" w:space="0" w:color="auto"/>
              <w:right w:val="single" w:sz="4" w:space="0" w:color="auto"/>
            </w:tcBorders>
            <w:noWrap/>
            <w:vAlign w:val="center"/>
            <w:hideMark/>
          </w:tcPr>
          <w:p w14:paraId="761120C8" w14:textId="77777777" w:rsidR="00DB690F" w:rsidRPr="00A567FA" w:rsidRDefault="00DB690F" w:rsidP="00242A91">
            <w:pPr>
              <w:pStyle w:val="afff"/>
              <w:spacing w:after="0"/>
              <w:rPr>
                <w:b/>
              </w:rPr>
            </w:pPr>
            <w:r w:rsidRPr="00A567FA">
              <w:rPr>
                <w:b/>
              </w:rPr>
              <w:t>202</w:t>
            </w:r>
            <w:r>
              <w:rPr>
                <w:b/>
              </w:rPr>
              <w:t>7</w:t>
            </w:r>
            <w:r w:rsidRPr="00A567FA">
              <w:rPr>
                <w:b/>
              </w:rPr>
              <w:t>-</w:t>
            </w:r>
            <w:r>
              <w:rPr>
                <w:b/>
              </w:rPr>
              <w:t>20</w:t>
            </w:r>
            <w:r w:rsidR="00242A91">
              <w:rPr>
                <w:b/>
              </w:rPr>
              <w:t xml:space="preserve">32 </w:t>
            </w:r>
            <w:r w:rsidRPr="00A567FA">
              <w:rPr>
                <w:b/>
              </w:rPr>
              <w:t>гг.</w:t>
            </w:r>
          </w:p>
        </w:tc>
      </w:tr>
      <w:tr w:rsidR="00A70573" w:rsidRPr="00CA39C0" w14:paraId="31F92CE6" w14:textId="77777777"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14:paraId="129502B5" w14:textId="5816D364" w:rsidR="00A70573" w:rsidRPr="00292711" w:rsidRDefault="00A70573" w:rsidP="00A70573">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443" w:type="pct"/>
            <w:tcBorders>
              <w:top w:val="single" w:sz="4" w:space="0" w:color="auto"/>
              <w:left w:val="nil"/>
              <w:bottom w:val="single" w:sz="4" w:space="0" w:color="auto"/>
              <w:right w:val="single" w:sz="4" w:space="0" w:color="auto"/>
            </w:tcBorders>
            <w:vAlign w:val="center"/>
            <w:hideMark/>
          </w:tcPr>
          <w:p w14:paraId="79958E5A" w14:textId="072AE659" w:rsidR="00A70573" w:rsidRPr="00292711" w:rsidRDefault="00A70573" w:rsidP="00A70573">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7983002A" w14:textId="37B8AEC5" w:rsidR="00A70573" w:rsidRPr="00292711" w:rsidRDefault="00A70573" w:rsidP="00A70573">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hideMark/>
          </w:tcPr>
          <w:p w14:paraId="31AA33A2" w14:textId="2AAD6F83" w:rsidR="00A70573" w:rsidRPr="00292711" w:rsidRDefault="00A70573" w:rsidP="00A70573">
            <w:pPr>
              <w:pStyle w:val="afff"/>
              <w:spacing w:after="0"/>
              <w:rPr>
                <w:highlight w:val="yellow"/>
              </w:rPr>
            </w:pPr>
            <w:r w:rsidRPr="00DD470A">
              <w:t>н/д</w:t>
            </w:r>
          </w:p>
        </w:tc>
        <w:tc>
          <w:tcPr>
            <w:tcW w:w="442" w:type="pct"/>
            <w:tcBorders>
              <w:top w:val="single" w:sz="4" w:space="0" w:color="auto"/>
              <w:left w:val="nil"/>
              <w:bottom w:val="single" w:sz="4" w:space="0" w:color="auto"/>
              <w:right w:val="single" w:sz="4" w:space="0" w:color="auto"/>
            </w:tcBorders>
            <w:noWrap/>
            <w:vAlign w:val="center"/>
            <w:hideMark/>
          </w:tcPr>
          <w:p w14:paraId="698BA8BD" w14:textId="2303C966" w:rsidR="00A70573" w:rsidRPr="00292711" w:rsidRDefault="00A70573" w:rsidP="00A70573">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hideMark/>
          </w:tcPr>
          <w:p w14:paraId="2DD5412A" w14:textId="5E1CB88A" w:rsidR="00A70573" w:rsidRPr="00292711" w:rsidRDefault="00A70573" w:rsidP="00A70573">
            <w:pPr>
              <w:pStyle w:val="afff"/>
              <w:spacing w:after="0"/>
              <w:rPr>
                <w:highlight w:val="yellow"/>
              </w:rPr>
            </w:pPr>
            <w:r w:rsidRPr="00DD470A">
              <w:t>н/д</w:t>
            </w:r>
          </w:p>
        </w:tc>
        <w:tc>
          <w:tcPr>
            <w:tcW w:w="664" w:type="pct"/>
            <w:tcBorders>
              <w:top w:val="single" w:sz="4" w:space="0" w:color="auto"/>
              <w:left w:val="nil"/>
              <w:bottom w:val="single" w:sz="4" w:space="0" w:color="auto"/>
              <w:right w:val="single" w:sz="4" w:space="0" w:color="auto"/>
            </w:tcBorders>
            <w:noWrap/>
            <w:vAlign w:val="center"/>
            <w:hideMark/>
          </w:tcPr>
          <w:p w14:paraId="6931AE50" w14:textId="53528829" w:rsidR="00A70573" w:rsidRPr="00CA39C0" w:rsidRDefault="00A70573" w:rsidP="00A70573">
            <w:pPr>
              <w:pStyle w:val="afff"/>
              <w:spacing w:after="0"/>
            </w:pPr>
            <w:r w:rsidRPr="00DD470A">
              <w:t>н/д</w:t>
            </w:r>
          </w:p>
        </w:tc>
      </w:tr>
      <w:tr w:rsidR="00A70573" w:rsidRPr="00CA39C0" w14:paraId="3DB951F1" w14:textId="77777777"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tcPr>
          <w:p w14:paraId="597988F5" w14:textId="203E63E3" w:rsidR="00A70573" w:rsidRPr="00292711" w:rsidRDefault="00A70573" w:rsidP="00A70573">
            <w:pPr>
              <w:spacing w:after="0" w:line="240" w:lineRule="auto"/>
              <w:ind w:firstLine="0"/>
              <w:rPr>
                <w:sz w:val="20"/>
                <w:szCs w:val="20"/>
                <w:highlight w:val="yellow"/>
              </w:rPr>
            </w:pPr>
            <w:r w:rsidRPr="00FB6E66">
              <w:rPr>
                <w:rFonts w:eastAsia="Century Schoolbook" w:cs="Times New Roman"/>
                <w:sz w:val="20"/>
                <w:szCs w:val="20"/>
              </w:rPr>
              <w:t>Котельная "ПМК-5" с. Усть-Кулом, ул. Мостовая, д. 5</w:t>
            </w:r>
          </w:p>
        </w:tc>
        <w:tc>
          <w:tcPr>
            <w:tcW w:w="443" w:type="pct"/>
            <w:tcBorders>
              <w:top w:val="single" w:sz="4" w:space="0" w:color="auto"/>
              <w:left w:val="nil"/>
              <w:bottom w:val="single" w:sz="4" w:space="0" w:color="auto"/>
              <w:right w:val="single" w:sz="4" w:space="0" w:color="auto"/>
            </w:tcBorders>
            <w:vAlign w:val="center"/>
          </w:tcPr>
          <w:p w14:paraId="2687F732" w14:textId="148AD0E3" w:rsidR="00A70573" w:rsidRPr="00292711" w:rsidRDefault="00A70573" w:rsidP="00A70573">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tcPr>
          <w:p w14:paraId="49230AFC" w14:textId="2C7C4AA4" w:rsidR="00A70573" w:rsidRPr="00292711" w:rsidRDefault="00A70573" w:rsidP="00A70573">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60694CDF" w14:textId="37483591" w:rsidR="00A70573" w:rsidRPr="00292711" w:rsidRDefault="00A70573" w:rsidP="00A70573">
            <w:pPr>
              <w:pStyle w:val="afff"/>
              <w:spacing w:after="0"/>
              <w:rPr>
                <w:highlight w:val="yellow"/>
              </w:rPr>
            </w:pPr>
            <w:r w:rsidRPr="00DD470A">
              <w:t>н/д</w:t>
            </w:r>
          </w:p>
        </w:tc>
        <w:tc>
          <w:tcPr>
            <w:tcW w:w="442" w:type="pct"/>
            <w:tcBorders>
              <w:top w:val="single" w:sz="4" w:space="0" w:color="auto"/>
              <w:left w:val="nil"/>
              <w:bottom w:val="single" w:sz="4" w:space="0" w:color="auto"/>
              <w:right w:val="single" w:sz="4" w:space="0" w:color="auto"/>
            </w:tcBorders>
            <w:noWrap/>
            <w:vAlign w:val="center"/>
          </w:tcPr>
          <w:p w14:paraId="42B6F35C" w14:textId="683BDA29" w:rsidR="00A70573" w:rsidRPr="00292711" w:rsidRDefault="00A70573" w:rsidP="00A70573">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7FA2DCEC" w14:textId="5B2D329B" w:rsidR="00A70573" w:rsidRPr="00292711" w:rsidRDefault="00A70573" w:rsidP="00A70573">
            <w:pPr>
              <w:pStyle w:val="afff"/>
              <w:spacing w:after="0"/>
              <w:rPr>
                <w:highlight w:val="yellow"/>
              </w:rPr>
            </w:pPr>
            <w:r w:rsidRPr="00DD470A">
              <w:t>н/д</w:t>
            </w:r>
          </w:p>
        </w:tc>
        <w:tc>
          <w:tcPr>
            <w:tcW w:w="664" w:type="pct"/>
            <w:tcBorders>
              <w:top w:val="single" w:sz="4" w:space="0" w:color="auto"/>
              <w:left w:val="nil"/>
              <w:bottom w:val="single" w:sz="4" w:space="0" w:color="auto"/>
              <w:right w:val="single" w:sz="4" w:space="0" w:color="auto"/>
            </w:tcBorders>
            <w:noWrap/>
            <w:vAlign w:val="center"/>
          </w:tcPr>
          <w:p w14:paraId="26023509" w14:textId="6FFB4ABC" w:rsidR="00A70573" w:rsidRPr="00292711" w:rsidRDefault="00A70573" w:rsidP="00A70573">
            <w:pPr>
              <w:pStyle w:val="afff"/>
              <w:spacing w:after="0"/>
              <w:rPr>
                <w:highlight w:val="yellow"/>
              </w:rPr>
            </w:pPr>
            <w:r w:rsidRPr="00DD470A">
              <w:t>н/д</w:t>
            </w:r>
          </w:p>
        </w:tc>
      </w:tr>
    </w:tbl>
    <w:p w14:paraId="3F3C345E" w14:textId="77777777" w:rsidR="00FD1149" w:rsidRPr="00630E33" w:rsidRDefault="00FD1149" w:rsidP="00FD1149">
      <w:pPr>
        <w:pStyle w:val="11"/>
      </w:pPr>
      <w:bookmarkStart w:id="317" w:name="_Toc522105839"/>
      <w:bookmarkStart w:id="318" w:name="_Toc525296042"/>
      <w:bookmarkStart w:id="319" w:name="_Toc533067452"/>
      <w:bookmarkStart w:id="320" w:name="_Toc4488168"/>
      <w:bookmarkStart w:id="321" w:name="_Toc142998957"/>
      <w:bookmarkStart w:id="322" w:name="sub_17912"/>
      <w:bookmarkEnd w:id="315"/>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7"/>
      <w:bookmarkEnd w:id="318"/>
      <w:bookmarkEnd w:id="319"/>
      <w:bookmarkEnd w:id="320"/>
      <w:bookmarkEnd w:id="321"/>
    </w:p>
    <w:p w14:paraId="03B1D890" w14:textId="77777777" w:rsidR="00FD1149" w:rsidRDefault="00D25B92" w:rsidP="00FD1149">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w:t>
      </w:r>
      <w:r w:rsidR="002732C4">
        <w:t>сельского поселения «</w:t>
      </w:r>
      <w:r w:rsidR="001E2B94">
        <w:t>Усть-Кулом</w:t>
      </w:r>
      <w:r w:rsidR="002732C4">
        <w:t>»</w:t>
      </w:r>
      <w:r>
        <w:t xml:space="preserve"> указан</w:t>
      </w:r>
      <w:r w:rsidR="00CC7A31">
        <w:t>о</w:t>
      </w:r>
      <w:r>
        <w:t xml:space="preserve"> в таблице </w:t>
      </w:r>
      <w:r w:rsidR="008B1E3E">
        <w:t>14.8</w:t>
      </w:r>
      <w:r w:rsidR="00FD1149">
        <w:t xml:space="preserve">. </w:t>
      </w:r>
    </w:p>
    <w:p w14:paraId="58CDBAB1" w14:textId="77777777" w:rsidR="00FD1149" w:rsidRDefault="008B1E3E" w:rsidP="00FD1149">
      <w:pPr>
        <w:jc w:val="right"/>
      </w:pPr>
      <w:r>
        <w:t>Таблица 14.8</w:t>
      </w:r>
    </w:p>
    <w:tbl>
      <w:tblPr>
        <w:tblW w:w="5019" w:type="pct"/>
        <w:tblLayout w:type="fixed"/>
        <w:tblLook w:val="04A0" w:firstRow="1" w:lastRow="0" w:firstColumn="1" w:lastColumn="0" w:noHBand="0" w:noVBand="1"/>
      </w:tblPr>
      <w:tblGrid>
        <w:gridCol w:w="3651"/>
        <w:gridCol w:w="994"/>
        <w:gridCol w:w="851"/>
        <w:gridCol w:w="849"/>
        <w:gridCol w:w="851"/>
        <w:gridCol w:w="1134"/>
        <w:gridCol w:w="1276"/>
      </w:tblGrid>
      <w:tr w:rsidR="00DB690F" w:rsidRPr="00A567FA" w14:paraId="7D628273" w14:textId="77777777" w:rsidTr="003A7436">
        <w:trPr>
          <w:trHeight w:val="718"/>
          <w:tblHeader/>
        </w:trPr>
        <w:tc>
          <w:tcPr>
            <w:tcW w:w="1900" w:type="pct"/>
            <w:tcBorders>
              <w:top w:val="single" w:sz="4" w:space="0" w:color="auto"/>
              <w:left w:val="single" w:sz="4" w:space="0" w:color="auto"/>
              <w:bottom w:val="single" w:sz="4" w:space="0" w:color="auto"/>
              <w:right w:val="single" w:sz="4" w:space="0" w:color="auto"/>
            </w:tcBorders>
            <w:noWrap/>
            <w:vAlign w:val="center"/>
            <w:hideMark/>
          </w:tcPr>
          <w:p w14:paraId="678002D9" w14:textId="77777777" w:rsidR="00DB690F" w:rsidRPr="00A567FA" w:rsidRDefault="00DB690F" w:rsidP="008B1E3E">
            <w:pPr>
              <w:pStyle w:val="afff"/>
              <w:spacing w:after="0"/>
              <w:rPr>
                <w:b/>
              </w:rPr>
            </w:pPr>
            <w:bookmarkStart w:id="323" w:name="_Toc522105840"/>
            <w:bookmarkStart w:id="324" w:name="_Toc525296043"/>
            <w:bookmarkStart w:id="325" w:name="_Toc533067453"/>
            <w:bookmarkStart w:id="326" w:name="_Toc4488169"/>
            <w:bookmarkStart w:id="327" w:name="sub_17913"/>
            <w:bookmarkEnd w:id="322"/>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14:paraId="34FA23E9" w14:textId="77777777" w:rsidR="00DB690F" w:rsidRPr="00A567FA" w:rsidRDefault="00DB690F" w:rsidP="00194C5C">
            <w:pPr>
              <w:pStyle w:val="afff"/>
              <w:spacing w:after="0"/>
              <w:rPr>
                <w:b/>
              </w:rPr>
            </w:pPr>
            <w:r w:rsidRPr="00A567FA">
              <w:rPr>
                <w:b/>
              </w:rPr>
              <w:t>20</w:t>
            </w:r>
            <w:r>
              <w:rPr>
                <w:b/>
              </w:rPr>
              <w:t>22</w:t>
            </w:r>
            <w:r w:rsidRPr="00A567FA">
              <w:rPr>
                <w:b/>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14:paraId="7B407CC1" w14:textId="77777777" w:rsidR="00DB690F" w:rsidRPr="00A567FA" w:rsidRDefault="00DB690F" w:rsidP="00194C5C">
            <w:pPr>
              <w:pStyle w:val="afff"/>
              <w:spacing w:after="0"/>
              <w:rPr>
                <w:b/>
              </w:rPr>
            </w:pPr>
            <w:r w:rsidRPr="00A567FA">
              <w:rPr>
                <w:b/>
              </w:rPr>
              <w:t>20</w:t>
            </w:r>
            <w:r>
              <w:rPr>
                <w:b/>
              </w:rPr>
              <w:t>23</w:t>
            </w:r>
            <w:r w:rsidRPr="00A567FA">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14:paraId="73FEF384" w14:textId="77777777" w:rsidR="00DB690F" w:rsidRPr="00A567FA" w:rsidRDefault="00DB690F" w:rsidP="00194C5C">
            <w:pPr>
              <w:pStyle w:val="afff"/>
              <w:spacing w:after="0"/>
              <w:rPr>
                <w:b/>
              </w:rPr>
            </w:pPr>
            <w:r w:rsidRPr="00A567FA">
              <w:rPr>
                <w:b/>
              </w:rPr>
              <w:t>202</w:t>
            </w:r>
            <w:r>
              <w:rPr>
                <w:b/>
              </w:rPr>
              <w:t>4</w:t>
            </w:r>
            <w:r w:rsidRPr="00A567FA">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14:paraId="16D11574" w14:textId="77777777" w:rsidR="00DB690F" w:rsidRPr="00A567FA" w:rsidRDefault="00DB690F" w:rsidP="00194C5C">
            <w:pPr>
              <w:pStyle w:val="afff"/>
              <w:spacing w:after="0"/>
              <w:rPr>
                <w:b/>
              </w:rPr>
            </w:pPr>
            <w:r w:rsidRPr="00A567FA">
              <w:rPr>
                <w:b/>
              </w:rPr>
              <w:t>202</w:t>
            </w:r>
            <w:r>
              <w:rPr>
                <w:b/>
              </w:rPr>
              <w:t>5</w:t>
            </w:r>
            <w:r w:rsidRPr="00A567FA">
              <w:rPr>
                <w:b/>
              </w:rPr>
              <w:t xml:space="preserve"> г.</w:t>
            </w:r>
          </w:p>
        </w:tc>
        <w:tc>
          <w:tcPr>
            <w:tcW w:w="590" w:type="pct"/>
            <w:tcBorders>
              <w:top w:val="single" w:sz="4" w:space="0" w:color="auto"/>
              <w:left w:val="nil"/>
              <w:bottom w:val="single" w:sz="4" w:space="0" w:color="auto"/>
              <w:right w:val="single" w:sz="4" w:space="0" w:color="auto"/>
            </w:tcBorders>
            <w:noWrap/>
            <w:vAlign w:val="center"/>
            <w:hideMark/>
          </w:tcPr>
          <w:p w14:paraId="6E30B86A" w14:textId="77777777" w:rsidR="00DB690F" w:rsidRPr="00A567FA" w:rsidRDefault="00DB690F" w:rsidP="00194C5C">
            <w:pPr>
              <w:pStyle w:val="afff"/>
              <w:spacing w:after="0"/>
              <w:rPr>
                <w:b/>
              </w:rPr>
            </w:pPr>
            <w:r w:rsidRPr="00A567FA">
              <w:rPr>
                <w:b/>
              </w:rPr>
              <w:t>202</w:t>
            </w:r>
            <w:r>
              <w:rPr>
                <w:b/>
              </w:rPr>
              <w:t>6</w:t>
            </w:r>
            <w:r w:rsidRPr="00A567FA">
              <w:rPr>
                <w:b/>
              </w:rPr>
              <w:t xml:space="preserve"> г.</w:t>
            </w:r>
          </w:p>
        </w:tc>
        <w:tc>
          <w:tcPr>
            <w:tcW w:w="664" w:type="pct"/>
            <w:tcBorders>
              <w:top w:val="single" w:sz="4" w:space="0" w:color="auto"/>
              <w:left w:val="nil"/>
              <w:bottom w:val="single" w:sz="4" w:space="0" w:color="auto"/>
              <w:right w:val="single" w:sz="4" w:space="0" w:color="auto"/>
            </w:tcBorders>
            <w:noWrap/>
            <w:vAlign w:val="center"/>
            <w:hideMark/>
          </w:tcPr>
          <w:p w14:paraId="5E1F99F7" w14:textId="77777777" w:rsidR="00DB690F" w:rsidRPr="00A567FA" w:rsidRDefault="00DB690F" w:rsidP="00242A91">
            <w:pPr>
              <w:pStyle w:val="afff"/>
              <w:spacing w:after="0"/>
              <w:rPr>
                <w:b/>
              </w:rPr>
            </w:pPr>
            <w:r w:rsidRPr="00A567FA">
              <w:rPr>
                <w:b/>
              </w:rPr>
              <w:t>202</w:t>
            </w:r>
            <w:r>
              <w:rPr>
                <w:b/>
              </w:rPr>
              <w:t>7</w:t>
            </w:r>
            <w:r w:rsidRPr="00A567FA">
              <w:rPr>
                <w:b/>
              </w:rPr>
              <w:t>-</w:t>
            </w:r>
            <w:r>
              <w:rPr>
                <w:b/>
              </w:rPr>
              <w:t>20</w:t>
            </w:r>
            <w:r w:rsidR="00242A91">
              <w:rPr>
                <w:b/>
              </w:rPr>
              <w:t>32</w:t>
            </w:r>
            <w:r w:rsidRPr="00A567FA">
              <w:rPr>
                <w:b/>
              </w:rPr>
              <w:t xml:space="preserve"> гг.</w:t>
            </w:r>
          </w:p>
        </w:tc>
      </w:tr>
      <w:tr w:rsidR="00A70573" w:rsidRPr="00A567FA" w14:paraId="7F79CFB1" w14:textId="77777777" w:rsidTr="003A7436">
        <w:trPr>
          <w:trHeight w:val="389"/>
        </w:trPr>
        <w:tc>
          <w:tcPr>
            <w:tcW w:w="1900" w:type="pct"/>
            <w:tcBorders>
              <w:top w:val="single" w:sz="4" w:space="0" w:color="auto"/>
              <w:left w:val="single" w:sz="4" w:space="0" w:color="auto"/>
              <w:bottom w:val="single" w:sz="4" w:space="0" w:color="auto"/>
              <w:right w:val="single" w:sz="4" w:space="0" w:color="auto"/>
            </w:tcBorders>
            <w:noWrap/>
            <w:vAlign w:val="center"/>
          </w:tcPr>
          <w:p w14:paraId="4733814B" w14:textId="60467F83" w:rsidR="00A70573" w:rsidRPr="00292711" w:rsidRDefault="00A70573" w:rsidP="00A70573">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517" w:type="pct"/>
            <w:tcBorders>
              <w:top w:val="single" w:sz="4" w:space="0" w:color="auto"/>
              <w:left w:val="nil"/>
              <w:bottom w:val="single" w:sz="4" w:space="0" w:color="auto"/>
              <w:right w:val="single" w:sz="4" w:space="0" w:color="auto"/>
            </w:tcBorders>
            <w:vAlign w:val="center"/>
          </w:tcPr>
          <w:p w14:paraId="1DF3FC7B" w14:textId="2D488820" w:rsidR="00A70573" w:rsidRPr="00292711" w:rsidRDefault="00A70573" w:rsidP="00A70573">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tcPr>
          <w:p w14:paraId="3429B32E" w14:textId="1E1625CC" w:rsidR="00A70573" w:rsidRPr="00292711" w:rsidRDefault="00A70573" w:rsidP="00A70573">
            <w:pPr>
              <w:pStyle w:val="afff"/>
              <w:spacing w:after="0"/>
              <w:rPr>
                <w:highlight w:val="yellow"/>
              </w:rPr>
            </w:pPr>
            <w:r w:rsidRPr="00DD470A">
              <w:t>н/д</w:t>
            </w:r>
          </w:p>
        </w:tc>
        <w:tc>
          <w:tcPr>
            <w:tcW w:w="442" w:type="pct"/>
            <w:tcBorders>
              <w:top w:val="single" w:sz="4" w:space="0" w:color="auto"/>
              <w:left w:val="nil"/>
              <w:bottom w:val="single" w:sz="4" w:space="0" w:color="auto"/>
              <w:right w:val="single" w:sz="4" w:space="0" w:color="auto"/>
            </w:tcBorders>
            <w:noWrap/>
            <w:vAlign w:val="center"/>
          </w:tcPr>
          <w:p w14:paraId="3ECBC3E7" w14:textId="7C76AB83" w:rsidR="00A70573" w:rsidRPr="00292711" w:rsidRDefault="00A70573" w:rsidP="00A70573">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2A2746BE" w14:textId="35A23CBC" w:rsidR="00A70573" w:rsidRPr="00292711" w:rsidRDefault="00A70573" w:rsidP="00A70573">
            <w:pPr>
              <w:pStyle w:val="afff"/>
              <w:spacing w:after="0"/>
              <w:rPr>
                <w:highlight w:val="yellow"/>
              </w:rPr>
            </w:pPr>
            <w:r w:rsidRPr="00DD470A">
              <w:t>н/д</w:t>
            </w:r>
          </w:p>
        </w:tc>
        <w:tc>
          <w:tcPr>
            <w:tcW w:w="590" w:type="pct"/>
            <w:tcBorders>
              <w:top w:val="single" w:sz="4" w:space="0" w:color="auto"/>
              <w:left w:val="nil"/>
              <w:bottom w:val="single" w:sz="4" w:space="0" w:color="auto"/>
              <w:right w:val="single" w:sz="4" w:space="0" w:color="auto"/>
            </w:tcBorders>
            <w:vAlign w:val="center"/>
          </w:tcPr>
          <w:p w14:paraId="3FD1A7FD" w14:textId="37EECA5A" w:rsidR="00A70573" w:rsidRPr="00292711" w:rsidRDefault="00A70573" w:rsidP="00A70573">
            <w:pPr>
              <w:pStyle w:val="afff"/>
              <w:spacing w:after="0"/>
              <w:rPr>
                <w:highlight w:val="yellow"/>
              </w:rPr>
            </w:pPr>
            <w:r w:rsidRPr="00DD470A">
              <w:t>н/д</w:t>
            </w:r>
          </w:p>
        </w:tc>
        <w:tc>
          <w:tcPr>
            <w:tcW w:w="664" w:type="pct"/>
            <w:tcBorders>
              <w:top w:val="single" w:sz="4" w:space="0" w:color="auto"/>
              <w:left w:val="nil"/>
              <w:bottom w:val="single" w:sz="4" w:space="0" w:color="auto"/>
              <w:right w:val="single" w:sz="4" w:space="0" w:color="auto"/>
            </w:tcBorders>
            <w:vAlign w:val="center"/>
          </w:tcPr>
          <w:p w14:paraId="69265AE4" w14:textId="462C876D" w:rsidR="00A70573" w:rsidRDefault="00A70573" w:rsidP="00A70573">
            <w:pPr>
              <w:pStyle w:val="afff"/>
              <w:spacing w:after="0"/>
            </w:pPr>
            <w:r w:rsidRPr="00DD470A">
              <w:t>н/д</w:t>
            </w:r>
          </w:p>
        </w:tc>
      </w:tr>
      <w:tr w:rsidR="00A70573" w:rsidRPr="00A567FA" w14:paraId="0F0C0988" w14:textId="77777777" w:rsidTr="003A7436">
        <w:trPr>
          <w:trHeight w:val="389"/>
        </w:trPr>
        <w:tc>
          <w:tcPr>
            <w:tcW w:w="1900" w:type="pct"/>
            <w:tcBorders>
              <w:top w:val="single" w:sz="4" w:space="0" w:color="auto"/>
              <w:left w:val="single" w:sz="4" w:space="0" w:color="auto"/>
              <w:bottom w:val="single" w:sz="4" w:space="0" w:color="auto"/>
              <w:right w:val="single" w:sz="4" w:space="0" w:color="auto"/>
            </w:tcBorders>
            <w:noWrap/>
            <w:vAlign w:val="center"/>
          </w:tcPr>
          <w:p w14:paraId="031F88E0" w14:textId="35544407" w:rsidR="00A70573" w:rsidRPr="00292711" w:rsidRDefault="00A70573" w:rsidP="00A70573">
            <w:pPr>
              <w:spacing w:after="0" w:line="240" w:lineRule="auto"/>
              <w:ind w:firstLine="0"/>
              <w:rPr>
                <w:sz w:val="20"/>
                <w:szCs w:val="20"/>
                <w:highlight w:val="yellow"/>
              </w:rPr>
            </w:pPr>
            <w:r w:rsidRPr="00FB6E66">
              <w:rPr>
                <w:rFonts w:eastAsia="Century Schoolbook" w:cs="Times New Roman"/>
                <w:sz w:val="20"/>
                <w:szCs w:val="20"/>
              </w:rPr>
              <w:t>Котельная "ПМК-5" с. Усть-Кулом, ул. Мостовая, д. 5</w:t>
            </w:r>
          </w:p>
        </w:tc>
        <w:tc>
          <w:tcPr>
            <w:tcW w:w="517" w:type="pct"/>
            <w:tcBorders>
              <w:top w:val="single" w:sz="4" w:space="0" w:color="auto"/>
              <w:left w:val="nil"/>
              <w:bottom w:val="single" w:sz="4" w:space="0" w:color="auto"/>
              <w:right w:val="single" w:sz="4" w:space="0" w:color="auto"/>
            </w:tcBorders>
            <w:vAlign w:val="center"/>
          </w:tcPr>
          <w:p w14:paraId="6BD29E76" w14:textId="7CC29BCD" w:rsidR="00A70573" w:rsidRPr="00292711" w:rsidRDefault="00A70573" w:rsidP="00A70573">
            <w:pPr>
              <w:pStyle w:val="afff"/>
              <w:spacing w:after="0"/>
              <w:rPr>
                <w:highlight w:val="yellow"/>
              </w:rPr>
            </w:pPr>
            <w:r w:rsidRPr="00DD470A">
              <w:t>н/д</w:t>
            </w:r>
          </w:p>
        </w:tc>
        <w:tc>
          <w:tcPr>
            <w:tcW w:w="443" w:type="pct"/>
            <w:tcBorders>
              <w:top w:val="single" w:sz="4" w:space="0" w:color="auto"/>
              <w:left w:val="single" w:sz="4" w:space="0" w:color="auto"/>
              <w:bottom w:val="single" w:sz="4" w:space="0" w:color="auto"/>
              <w:right w:val="single" w:sz="4" w:space="0" w:color="auto"/>
            </w:tcBorders>
            <w:noWrap/>
            <w:vAlign w:val="center"/>
          </w:tcPr>
          <w:p w14:paraId="0A1611B4" w14:textId="50E010D1" w:rsidR="00A70573" w:rsidRPr="00292711" w:rsidRDefault="00A70573" w:rsidP="00A70573">
            <w:pPr>
              <w:pStyle w:val="afff"/>
              <w:spacing w:after="0"/>
              <w:rPr>
                <w:highlight w:val="yellow"/>
              </w:rPr>
            </w:pPr>
            <w:r w:rsidRPr="00DD470A">
              <w:t>н/д</w:t>
            </w:r>
          </w:p>
        </w:tc>
        <w:tc>
          <w:tcPr>
            <w:tcW w:w="442" w:type="pct"/>
            <w:tcBorders>
              <w:top w:val="single" w:sz="4" w:space="0" w:color="auto"/>
              <w:left w:val="nil"/>
              <w:bottom w:val="single" w:sz="4" w:space="0" w:color="auto"/>
              <w:right w:val="single" w:sz="4" w:space="0" w:color="auto"/>
            </w:tcBorders>
            <w:noWrap/>
            <w:vAlign w:val="center"/>
          </w:tcPr>
          <w:p w14:paraId="0BB1E21D" w14:textId="3EF1F9D1" w:rsidR="00A70573" w:rsidRPr="00292711" w:rsidRDefault="00A70573" w:rsidP="00A70573">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423C1D18" w14:textId="6409A33C" w:rsidR="00A70573" w:rsidRPr="00292711" w:rsidRDefault="00A70573" w:rsidP="00A70573">
            <w:pPr>
              <w:pStyle w:val="afff"/>
              <w:spacing w:after="0"/>
              <w:rPr>
                <w:highlight w:val="yellow"/>
              </w:rPr>
            </w:pPr>
            <w:r w:rsidRPr="00DD470A">
              <w:t>н/д</w:t>
            </w:r>
          </w:p>
        </w:tc>
        <w:tc>
          <w:tcPr>
            <w:tcW w:w="590" w:type="pct"/>
            <w:tcBorders>
              <w:top w:val="single" w:sz="4" w:space="0" w:color="auto"/>
              <w:left w:val="nil"/>
              <w:bottom w:val="single" w:sz="4" w:space="0" w:color="auto"/>
              <w:right w:val="single" w:sz="4" w:space="0" w:color="auto"/>
            </w:tcBorders>
            <w:vAlign w:val="center"/>
          </w:tcPr>
          <w:p w14:paraId="17350227" w14:textId="60C82C9B" w:rsidR="00A70573" w:rsidRPr="00292711" w:rsidRDefault="00A70573" w:rsidP="00A70573">
            <w:pPr>
              <w:pStyle w:val="afff"/>
              <w:spacing w:after="0"/>
              <w:rPr>
                <w:highlight w:val="yellow"/>
              </w:rPr>
            </w:pPr>
            <w:r w:rsidRPr="00DD470A">
              <w:t>н/д</w:t>
            </w:r>
          </w:p>
        </w:tc>
        <w:tc>
          <w:tcPr>
            <w:tcW w:w="664" w:type="pct"/>
            <w:tcBorders>
              <w:top w:val="single" w:sz="4" w:space="0" w:color="auto"/>
              <w:left w:val="nil"/>
              <w:bottom w:val="single" w:sz="4" w:space="0" w:color="auto"/>
              <w:right w:val="single" w:sz="4" w:space="0" w:color="auto"/>
            </w:tcBorders>
            <w:vAlign w:val="center"/>
          </w:tcPr>
          <w:p w14:paraId="67A0633D" w14:textId="7A642127" w:rsidR="00A70573" w:rsidRPr="00292711" w:rsidRDefault="00A70573" w:rsidP="00A70573">
            <w:pPr>
              <w:pStyle w:val="afff"/>
              <w:spacing w:after="0"/>
              <w:rPr>
                <w:highlight w:val="yellow"/>
              </w:rPr>
            </w:pPr>
            <w:r w:rsidRPr="00DD470A">
              <w:t>н/д</w:t>
            </w:r>
          </w:p>
        </w:tc>
      </w:tr>
    </w:tbl>
    <w:p w14:paraId="7F21A498" w14:textId="77777777" w:rsidR="00FD1149" w:rsidRPr="00630E33" w:rsidRDefault="00FD1149" w:rsidP="00FD1149">
      <w:pPr>
        <w:pStyle w:val="11"/>
      </w:pPr>
      <w:bookmarkStart w:id="328" w:name="_Toc142998958"/>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23"/>
      <w:bookmarkEnd w:id="324"/>
      <w:bookmarkEnd w:id="325"/>
      <w:bookmarkEnd w:id="326"/>
      <w:bookmarkEnd w:id="328"/>
    </w:p>
    <w:p w14:paraId="48B45F9E" w14:textId="77777777" w:rsidR="00FD1149" w:rsidRDefault="00D25B92" w:rsidP="00FD1149">
      <w:pPr>
        <w:spacing w:after="0"/>
      </w:pPr>
      <w: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w:t>
      </w:r>
      <w:r>
        <w:lastRenderedPageBreak/>
        <w:t xml:space="preserve">источников тепловой энергии на территории </w:t>
      </w:r>
      <w:r w:rsidR="002732C4">
        <w:t>сельского поселения «</w:t>
      </w:r>
      <w:r w:rsidR="001E2B94">
        <w:t>Усть-Кулом</w:t>
      </w:r>
      <w:r w:rsidR="002732C4">
        <w:t>»</w:t>
      </w:r>
      <w:r>
        <w:t xml:space="preserve"> указан</w:t>
      </w:r>
      <w:r w:rsidR="00CC7A31">
        <w:t>о</w:t>
      </w:r>
      <w:r>
        <w:t xml:space="preserve"> в таблице </w:t>
      </w:r>
      <w:r w:rsidR="008B1E3E">
        <w:t>14.9</w:t>
      </w:r>
      <w:r w:rsidR="00FD1149">
        <w:t xml:space="preserve">. </w:t>
      </w:r>
    </w:p>
    <w:p w14:paraId="4AC508BD" w14:textId="77777777" w:rsidR="00FD1149" w:rsidRDefault="008B1E3E" w:rsidP="00FD1149">
      <w:pPr>
        <w:jc w:val="right"/>
      </w:pPr>
      <w:r>
        <w:t>Таблица 14.9</w:t>
      </w:r>
    </w:p>
    <w:tbl>
      <w:tblPr>
        <w:tblW w:w="5019" w:type="pct"/>
        <w:tblLayout w:type="fixed"/>
        <w:tblLook w:val="04A0" w:firstRow="1" w:lastRow="0" w:firstColumn="1" w:lastColumn="0" w:noHBand="0" w:noVBand="1"/>
      </w:tblPr>
      <w:tblGrid>
        <w:gridCol w:w="4085"/>
        <w:gridCol w:w="994"/>
        <w:gridCol w:w="841"/>
        <w:gridCol w:w="851"/>
        <w:gridCol w:w="991"/>
        <w:gridCol w:w="857"/>
        <w:gridCol w:w="987"/>
      </w:tblGrid>
      <w:tr w:rsidR="00DB690F" w:rsidRPr="00A567FA" w14:paraId="3F8CB8D5" w14:textId="77777777"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hideMark/>
          </w:tcPr>
          <w:p w14:paraId="03ED1A6C" w14:textId="77777777" w:rsidR="00DB690F" w:rsidRPr="00A567FA" w:rsidRDefault="00DB690F" w:rsidP="008B1E3E">
            <w:pPr>
              <w:pStyle w:val="afff"/>
              <w:spacing w:after="0"/>
              <w:rPr>
                <w:b/>
              </w:rPr>
            </w:pPr>
            <w:bookmarkStart w:id="329" w:name="_Toc523494478"/>
            <w:bookmarkStart w:id="330" w:name="_Toc525888055"/>
            <w:bookmarkEnd w:id="327"/>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14:paraId="3A1B59F5" w14:textId="77777777" w:rsidR="00DB690F" w:rsidRPr="00A567FA" w:rsidRDefault="00DB690F" w:rsidP="00194C5C">
            <w:pPr>
              <w:pStyle w:val="afff"/>
              <w:spacing w:after="0"/>
              <w:rPr>
                <w:b/>
              </w:rPr>
            </w:pPr>
            <w:r w:rsidRPr="00A567FA">
              <w:rPr>
                <w:b/>
              </w:rPr>
              <w:t>20</w:t>
            </w:r>
            <w:r>
              <w:rPr>
                <w:b/>
              </w:rPr>
              <w:t>22</w:t>
            </w:r>
            <w:r w:rsidRPr="00A567FA">
              <w:rPr>
                <w:b/>
              </w:rPr>
              <w:t xml:space="preserve"> г. (факт)</w:t>
            </w:r>
          </w:p>
        </w:tc>
        <w:tc>
          <w:tcPr>
            <w:tcW w:w="438" w:type="pct"/>
            <w:tcBorders>
              <w:top w:val="single" w:sz="4" w:space="0" w:color="auto"/>
              <w:left w:val="single" w:sz="4" w:space="0" w:color="auto"/>
              <w:bottom w:val="single" w:sz="4" w:space="0" w:color="auto"/>
              <w:right w:val="single" w:sz="4" w:space="0" w:color="auto"/>
            </w:tcBorders>
            <w:noWrap/>
            <w:vAlign w:val="center"/>
            <w:hideMark/>
          </w:tcPr>
          <w:p w14:paraId="4656D2BC" w14:textId="77777777" w:rsidR="00DB690F" w:rsidRPr="00A567FA" w:rsidRDefault="00DB690F" w:rsidP="00194C5C">
            <w:pPr>
              <w:pStyle w:val="afff"/>
              <w:spacing w:after="0"/>
              <w:rPr>
                <w:b/>
              </w:rPr>
            </w:pPr>
            <w:r w:rsidRPr="00A567FA">
              <w:rPr>
                <w:b/>
              </w:rPr>
              <w:t>20</w:t>
            </w:r>
            <w:r>
              <w:rPr>
                <w:b/>
              </w:rPr>
              <w:t>23</w:t>
            </w:r>
            <w:r w:rsidRPr="00A567FA">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14:paraId="0BDF621F" w14:textId="77777777" w:rsidR="00DB690F" w:rsidRPr="00A567FA" w:rsidRDefault="00DB690F" w:rsidP="00194C5C">
            <w:pPr>
              <w:pStyle w:val="afff"/>
              <w:spacing w:after="0"/>
              <w:rPr>
                <w:b/>
              </w:rPr>
            </w:pPr>
            <w:r w:rsidRPr="00A567FA">
              <w:rPr>
                <w:b/>
              </w:rPr>
              <w:t>202</w:t>
            </w:r>
            <w:r>
              <w:rPr>
                <w:b/>
              </w:rPr>
              <w:t>4</w:t>
            </w:r>
            <w:r w:rsidRPr="00A567FA">
              <w:rPr>
                <w:b/>
              </w:rPr>
              <w:t xml:space="preserve"> г.</w:t>
            </w:r>
          </w:p>
        </w:tc>
        <w:tc>
          <w:tcPr>
            <w:tcW w:w="516" w:type="pct"/>
            <w:tcBorders>
              <w:top w:val="single" w:sz="4" w:space="0" w:color="auto"/>
              <w:left w:val="nil"/>
              <w:bottom w:val="single" w:sz="4" w:space="0" w:color="auto"/>
              <w:right w:val="single" w:sz="4" w:space="0" w:color="auto"/>
            </w:tcBorders>
            <w:noWrap/>
            <w:vAlign w:val="center"/>
            <w:hideMark/>
          </w:tcPr>
          <w:p w14:paraId="13C4015A" w14:textId="77777777" w:rsidR="00DB690F" w:rsidRPr="00A567FA" w:rsidRDefault="00DB690F" w:rsidP="00194C5C">
            <w:pPr>
              <w:pStyle w:val="afff"/>
              <w:spacing w:after="0"/>
              <w:rPr>
                <w:b/>
              </w:rPr>
            </w:pPr>
            <w:r w:rsidRPr="00A567FA">
              <w:rPr>
                <w:b/>
              </w:rPr>
              <w:t>202</w:t>
            </w:r>
            <w:r>
              <w:rPr>
                <w:b/>
              </w:rPr>
              <w:t>5</w:t>
            </w:r>
            <w:r w:rsidRPr="00A567FA">
              <w:rPr>
                <w:b/>
              </w:rPr>
              <w:t xml:space="preserve"> г.</w:t>
            </w:r>
          </w:p>
        </w:tc>
        <w:tc>
          <w:tcPr>
            <w:tcW w:w="446" w:type="pct"/>
            <w:tcBorders>
              <w:top w:val="single" w:sz="4" w:space="0" w:color="auto"/>
              <w:left w:val="nil"/>
              <w:bottom w:val="single" w:sz="4" w:space="0" w:color="auto"/>
              <w:right w:val="single" w:sz="4" w:space="0" w:color="auto"/>
            </w:tcBorders>
            <w:noWrap/>
            <w:vAlign w:val="center"/>
            <w:hideMark/>
          </w:tcPr>
          <w:p w14:paraId="6174951D" w14:textId="77777777" w:rsidR="00DB690F" w:rsidRPr="00A567FA" w:rsidRDefault="00DB690F" w:rsidP="00194C5C">
            <w:pPr>
              <w:pStyle w:val="afff"/>
              <w:spacing w:after="0"/>
              <w:rPr>
                <w:b/>
              </w:rPr>
            </w:pPr>
            <w:r w:rsidRPr="00A567FA">
              <w:rPr>
                <w:b/>
              </w:rPr>
              <w:t>202</w:t>
            </w:r>
            <w:r>
              <w:rPr>
                <w:b/>
              </w:rPr>
              <w:t>6</w:t>
            </w:r>
            <w:r w:rsidRPr="00A567FA">
              <w:rPr>
                <w:b/>
              </w:rPr>
              <w:t xml:space="preserve"> г.</w:t>
            </w:r>
          </w:p>
        </w:tc>
        <w:tc>
          <w:tcPr>
            <w:tcW w:w="514" w:type="pct"/>
            <w:tcBorders>
              <w:top w:val="single" w:sz="4" w:space="0" w:color="auto"/>
              <w:left w:val="nil"/>
              <w:bottom w:val="single" w:sz="4" w:space="0" w:color="auto"/>
              <w:right w:val="single" w:sz="4" w:space="0" w:color="auto"/>
            </w:tcBorders>
            <w:noWrap/>
            <w:vAlign w:val="center"/>
            <w:hideMark/>
          </w:tcPr>
          <w:p w14:paraId="508954F2" w14:textId="77777777" w:rsidR="00DB690F" w:rsidRPr="00A567FA" w:rsidRDefault="00DB690F" w:rsidP="00242A91">
            <w:pPr>
              <w:pStyle w:val="afff"/>
              <w:spacing w:after="0"/>
              <w:rPr>
                <w:b/>
              </w:rPr>
            </w:pPr>
            <w:r w:rsidRPr="00A567FA">
              <w:rPr>
                <w:b/>
              </w:rPr>
              <w:t>202</w:t>
            </w:r>
            <w:r>
              <w:rPr>
                <w:b/>
              </w:rPr>
              <w:t>7</w:t>
            </w:r>
            <w:r w:rsidRPr="00A567FA">
              <w:rPr>
                <w:b/>
              </w:rPr>
              <w:t>-</w:t>
            </w:r>
            <w:r>
              <w:rPr>
                <w:b/>
              </w:rPr>
              <w:t>20</w:t>
            </w:r>
            <w:r w:rsidR="00242A91">
              <w:rPr>
                <w:b/>
              </w:rPr>
              <w:t>32</w:t>
            </w:r>
            <w:r w:rsidRPr="00A567FA">
              <w:rPr>
                <w:b/>
              </w:rPr>
              <w:t xml:space="preserve"> гг.</w:t>
            </w:r>
          </w:p>
        </w:tc>
      </w:tr>
      <w:tr w:rsidR="00A70573" w:rsidRPr="00A567FA" w14:paraId="78D4D088" w14:textId="77777777"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14:paraId="149B92F5" w14:textId="31B8DFAE" w:rsidR="00A70573" w:rsidRPr="00292711" w:rsidRDefault="00A70573" w:rsidP="00A70573">
            <w:pPr>
              <w:spacing w:after="0" w:line="240" w:lineRule="auto"/>
              <w:ind w:firstLine="0"/>
              <w:rPr>
                <w:sz w:val="20"/>
                <w:szCs w:val="20"/>
                <w:highlight w:val="yellow"/>
              </w:rPr>
            </w:pPr>
            <w:r w:rsidRPr="00FB6E66">
              <w:rPr>
                <w:rFonts w:eastAsia="Century Schoolbook" w:cs="Times New Roman"/>
                <w:sz w:val="20"/>
                <w:szCs w:val="20"/>
              </w:rPr>
              <w:t>Котельная "Квартальная" с. Усть-Кулом, ул. Ленина, д. 2-В</w:t>
            </w:r>
          </w:p>
        </w:tc>
        <w:tc>
          <w:tcPr>
            <w:tcW w:w="517" w:type="pct"/>
            <w:tcBorders>
              <w:top w:val="single" w:sz="4" w:space="0" w:color="auto"/>
              <w:left w:val="nil"/>
              <w:bottom w:val="single" w:sz="4" w:space="0" w:color="auto"/>
              <w:right w:val="single" w:sz="4" w:space="0" w:color="auto"/>
            </w:tcBorders>
            <w:vAlign w:val="center"/>
          </w:tcPr>
          <w:p w14:paraId="2F6170BC" w14:textId="25C0C4B1" w:rsidR="00A70573" w:rsidRPr="00292711" w:rsidRDefault="00A70573" w:rsidP="00A70573">
            <w:pPr>
              <w:pStyle w:val="afff"/>
              <w:spacing w:after="0"/>
              <w:rPr>
                <w:highlight w:val="yellow"/>
              </w:rPr>
            </w:pPr>
            <w:r w:rsidRPr="00DD470A">
              <w:t>н/д</w:t>
            </w:r>
          </w:p>
        </w:tc>
        <w:tc>
          <w:tcPr>
            <w:tcW w:w="438" w:type="pct"/>
            <w:tcBorders>
              <w:top w:val="single" w:sz="4" w:space="0" w:color="auto"/>
              <w:left w:val="single" w:sz="4" w:space="0" w:color="auto"/>
              <w:bottom w:val="single" w:sz="4" w:space="0" w:color="auto"/>
              <w:right w:val="single" w:sz="4" w:space="0" w:color="auto"/>
            </w:tcBorders>
            <w:noWrap/>
            <w:vAlign w:val="center"/>
          </w:tcPr>
          <w:p w14:paraId="482EAAD2" w14:textId="7EF09A4D" w:rsidR="00A70573" w:rsidRPr="00292711" w:rsidRDefault="00A70573" w:rsidP="00A70573">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415C21EA" w14:textId="4B3F8EA5" w:rsidR="00A70573" w:rsidRPr="00292711" w:rsidRDefault="00A70573" w:rsidP="00A70573">
            <w:pPr>
              <w:pStyle w:val="afff"/>
              <w:spacing w:after="0"/>
              <w:rPr>
                <w:highlight w:val="yellow"/>
              </w:rPr>
            </w:pPr>
            <w:r w:rsidRPr="00DD470A">
              <w:t>н/д</w:t>
            </w:r>
          </w:p>
        </w:tc>
        <w:tc>
          <w:tcPr>
            <w:tcW w:w="516" w:type="pct"/>
            <w:tcBorders>
              <w:top w:val="single" w:sz="4" w:space="0" w:color="auto"/>
              <w:left w:val="nil"/>
              <w:bottom w:val="single" w:sz="4" w:space="0" w:color="auto"/>
              <w:right w:val="single" w:sz="4" w:space="0" w:color="auto"/>
            </w:tcBorders>
            <w:noWrap/>
            <w:vAlign w:val="center"/>
          </w:tcPr>
          <w:p w14:paraId="068DEFDE" w14:textId="7E5FAF53" w:rsidR="00A70573" w:rsidRPr="00292711" w:rsidRDefault="00A70573" w:rsidP="00A70573">
            <w:pPr>
              <w:pStyle w:val="afff"/>
              <w:spacing w:after="0"/>
              <w:rPr>
                <w:highlight w:val="yellow"/>
              </w:rPr>
            </w:pPr>
            <w:r w:rsidRPr="00DD470A">
              <w:t>н/д</w:t>
            </w:r>
          </w:p>
        </w:tc>
        <w:tc>
          <w:tcPr>
            <w:tcW w:w="446" w:type="pct"/>
            <w:tcBorders>
              <w:top w:val="single" w:sz="4" w:space="0" w:color="auto"/>
              <w:left w:val="nil"/>
              <w:bottom w:val="single" w:sz="4" w:space="0" w:color="auto"/>
              <w:right w:val="single" w:sz="4" w:space="0" w:color="auto"/>
            </w:tcBorders>
            <w:vAlign w:val="center"/>
          </w:tcPr>
          <w:p w14:paraId="0E37D3AB" w14:textId="283A4C95" w:rsidR="00A70573" w:rsidRPr="00292711" w:rsidRDefault="00A70573" w:rsidP="00A70573">
            <w:pPr>
              <w:pStyle w:val="afff"/>
              <w:spacing w:after="0"/>
              <w:rPr>
                <w:highlight w:val="yellow"/>
              </w:rPr>
            </w:pPr>
            <w:r w:rsidRPr="00DD470A">
              <w:t>н/д</w:t>
            </w:r>
          </w:p>
        </w:tc>
        <w:tc>
          <w:tcPr>
            <w:tcW w:w="514" w:type="pct"/>
            <w:tcBorders>
              <w:top w:val="single" w:sz="4" w:space="0" w:color="auto"/>
              <w:left w:val="nil"/>
              <w:bottom w:val="single" w:sz="4" w:space="0" w:color="auto"/>
              <w:right w:val="single" w:sz="4" w:space="0" w:color="auto"/>
            </w:tcBorders>
            <w:vAlign w:val="center"/>
          </w:tcPr>
          <w:p w14:paraId="0EC00D8F" w14:textId="0277ED0E" w:rsidR="00A70573" w:rsidRDefault="00A70573" w:rsidP="00A70573">
            <w:pPr>
              <w:pStyle w:val="afff"/>
              <w:spacing w:after="0"/>
            </w:pPr>
            <w:r w:rsidRPr="00DD470A">
              <w:t>н/д</w:t>
            </w:r>
          </w:p>
        </w:tc>
      </w:tr>
      <w:tr w:rsidR="00A70573" w:rsidRPr="00A567FA" w14:paraId="217CE7B9" w14:textId="77777777"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14:paraId="69AF833B" w14:textId="4DCDECFB" w:rsidR="00A70573" w:rsidRPr="00292711" w:rsidRDefault="00A70573" w:rsidP="00A70573">
            <w:pPr>
              <w:spacing w:after="0" w:line="240" w:lineRule="auto"/>
              <w:ind w:firstLine="0"/>
              <w:rPr>
                <w:sz w:val="20"/>
                <w:szCs w:val="20"/>
                <w:highlight w:val="yellow"/>
              </w:rPr>
            </w:pPr>
            <w:r w:rsidRPr="00FB6E66">
              <w:rPr>
                <w:rFonts w:eastAsia="Century Schoolbook" w:cs="Times New Roman"/>
                <w:sz w:val="20"/>
                <w:szCs w:val="20"/>
              </w:rPr>
              <w:t>Котельная "ПМК-5" с. Усть-Кулом, ул. Мостовая, д. 5</w:t>
            </w:r>
          </w:p>
        </w:tc>
        <w:tc>
          <w:tcPr>
            <w:tcW w:w="517" w:type="pct"/>
            <w:tcBorders>
              <w:top w:val="single" w:sz="4" w:space="0" w:color="auto"/>
              <w:left w:val="nil"/>
              <w:bottom w:val="single" w:sz="4" w:space="0" w:color="auto"/>
              <w:right w:val="single" w:sz="4" w:space="0" w:color="auto"/>
            </w:tcBorders>
            <w:vAlign w:val="center"/>
          </w:tcPr>
          <w:p w14:paraId="0D4A5803" w14:textId="70092A2E" w:rsidR="00A70573" w:rsidRPr="00292711" w:rsidRDefault="00A70573" w:rsidP="00A70573">
            <w:pPr>
              <w:pStyle w:val="afff"/>
              <w:spacing w:after="0"/>
              <w:rPr>
                <w:highlight w:val="yellow"/>
              </w:rPr>
            </w:pPr>
            <w:r w:rsidRPr="00DD470A">
              <w:t>н/д</w:t>
            </w:r>
          </w:p>
        </w:tc>
        <w:tc>
          <w:tcPr>
            <w:tcW w:w="438" w:type="pct"/>
            <w:tcBorders>
              <w:top w:val="single" w:sz="4" w:space="0" w:color="auto"/>
              <w:left w:val="single" w:sz="4" w:space="0" w:color="auto"/>
              <w:bottom w:val="single" w:sz="4" w:space="0" w:color="auto"/>
              <w:right w:val="single" w:sz="4" w:space="0" w:color="auto"/>
            </w:tcBorders>
            <w:noWrap/>
            <w:vAlign w:val="center"/>
          </w:tcPr>
          <w:p w14:paraId="781F1BF1" w14:textId="2AA4251E" w:rsidR="00A70573" w:rsidRPr="00292711" w:rsidRDefault="00A70573" w:rsidP="00A70573">
            <w:pPr>
              <w:pStyle w:val="afff"/>
              <w:spacing w:after="0"/>
              <w:rPr>
                <w:highlight w:val="yellow"/>
              </w:rPr>
            </w:pPr>
            <w:r w:rsidRPr="00DD470A">
              <w:t>н/д</w:t>
            </w:r>
          </w:p>
        </w:tc>
        <w:tc>
          <w:tcPr>
            <w:tcW w:w="443" w:type="pct"/>
            <w:tcBorders>
              <w:top w:val="single" w:sz="4" w:space="0" w:color="auto"/>
              <w:left w:val="nil"/>
              <w:bottom w:val="single" w:sz="4" w:space="0" w:color="auto"/>
              <w:right w:val="single" w:sz="4" w:space="0" w:color="auto"/>
            </w:tcBorders>
            <w:noWrap/>
            <w:vAlign w:val="center"/>
          </w:tcPr>
          <w:p w14:paraId="5C7FD6DF" w14:textId="7630B3DB" w:rsidR="00A70573" w:rsidRPr="00292711" w:rsidRDefault="00A70573" w:rsidP="00A70573">
            <w:pPr>
              <w:pStyle w:val="afff"/>
              <w:spacing w:after="0"/>
              <w:rPr>
                <w:highlight w:val="yellow"/>
              </w:rPr>
            </w:pPr>
            <w:r w:rsidRPr="00DD470A">
              <w:t>н/д</w:t>
            </w:r>
          </w:p>
        </w:tc>
        <w:tc>
          <w:tcPr>
            <w:tcW w:w="516" w:type="pct"/>
            <w:tcBorders>
              <w:top w:val="single" w:sz="4" w:space="0" w:color="auto"/>
              <w:left w:val="nil"/>
              <w:bottom w:val="single" w:sz="4" w:space="0" w:color="auto"/>
              <w:right w:val="single" w:sz="4" w:space="0" w:color="auto"/>
            </w:tcBorders>
            <w:noWrap/>
            <w:vAlign w:val="center"/>
          </w:tcPr>
          <w:p w14:paraId="2F631FA0" w14:textId="4570CF18" w:rsidR="00A70573" w:rsidRPr="00292711" w:rsidRDefault="00A70573" w:rsidP="00A70573">
            <w:pPr>
              <w:pStyle w:val="afff"/>
              <w:spacing w:after="0"/>
              <w:rPr>
                <w:highlight w:val="yellow"/>
              </w:rPr>
            </w:pPr>
            <w:r w:rsidRPr="00DD470A">
              <w:t>н/д</w:t>
            </w:r>
          </w:p>
        </w:tc>
        <w:tc>
          <w:tcPr>
            <w:tcW w:w="446" w:type="pct"/>
            <w:tcBorders>
              <w:top w:val="single" w:sz="4" w:space="0" w:color="auto"/>
              <w:left w:val="nil"/>
              <w:bottom w:val="single" w:sz="4" w:space="0" w:color="auto"/>
              <w:right w:val="single" w:sz="4" w:space="0" w:color="auto"/>
            </w:tcBorders>
            <w:vAlign w:val="center"/>
          </w:tcPr>
          <w:p w14:paraId="08C10536" w14:textId="13C5B359" w:rsidR="00A70573" w:rsidRPr="00292711" w:rsidRDefault="00A70573" w:rsidP="00A70573">
            <w:pPr>
              <w:pStyle w:val="afff"/>
              <w:spacing w:after="0"/>
              <w:rPr>
                <w:highlight w:val="yellow"/>
              </w:rPr>
            </w:pPr>
            <w:r w:rsidRPr="00DD470A">
              <w:t>н/д</w:t>
            </w:r>
          </w:p>
        </w:tc>
        <w:tc>
          <w:tcPr>
            <w:tcW w:w="514" w:type="pct"/>
            <w:tcBorders>
              <w:top w:val="single" w:sz="4" w:space="0" w:color="auto"/>
              <w:left w:val="nil"/>
              <w:bottom w:val="single" w:sz="4" w:space="0" w:color="auto"/>
              <w:right w:val="single" w:sz="4" w:space="0" w:color="auto"/>
            </w:tcBorders>
            <w:vAlign w:val="center"/>
          </w:tcPr>
          <w:p w14:paraId="6FF1920D" w14:textId="227E18D4" w:rsidR="00A70573" w:rsidRPr="00292711" w:rsidRDefault="00A70573" w:rsidP="00A70573">
            <w:pPr>
              <w:pStyle w:val="afff"/>
              <w:spacing w:after="0"/>
              <w:rPr>
                <w:highlight w:val="yellow"/>
              </w:rPr>
            </w:pPr>
            <w:r w:rsidRPr="00DD470A">
              <w:t>н/д</w:t>
            </w:r>
          </w:p>
        </w:tc>
      </w:tr>
    </w:tbl>
    <w:p w14:paraId="1750EA58" w14:textId="77777777" w:rsidR="00925A01" w:rsidRPr="00630E33" w:rsidRDefault="00925A01" w:rsidP="00925A01">
      <w:pPr>
        <w:pStyle w:val="11"/>
      </w:pPr>
      <w:bookmarkStart w:id="331" w:name="_Toc142998959"/>
      <w:r>
        <w:t xml:space="preserve">о) </w:t>
      </w:r>
      <w:r w:rsidRPr="00C11E6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31"/>
    </w:p>
    <w:p w14:paraId="163AEC0B" w14:textId="77777777" w:rsidR="00FD1149" w:rsidRDefault="00925A01" w:rsidP="00925A01">
      <w:pPr>
        <w:spacing w:after="0"/>
        <w:rPr>
          <w:rFonts w:eastAsia="Times New Roman" w:cs="Times New Roman"/>
          <w:b/>
          <w:bCs/>
          <w:szCs w:val="26"/>
        </w:rPr>
      </w:pPr>
      <w:r w:rsidRPr="00925A01">
        <w:t>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не выявлено</w:t>
      </w:r>
      <w:r>
        <w:t xml:space="preserve">. </w:t>
      </w:r>
      <w:r w:rsidR="00FD1149">
        <w:br w:type="page"/>
      </w:r>
    </w:p>
    <w:p w14:paraId="6D7E0CB4" w14:textId="77777777" w:rsidR="00FD1149" w:rsidRPr="00FD1149" w:rsidRDefault="00FD1149" w:rsidP="006B7289">
      <w:pPr>
        <w:pStyle w:val="22"/>
        <w:jc w:val="center"/>
      </w:pPr>
      <w:bookmarkStart w:id="332" w:name="_Toc142998960"/>
      <w:r w:rsidRPr="00FD1149">
        <w:lastRenderedPageBreak/>
        <w:t>Ценовые (тарифные) последствия</w:t>
      </w:r>
      <w:bookmarkEnd w:id="329"/>
      <w:bookmarkEnd w:id="330"/>
      <w:bookmarkEnd w:id="332"/>
    </w:p>
    <w:p w14:paraId="17BA43C3" w14:textId="77777777" w:rsidR="00FD1149" w:rsidRDefault="00FD1149" w:rsidP="00FD1149">
      <w:pPr>
        <w:pStyle w:val="11"/>
      </w:pPr>
      <w:bookmarkStart w:id="333" w:name="_Toc522105842"/>
      <w:bookmarkStart w:id="334" w:name="_Toc525296045"/>
      <w:bookmarkStart w:id="335" w:name="_Toc533067455"/>
      <w:bookmarkStart w:id="336" w:name="_Toc4488171"/>
      <w:bookmarkStart w:id="337" w:name="_Toc142998961"/>
      <w:bookmarkStart w:id="338" w:name="sub_1811"/>
      <w:r>
        <w:t>а) тарифно-балансовые расчетные модели теплоснабжения потребителей по каждой системе теплоснабжения</w:t>
      </w:r>
      <w:bookmarkEnd w:id="333"/>
      <w:bookmarkEnd w:id="334"/>
      <w:bookmarkEnd w:id="335"/>
      <w:bookmarkEnd w:id="336"/>
      <w:bookmarkEnd w:id="337"/>
    </w:p>
    <w:p w14:paraId="5FC658BE" w14:textId="77777777"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4D0088">
        <w:t>Республики Коми</w:t>
      </w:r>
      <w:r>
        <w:t xml:space="preserve">. </w:t>
      </w:r>
    </w:p>
    <w:p w14:paraId="5747671C" w14:textId="77777777" w:rsidR="00FD1149" w:rsidRPr="00630E33" w:rsidRDefault="00FD1149" w:rsidP="00FD1149">
      <w:pPr>
        <w:pStyle w:val="11"/>
      </w:pPr>
      <w:bookmarkStart w:id="339" w:name="_Toc522105843"/>
      <w:bookmarkStart w:id="340" w:name="_Toc525296046"/>
      <w:bookmarkStart w:id="341" w:name="_Toc533067456"/>
      <w:bookmarkStart w:id="342" w:name="_Toc4488172"/>
      <w:bookmarkStart w:id="343" w:name="_Toc142998962"/>
      <w:bookmarkStart w:id="344" w:name="sub_1812"/>
      <w:bookmarkEnd w:id="338"/>
      <w:r>
        <w:t>б) тарифно-балансовые расчетные модели теплоснабжения потребителей по каждой единой теплоснабжающей организации</w:t>
      </w:r>
      <w:bookmarkEnd w:id="339"/>
      <w:bookmarkEnd w:id="340"/>
      <w:bookmarkEnd w:id="341"/>
      <w:bookmarkEnd w:id="342"/>
      <w:bookmarkEnd w:id="343"/>
    </w:p>
    <w:p w14:paraId="694B8133" w14:textId="77777777"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4D0088">
        <w:t>Республики Коми</w:t>
      </w:r>
      <w:r>
        <w:t xml:space="preserve">. </w:t>
      </w:r>
    </w:p>
    <w:p w14:paraId="10A86E2D" w14:textId="77777777" w:rsidR="00FD1149" w:rsidRPr="00630E33" w:rsidRDefault="00FD1149" w:rsidP="00FD1149">
      <w:pPr>
        <w:pStyle w:val="11"/>
      </w:pPr>
      <w:bookmarkStart w:id="345" w:name="_Toc522105844"/>
      <w:bookmarkStart w:id="346" w:name="_Toc525296047"/>
      <w:bookmarkStart w:id="347" w:name="_Toc533067457"/>
      <w:bookmarkStart w:id="348" w:name="_Toc4488173"/>
      <w:bookmarkStart w:id="349" w:name="_Toc142998963"/>
      <w:bookmarkStart w:id="350" w:name="sub_1813"/>
      <w:bookmarkEnd w:id="344"/>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45"/>
      <w:bookmarkEnd w:id="346"/>
      <w:bookmarkEnd w:id="347"/>
      <w:bookmarkEnd w:id="348"/>
      <w:bookmarkEnd w:id="349"/>
    </w:p>
    <w:bookmarkEnd w:id="350"/>
    <w:p w14:paraId="2897765C" w14:textId="77777777" w:rsidR="007169AF" w:rsidRPr="00925A01" w:rsidRDefault="00925A01" w:rsidP="00925A01">
      <w:pPr>
        <w:spacing w:after="0"/>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4D0088">
        <w:t>Республики Коми</w:t>
      </w:r>
      <w:r w:rsidR="00FD1149">
        <w:t>.</w:t>
      </w:r>
      <w:r w:rsidR="007169AF" w:rsidRPr="0006400F">
        <w:rPr>
          <w:highlight w:val="yellow"/>
        </w:rPr>
        <w:br w:type="page"/>
      </w:r>
    </w:p>
    <w:p w14:paraId="55A4823C" w14:textId="77777777" w:rsidR="00925A01" w:rsidRDefault="00CA3C1C" w:rsidP="00925A01">
      <w:pPr>
        <w:spacing w:after="0"/>
        <w:ind w:firstLine="0"/>
        <w:jc w:val="center"/>
      </w:pPr>
      <w:r w:rsidRPr="00A02BA4">
        <w:lastRenderedPageBreak/>
        <w:t>СХЕМ</w:t>
      </w:r>
      <w:r w:rsidR="00F347BC">
        <w:t>А</w:t>
      </w:r>
      <w:r w:rsidRPr="00A02BA4">
        <w:t xml:space="preserve"> ТЕПЛОСНАБЖЕНИЯ</w:t>
      </w:r>
      <w:r w:rsidR="006B7289">
        <w:t xml:space="preserve"> </w:t>
      </w:r>
      <w:r w:rsidR="00925A01">
        <w:t>МУНИЦИПАЛЬНОГО ОБРАЗОВАНИЯ</w:t>
      </w:r>
    </w:p>
    <w:p w14:paraId="23251755" w14:textId="77777777" w:rsidR="00925A01" w:rsidRDefault="002732C4" w:rsidP="00925A01">
      <w:pPr>
        <w:spacing w:after="0"/>
        <w:ind w:firstLine="0"/>
        <w:jc w:val="center"/>
      </w:pPr>
      <w:r>
        <w:t>СЕЛЬСКОГО ПОСЕЛЕНИЯ «</w:t>
      </w:r>
      <w:r w:rsidR="001E2B94">
        <w:t>УСТЬ-КУЛОМ</w:t>
      </w:r>
      <w:r>
        <w:t>»</w:t>
      </w:r>
      <w:r w:rsidR="006B7289">
        <w:t xml:space="preserve"> </w:t>
      </w:r>
      <w:r w:rsidR="004D0088">
        <w:t>УСТЬ-КУЛОМСКОГО РАЙОНА</w:t>
      </w:r>
    </w:p>
    <w:p w14:paraId="60FCE20E" w14:textId="77777777" w:rsidR="00925A01" w:rsidRPr="00E06439" w:rsidRDefault="004D0088" w:rsidP="00925A01">
      <w:pPr>
        <w:spacing w:after="0"/>
        <w:ind w:firstLine="0"/>
        <w:jc w:val="center"/>
      </w:pPr>
      <w:r>
        <w:t>РЕСПУБЛИКИ КОМИ</w:t>
      </w:r>
    </w:p>
    <w:p w14:paraId="60792C8B" w14:textId="77777777" w:rsidR="00CA3C1C" w:rsidRDefault="00CA3C1C" w:rsidP="00CA3C1C">
      <w:pPr>
        <w:ind w:firstLine="0"/>
        <w:jc w:val="center"/>
      </w:pPr>
      <w:r>
        <w:t xml:space="preserve">на период </w:t>
      </w:r>
      <w:r w:rsidR="00925A01">
        <w:t xml:space="preserve">до </w:t>
      </w:r>
      <w:r w:rsidR="000D51A5">
        <w:t>2038</w:t>
      </w:r>
      <w:r>
        <w:t xml:space="preserve"> гг.</w:t>
      </w:r>
    </w:p>
    <w:p w14:paraId="23AEBB32" w14:textId="77777777" w:rsidR="00CA3C1C" w:rsidRDefault="00CA3C1C" w:rsidP="00CA3C1C">
      <w:pPr>
        <w:ind w:firstLine="0"/>
        <w:jc w:val="center"/>
      </w:pPr>
      <w:r>
        <w:t>Актуализация на 20</w:t>
      </w:r>
      <w:r w:rsidR="002A3D5A">
        <w:t>2</w:t>
      </w:r>
      <w:r w:rsidR="00432258">
        <w:t>3</w:t>
      </w:r>
      <w:r>
        <w:t xml:space="preserve"> год</w:t>
      </w:r>
    </w:p>
    <w:p w14:paraId="015039D2" w14:textId="77777777" w:rsidR="00A51390" w:rsidRPr="007F33CB" w:rsidRDefault="00A51390" w:rsidP="00AF4001">
      <w:pPr>
        <w:widowControl w:val="0"/>
        <w:overflowPunct w:val="0"/>
        <w:autoSpaceDE w:val="0"/>
        <w:autoSpaceDN w:val="0"/>
        <w:adjustRightInd w:val="0"/>
        <w:spacing w:before="480"/>
        <w:ind w:firstLine="0"/>
      </w:pPr>
      <w:r w:rsidRPr="007F33CB">
        <w:rPr>
          <w:b/>
        </w:rPr>
        <w:t>Разработчик:</w:t>
      </w:r>
      <w:r w:rsidRPr="007F33CB">
        <w:t xml:space="preserve"> </w:t>
      </w:r>
    </w:p>
    <w:p w14:paraId="7DC6D9CB" w14:textId="77777777" w:rsidR="00A51390" w:rsidRPr="007F33CB" w:rsidRDefault="00A51390" w:rsidP="00AF4001">
      <w:pPr>
        <w:widowControl w:val="0"/>
        <w:overflowPunct w:val="0"/>
        <w:autoSpaceDE w:val="0"/>
        <w:autoSpaceDN w:val="0"/>
        <w:adjustRightInd w:val="0"/>
        <w:ind w:firstLine="0"/>
        <w:jc w:val="center"/>
      </w:pPr>
      <w:r w:rsidRPr="007F33CB">
        <w:rPr>
          <w:noProof/>
          <w:lang w:eastAsia="ru-RU"/>
        </w:rPr>
        <w:drawing>
          <wp:inline distT="0" distB="0" distL="0" distR="0" wp14:anchorId="4A753DCA" wp14:editId="0ED041C8">
            <wp:extent cx="882650" cy="882650"/>
            <wp:effectExtent l="19050" t="0" r="0" b="0"/>
            <wp:docPr id="9"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9"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14:paraId="509E3CE7" w14:textId="77777777" w:rsidR="00A51390" w:rsidRPr="007F33CB" w:rsidRDefault="00A51390" w:rsidP="00A51390">
      <w:pPr>
        <w:ind w:firstLine="0"/>
        <w:jc w:val="center"/>
        <w:rPr>
          <w:b/>
        </w:rPr>
      </w:pPr>
      <w:r w:rsidRPr="007F33CB">
        <w:rPr>
          <w:b/>
        </w:rPr>
        <w:t>Общество с ограниченной ответственностью «ЭНЕРГОАУДИТ»</w:t>
      </w:r>
    </w:p>
    <w:p w14:paraId="61934E8C" w14:textId="77777777" w:rsidR="00A51390" w:rsidRPr="007F33CB" w:rsidRDefault="00A51390" w:rsidP="007F33CB">
      <w:pPr>
        <w:ind w:firstLine="0"/>
      </w:pPr>
      <w:r w:rsidRPr="007F33CB">
        <w:t xml:space="preserve">Юридический/фактический адрес: 160011, г. Вологда, ул. Герцена, д. 56, оф. 202 </w:t>
      </w:r>
    </w:p>
    <w:p w14:paraId="6B392886" w14:textId="77777777" w:rsidR="00A51390" w:rsidRPr="00394114" w:rsidRDefault="00A51390" w:rsidP="00394114">
      <w:pPr>
        <w:ind w:firstLine="0"/>
      </w:pPr>
      <w:r w:rsidRPr="007F33CB">
        <w:t>тел/факс: 8 (8172) 75-60-06, 733-874, 730-800</w:t>
      </w:r>
    </w:p>
    <w:p w14:paraId="0AD48A74" w14:textId="77777777" w:rsidR="00A51390" w:rsidRPr="007F33CB" w:rsidRDefault="00A51390" w:rsidP="007F33CB">
      <w:pPr>
        <w:ind w:firstLine="0"/>
      </w:pPr>
      <w:r w:rsidRPr="007F33CB">
        <w:t xml:space="preserve">адрес электронной почты: </w:t>
      </w:r>
      <w:hyperlink r:id="rId20" w:history="1">
        <w:r w:rsidRPr="007F33CB">
          <w:rPr>
            <w:rStyle w:val="afb"/>
            <w:szCs w:val="24"/>
            <w:lang w:val="en-US"/>
          </w:rPr>
          <w:t>energoaudit</w:t>
        </w:r>
        <w:r w:rsidRPr="007F33CB">
          <w:rPr>
            <w:rStyle w:val="afb"/>
            <w:szCs w:val="24"/>
          </w:rPr>
          <w:t>35@</w:t>
        </w:r>
        <w:r w:rsidRPr="007F33CB">
          <w:rPr>
            <w:rStyle w:val="afb"/>
            <w:szCs w:val="24"/>
            <w:lang w:val="en-US"/>
          </w:rPr>
          <w:t>list</w:t>
        </w:r>
        <w:r w:rsidRPr="007F33CB">
          <w:rPr>
            <w:rStyle w:val="afb"/>
            <w:szCs w:val="24"/>
          </w:rPr>
          <w:t>.</w:t>
        </w:r>
        <w:proofErr w:type="spellStart"/>
        <w:r w:rsidRPr="007F33CB">
          <w:rPr>
            <w:rStyle w:val="afb"/>
            <w:szCs w:val="24"/>
            <w:lang w:val="en-US"/>
          </w:rPr>
          <w:t>ru</w:t>
        </w:r>
        <w:proofErr w:type="spellEnd"/>
      </w:hyperlink>
    </w:p>
    <w:p w14:paraId="16D03BAA" w14:textId="77777777" w:rsidR="00A51390" w:rsidRPr="007F33CB" w:rsidRDefault="00A51390" w:rsidP="00AF4001">
      <w:pPr>
        <w:widowControl w:val="0"/>
        <w:tabs>
          <w:tab w:val="left" w:pos="9355"/>
        </w:tabs>
        <w:overflowPunct w:val="0"/>
        <w:autoSpaceDE w:val="0"/>
        <w:autoSpaceDN w:val="0"/>
        <w:adjustRightInd w:val="0"/>
        <w:spacing w:before="480" w:after="600"/>
        <w:ind w:firstLine="0"/>
      </w:pPr>
      <w:r w:rsidRPr="007F33CB">
        <w:t xml:space="preserve">Свидетельство саморегулируемой организации № </w:t>
      </w:r>
      <w:r w:rsidRPr="007F33CB">
        <w:rPr>
          <w:u w:val="single"/>
        </w:rPr>
        <w:t>СРО № 3525255903-25022013-Э0183</w:t>
      </w:r>
    </w:p>
    <w:tbl>
      <w:tblPr>
        <w:tblW w:w="0" w:type="auto"/>
        <w:tblLook w:val="04A0" w:firstRow="1" w:lastRow="0" w:firstColumn="1" w:lastColumn="0" w:noHBand="0" w:noVBand="1"/>
      </w:tblPr>
      <w:tblGrid>
        <w:gridCol w:w="4867"/>
        <w:gridCol w:w="2541"/>
        <w:gridCol w:w="2162"/>
      </w:tblGrid>
      <w:tr w:rsidR="00A51390" w:rsidRPr="007F33CB" w14:paraId="7F5FB69D" w14:textId="77777777" w:rsidTr="00AF4001">
        <w:tc>
          <w:tcPr>
            <w:tcW w:w="4867" w:type="dxa"/>
            <w:vAlign w:val="bottom"/>
          </w:tcPr>
          <w:p w14:paraId="4D8DB316" w14:textId="77777777" w:rsidR="00A51390" w:rsidRPr="007F33CB" w:rsidRDefault="00925A01" w:rsidP="00925A01">
            <w:pPr>
              <w:widowControl w:val="0"/>
              <w:autoSpaceDE w:val="0"/>
              <w:autoSpaceDN w:val="0"/>
              <w:adjustRightInd w:val="0"/>
              <w:ind w:firstLine="0"/>
            </w:pPr>
            <w:r>
              <w:rPr>
                <w:b/>
                <w:bCs/>
              </w:rPr>
              <w:t>Генеральный директор</w:t>
            </w:r>
          </w:p>
        </w:tc>
        <w:tc>
          <w:tcPr>
            <w:tcW w:w="2541" w:type="dxa"/>
            <w:vAlign w:val="bottom"/>
          </w:tcPr>
          <w:p w14:paraId="501C3406" w14:textId="77777777" w:rsidR="00A51390" w:rsidRPr="007F33CB" w:rsidRDefault="00A51390" w:rsidP="00A51390">
            <w:pPr>
              <w:widowControl w:val="0"/>
              <w:autoSpaceDE w:val="0"/>
              <w:autoSpaceDN w:val="0"/>
              <w:adjustRightInd w:val="0"/>
              <w:ind w:firstLine="0"/>
            </w:pPr>
            <w:r w:rsidRPr="007F33CB">
              <w:rPr>
                <w:b/>
                <w:bCs/>
              </w:rPr>
              <w:t>___________________</w:t>
            </w:r>
          </w:p>
        </w:tc>
        <w:tc>
          <w:tcPr>
            <w:tcW w:w="2162" w:type="dxa"/>
            <w:vAlign w:val="bottom"/>
          </w:tcPr>
          <w:p w14:paraId="6504ACA2" w14:textId="77777777" w:rsidR="00A51390" w:rsidRPr="007F33CB" w:rsidRDefault="00A51390" w:rsidP="00A51390">
            <w:pPr>
              <w:widowControl w:val="0"/>
              <w:autoSpaceDE w:val="0"/>
              <w:autoSpaceDN w:val="0"/>
              <w:adjustRightInd w:val="0"/>
              <w:ind w:firstLine="0"/>
            </w:pPr>
            <w:r w:rsidRPr="007F33CB">
              <w:rPr>
                <w:b/>
                <w:bCs/>
              </w:rPr>
              <w:t>Антонов С.А.</w:t>
            </w:r>
          </w:p>
        </w:tc>
      </w:tr>
    </w:tbl>
    <w:p w14:paraId="15ED973B" w14:textId="77777777" w:rsidR="00925A01" w:rsidRPr="00814595" w:rsidRDefault="00925A01" w:rsidP="00925A01">
      <w:pPr>
        <w:pStyle w:val="aff9"/>
        <w:tabs>
          <w:tab w:val="num" w:pos="0"/>
        </w:tabs>
        <w:spacing w:before="1080" w:after="200"/>
        <w:ind w:firstLine="0"/>
      </w:pPr>
      <w:r w:rsidRPr="00814595">
        <w:rPr>
          <w:b/>
        </w:rPr>
        <w:t>Заказчик</w:t>
      </w:r>
      <w:r w:rsidRPr="00814595">
        <w:t xml:space="preserve">: </w:t>
      </w:r>
    </w:p>
    <w:p w14:paraId="56CF5F04" w14:textId="77777777" w:rsidR="00925A01" w:rsidRPr="007F33CB" w:rsidRDefault="00925A01" w:rsidP="00925A01">
      <w:pPr>
        <w:shd w:val="clear" w:color="auto" w:fill="FFFFFF"/>
        <w:ind w:firstLine="0"/>
        <w:jc w:val="center"/>
        <w:rPr>
          <w:color w:val="000000"/>
        </w:rPr>
      </w:pPr>
      <w:r w:rsidRPr="007F33CB">
        <w:rPr>
          <w:b/>
          <w:color w:val="000000"/>
        </w:rPr>
        <w:t xml:space="preserve">Администрация </w:t>
      </w:r>
      <w:r w:rsidR="002732C4">
        <w:rPr>
          <w:b/>
          <w:color w:val="000000"/>
        </w:rPr>
        <w:t>сельского поселения «</w:t>
      </w:r>
      <w:r w:rsidR="001E2B94">
        <w:rPr>
          <w:b/>
          <w:color w:val="000000"/>
        </w:rPr>
        <w:t>Усть-Кулом</w:t>
      </w:r>
      <w:r w:rsidR="002732C4">
        <w:rPr>
          <w:b/>
          <w:color w:val="000000"/>
        </w:rPr>
        <w:t>»</w:t>
      </w:r>
    </w:p>
    <w:p w14:paraId="6C7CF936" w14:textId="4A09B21D" w:rsidR="00925A01" w:rsidRPr="005D5575" w:rsidRDefault="00925A01" w:rsidP="00925A01">
      <w:pPr>
        <w:ind w:firstLine="0"/>
        <w:rPr>
          <w:snapToGrid w:val="0"/>
          <w:sz w:val="22"/>
        </w:rPr>
      </w:pPr>
      <w:r w:rsidRPr="005D5575">
        <w:rPr>
          <w:snapToGrid w:val="0"/>
        </w:rPr>
        <w:t xml:space="preserve">Юридический адрес: </w:t>
      </w:r>
      <w:r w:rsidR="002442CA" w:rsidRPr="005D5575">
        <w:rPr>
          <w:snapToGrid w:val="0"/>
        </w:rPr>
        <w:t>16806</w:t>
      </w:r>
      <w:r w:rsidR="005D5575">
        <w:rPr>
          <w:snapToGrid w:val="0"/>
        </w:rPr>
        <w:t>0</w:t>
      </w:r>
      <w:r w:rsidR="002442CA" w:rsidRPr="005D5575">
        <w:rPr>
          <w:snapToGrid w:val="0"/>
        </w:rPr>
        <w:t xml:space="preserve">, Республика Коми, Усть-Куломский район, с. </w:t>
      </w:r>
      <w:r w:rsidR="001E2B94" w:rsidRPr="005D5575">
        <w:rPr>
          <w:snapToGrid w:val="0"/>
        </w:rPr>
        <w:t>Усть-Кулом</w:t>
      </w:r>
      <w:r w:rsidR="002442CA" w:rsidRPr="005D5575">
        <w:rPr>
          <w:snapToGrid w:val="0"/>
        </w:rPr>
        <w:t>, ул. </w:t>
      </w:r>
      <w:r w:rsidR="005D5575">
        <w:t>Гагарина, 1</w:t>
      </w:r>
    </w:p>
    <w:p w14:paraId="117187E1" w14:textId="77777777" w:rsidR="00925A01" w:rsidRPr="00292711" w:rsidRDefault="00925A01" w:rsidP="00925A01">
      <w:pPr>
        <w:pStyle w:val="21"/>
        <w:spacing w:after="200" w:line="276" w:lineRule="auto"/>
        <w:jc w:val="both"/>
        <w:rPr>
          <w:rFonts w:ascii="Times New Roman" w:hAnsi="Times New Roman"/>
          <w:b/>
          <w:snapToGrid w:val="0"/>
          <w:highlight w:val="yellow"/>
        </w:rPr>
      </w:pPr>
    </w:p>
    <w:tbl>
      <w:tblPr>
        <w:tblW w:w="9888" w:type="dxa"/>
        <w:tblInd w:w="-34" w:type="dxa"/>
        <w:tblLayout w:type="fixed"/>
        <w:tblLook w:val="04A0" w:firstRow="1" w:lastRow="0" w:firstColumn="1" w:lastColumn="0" w:noHBand="0" w:noVBand="1"/>
      </w:tblPr>
      <w:tblGrid>
        <w:gridCol w:w="5529"/>
        <w:gridCol w:w="1984"/>
        <w:gridCol w:w="2375"/>
      </w:tblGrid>
      <w:tr w:rsidR="00925A01" w14:paraId="0EC58DFF" w14:textId="77777777" w:rsidTr="008B2268">
        <w:tc>
          <w:tcPr>
            <w:tcW w:w="5529" w:type="dxa"/>
            <w:vAlign w:val="bottom"/>
          </w:tcPr>
          <w:p w14:paraId="4B766E92" w14:textId="77777777" w:rsidR="00925A01" w:rsidRPr="005D5575" w:rsidRDefault="008B1E3E" w:rsidP="00CC7A31">
            <w:pPr>
              <w:widowControl w:val="0"/>
              <w:autoSpaceDE w:val="0"/>
              <w:autoSpaceDN w:val="0"/>
              <w:adjustRightInd w:val="0"/>
              <w:ind w:firstLine="0"/>
              <w:jc w:val="left"/>
            </w:pPr>
            <w:r w:rsidRPr="005D5575">
              <w:rPr>
                <w:b/>
                <w:color w:val="000000"/>
              </w:rPr>
              <w:t>Глава</w:t>
            </w:r>
            <w:r w:rsidR="00925A01" w:rsidRPr="005D5575">
              <w:rPr>
                <w:b/>
                <w:color w:val="000000"/>
              </w:rPr>
              <w:t xml:space="preserve"> </w:t>
            </w:r>
            <w:r w:rsidR="002732C4" w:rsidRPr="005D5575">
              <w:rPr>
                <w:b/>
                <w:color w:val="000000"/>
              </w:rPr>
              <w:t>сельского поселения «</w:t>
            </w:r>
            <w:r w:rsidR="001E2B94" w:rsidRPr="005D5575">
              <w:rPr>
                <w:b/>
                <w:color w:val="000000"/>
              </w:rPr>
              <w:t>Усть-Кулом</w:t>
            </w:r>
            <w:r w:rsidR="002732C4" w:rsidRPr="005D5575">
              <w:rPr>
                <w:b/>
                <w:color w:val="000000"/>
              </w:rPr>
              <w:t>»</w:t>
            </w:r>
          </w:p>
        </w:tc>
        <w:tc>
          <w:tcPr>
            <w:tcW w:w="1984" w:type="dxa"/>
            <w:vAlign w:val="bottom"/>
          </w:tcPr>
          <w:p w14:paraId="197CBAD9" w14:textId="77777777" w:rsidR="00925A01" w:rsidRPr="005D5575" w:rsidRDefault="00925A01" w:rsidP="008B2268">
            <w:pPr>
              <w:widowControl w:val="0"/>
              <w:autoSpaceDE w:val="0"/>
              <w:autoSpaceDN w:val="0"/>
              <w:adjustRightInd w:val="0"/>
              <w:ind w:firstLine="0"/>
            </w:pPr>
            <w:r w:rsidRPr="005D5575">
              <w:rPr>
                <w:b/>
                <w:bCs/>
              </w:rPr>
              <w:t>______________</w:t>
            </w:r>
          </w:p>
        </w:tc>
        <w:tc>
          <w:tcPr>
            <w:tcW w:w="2375" w:type="dxa"/>
            <w:vAlign w:val="bottom"/>
          </w:tcPr>
          <w:p w14:paraId="6118C835" w14:textId="2AA4DF31" w:rsidR="00925A01" w:rsidRPr="00611704" w:rsidRDefault="005D5575" w:rsidP="002442CA">
            <w:pPr>
              <w:widowControl w:val="0"/>
              <w:autoSpaceDE w:val="0"/>
              <w:autoSpaceDN w:val="0"/>
              <w:adjustRightInd w:val="0"/>
              <w:ind w:firstLine="0"/>
              <w:rPr>
                <w:b/>
              </w:rPr>
            </w:pPr>
            <w:r>
              <w:rPr>
                <w:b/>
              </w:rPr>
              <w:t>Нестеров</w:t>
            </w:r>
            <w:r w:rsidR="00126B18" w:rsidRPr="005D5575">
              <w:rPr>
                <w:b/>
                <w:bCs/>
              </w:rPr>
              <w:t xml:space="preserve"> </w:t>
            </w:r>
            <w:r w:rsidR="00126B18" w:rsidRPr="005D5575">
              <w:rPr>
                <w:b/>
              </w:rPr>
              <w:t>В.</w:t>
            </w:r>
            <w:r>
              <w:rPr>
                <w:b/>
              </w:rPr>
              <w:t xml:space="preserve"> П.</w:t>
            </w:r>
          </w:p>
        </w:tc>
      </w:tr>
    </w:tbl>
    <w:p w14:paraId="4BE522F6" w14:textId="77777777" w:rsidR="009131E2" w:rsidRPr="00AF4001" w:rsidRDefault="009131E2" w:rsidP="00AF4001">
      <w:pPr>
        <w:ind w:firstLine="0"/>
      </w:pPr>
    </w:p>
    <w:sectPr w:rsidR="009131E2" w:rsidRPr="00AF4001" w:rsidSect="00A069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0711" w14:textId="77777777" w:rsidR="006D755F" w:rsidRDefault="006D755F" w:rsidP="005872D7">
      <w:pPr>
        <w:spacing w:line="240" w:lineRule="auto"/>
      </w:pPr>
      <w:r>
        <w:separator/>
      </w:r>
    </w:p>
  </w:endnote>
  <w:endnote w:type="continuationSeparator" w:id="0">
    <w:p w14:paraId="7A64EFD8" w14:textId="77777777" w:rsidR="006D755F" w:rsidRDefault="006D755F"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CC"/>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ndale Sans UI">
    <w:altName w:val="Arial Unicode M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159"/>
      <w:docPartObj>
        <w:docPartGallery w:val="Page Numbers (Bottom of Page)"/>
        <w:docPartUnique/>
      </w:docPartObj>
    </w:sdtPr>
    <w:sdtEndPr/>
    <w:sdtContent>
      <w:p w14:paraId="05B376DE" w14:textId="77777777" w:rsidR="00720FC8" w:rsidRDefault="00720FC8">
        <w:pPr>
          <w:pStyle w:val="aa"/>
          <w:jc w:val="right"/>
        </w:pPr>
        <w:r>
          <w:fldChar w:fldCharType="begin"/>
        </w:r>
        <w:r>
          <w:instrText>PAGE   \* MERGEFORMAT</w:instrText>
        </w:r>
        <w:r>
          <w:fldChar w:fldCharType="separate"/>
        </w:r>
        <w:r w:rsidR="004615DA">
          <w:rPr>
            <w:noProof/>
          </w:rPr>
          <w:t>55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24FB" w14:textId="77777777" w:rsidR="006D755F" w:rsidRDefault="006D755F" w:rsidP="005872D7">
      <w:pPr>
        <w:spacing w:line="240" w:lineRule="auto"/>
      </w:pPr>
      <w:r>
        <w:separator/>
      </w:r>
    </w:p>
  </w:footnote>
  <w:footnote w:type="continuationSeparator" w:id="0">
    <w:p w14:paraId="0798F150" w14:textId="77777777" w:rsidR="006D755F" w:rsidRDefault="006D755F" w:rsidP="005872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15:restartNumberingAfterBreak="0">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15B97"/>
    <w:multiLevelType w:val="hybridMultilevel"/>
    <w:tmpl w:val="03A66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423F9D"/>
    <w:multiLevelType w:val="hybridMultilevel"/>
    <w:tmpl w:val="672EAD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A34FD6"/>
    <w:multiLevelType w:val="hybridMultilevel"/>
    <w:tmpl w:val="365242A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8D083A"/>
    <w:multiLevelType w:val="hybridMultilevel"/>
    <w:tmpl w:val="A2CA926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4F2137"/>
    <w:multiLevelType w:val="hybridMultilevel"/>
    <w:tmpl w:val="EBA8308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262C77"/>
    <w:multiLevelType w:val="hybridMultilevel"/>
    <w:tmpl w:val="3DC6206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6B0155"/>
    <w:multiLevelType w:val="hybridMultilevel"/>
    <w:tmpl w:val="A1DE353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8B03438"/>
    <w:multiLevelType w:val="hybridMultilevel"/>
    <w:tmpl w:val="056E9EA8"/>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231E56"/>
    <w:multiLevelType w:val="hybridMultilevel"/>
    <w:tmpl w:val="F4C268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9F126F"/>
    <w:multiLevelType w:val="hybridMultilevel"/>
    <w:tmpl w:val="DA06B0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0D2C40"/>
    <w:multiLevelType w:val="hybridMultilevel"/>
    <w:tmpl w:val="7B667D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715F4"/>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05A4647"/>
    <w:multiLevelType w:val="hybridMultilevel"/>
    <w:tmpl w:val="9208C6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715155B"/>
    <w:multiLevelType w:val="hybridMultilevel"/>
    <w:tmpl w:val="E0E4481A"/>
    <w:lvl w:ilvl="0" w:tplc="AC08283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A540812"/>
    <w:multiLevelType w:val="hybridMultilevel"/>
    <w:tmpl w:val="BA803BD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15:restartNumberingAfterBreak="0">
    <w:nsid w:val="63783294"/>
    <w:multiLevelType w:val="hybridMultilevel"/>
    <w:tmpl w:val="392225E0"/>
    <w:lvl w:ilvl="0" w:tplc="E622568A">
      <w:start w:val="1"/>
      <w:numFmt w:val="bullet"/>
      <w:lvlText w:val="-"/>
      <w:lvlJc w:val="left"/>
      <w:pPr>
        <w:ind w:left="1287" w:hanging="360"/>
      </w:pPr>
      <w:rPr>
        <w:rFonts w:ascii="Courier New" w:hAnsi="Courier New" w:hint="default"/>
      </w:rPr>
    </w:lvl>
    <w:lvl w:ilvl="1" w:tplc="7E421C9A" w:tentative="1">
      <w:start w:val="1"/>
      <w:numFmt w:val="bullet"/>
      <w:lvlText w:val="o"/>
      <w:lvlJc w:val="left"/>
      <w:pPr>
        <w:ind w:left="2007" w:hanging="360"/>
      </w:pPr>
      <w:rPr>
        <w:rFonts w:ascii="Courier New" w:hAnsi="Courier New" w:cs="Courier New" w:hint="default"/>
      </w:rPr>
    </w:lvl>
    <w:lvl w:ilvl="2" w:tplc="896A2B96" w:tentative="1">
      <w:start w:val="1"/>
      <w:numFmt w:val="bullet"/>
      <w:lvlText w:val=""/>
      <w:lvlJc w:val="left"/>
      <w:pPr>
        <w:ind w:left="2727" w:hanging="360"/>
      </w:pPr>
      <w:rPr>
        <w:rFonts w:ascii="Wingdings" w:hAnsi="Wingdings" w:hint="default"/>
      </w:rPr>
    </w:lvl>
    <w:lvl w:ilvl="3" w:tplc="6BB2F730" w:tentative="1">
      <w:start w:val="1"/>
      <w:numFmt w:val="bullet"/>
      <w:lvlText w:val=""/>
      <w:lvlJc w:val="left"/>
      <w:pPr>
        <w:ind w:left="3447" w:hanging="360"/>
      </w:pPr>
      <w:rPr>
        <w:rFonts w:ascii="Symbol" w:hAnsi="Symbol" w:hint="default"/>
      </w:rPr>
    </w:lvl>
    <w:lvl w:ilvl="4" w:tplc="6FB4DA66" w:tentative="1">
      <w:start w:val="1"/>
      <w:numFmt w:val="bullet"/>
      <w:lvlText w:val="o"/>
      <w:lvlJc w:val="left"/>
      <w:pPr>
        <w:ind w:left="4167" w:hanging="360"/>
      </w:pPr>
      <w:rPr>
        <w:rFonts w:ascii="Courier New" w:hAnsi="Courier New" w:cs="Courier New" w:hint="default"/>
      </w:rPr>
    </w:lvl>
    <w:lvl w:ilvl="5" w:tplc="35DCBA12" w:tentative="1">
      <w:start w:val="1"/>
      <w:numFmt w:val="bullet"/>
      <w:lvlText w:val=""/>
      <w:lvlJc w:val="left"/>
      <w:pPr>
        <w:ind w:left="4887" w:hanging="360"/>
      </w:pPr>
      <w:rPr>
        <w:rFonts w:ascii="Wingdings" w:hAnsi="Wingdings" w:hint="default"/>
      </w:rPr>
    </w:lvl>
    <w:lvl w:ilvl="6" w:tplc="CAAA5706" w:tentative="1">
      <w:start w:val="1"/>
      <w:numFmt w:val="bullet"/>
      <w:lvlText w:val=""/>
      <w:lvlJc w:val="left"/>
      <w:pPr>
        <w:ind w:left="5607" w:hanging="360"/>
      </w:pPr>
      <w:rPr>
        <w:rFonts w:ascii="Symbol" w:hAnsi="Symbol" w:hint="default"/>
      </w:rPr>
    </w:lvl>
    <w:lvl w:ilvl="7" w:tplc="1BECA4FC" w:tentative="1">
      <w:start w:val="1"/>
      <w:numFmt w:val="bullet"/>
      <w:lvlText w:val="o"/>
      <w:lvlJc w:val="left"/>
      <w:pPr>
        <w:ind w:left="6327" w:hanging="360"/>
      </w:pPr>
      <w:rPr>
        <w:rFonts w:ascii="Courier New" w:hAnsi="Courier New" w:cs="Courier New" w:hint="default"/>
      </w:rPr>
    </w:lvl>
    <w:lvl w:ilvl="8" w:tplc="EBDCD90E" w:tentative="1">
      <w:start w:val="1"/>
      <w:numFmt w:val="bullet"/>
      <w:lvlText w:val=""/>
      <w:lvlJc w:val="left"/>
      <w:pPr>
        <w:ind w:left="7047" w:hanging="360"/>
      </w:pPr>
      <w:rPr>
        <w:rFonts w:ascii="Wingdings" w:hAnsi="Wingdings" w:hint="default"/>
      </w:rPr>
    </w:lvl>
  </w:abstractNum>
  <w:abstractNum w:abstractNumId="28" w15:restartNumberingAfterBreak="0">
    <w:nsid w:val="668C5D6E"/>
    <w:multiLevelType w:val="hybridMultilevel"/>
    <w:tmpl w:val="2938B652"/>
    <w:lvl w:ilvl="0" w:tplc="8F541A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9C87302"/>
    <w:multiLevelType w:val="hybridMultilevel"/>
    <w:tmpl w:val="CB30A660"/>
    <w:lvl w:ilvl="0" w:tplc="AC08283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BBB28CE"/>
    <w:multiLevelType w:val="hybridMultilevel"/>
    <w:tmpl w:val="5EB82B9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CB770F0"/>
    <w:multiLevelType w:val="hybridMultilevel"/>
    <w:tmpl w:val="E99EF856"/>
    <w:lvl w:ilvl="0" w:tplc="8F541A44">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6EC672DD"/>
    <w:multiLevelType w:val="hybridMultilevel"/>
    <w:tmpl w:val="BABC2DCA"/>
    <w:lvl w:ilvl="0" w:tplc="8F541A44">
      <w:start w:val="1"/>
      <w:numFmt w:val="bullet"/>
      <w:lvlText w:val=""/>
      <w:lvlJc w:val="left"/>
      <w:pPr>
        <w:ind w:left="1287" w:hanging="360"/>
      </w:pPr>
      <w:rPr>
        <w:rFonts w:ascii="Symbol" w:hAnsi="Symbol" w:cs="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6"/>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6"/>
  </w:num>
  <w:num w:numId="4">
    <w:abstractNumId w:val="14"/>
  </w:num>
  <w:num w:numId="5">
    <w:abstractNumId w:val="10"/>
  </w:num>
  <w:num w:numId="6">
    <w:abstractNumId w:val="1"/>
  </w:num>
  <w:num w:numId="7">
    <w:abstractNumId w:val="28"/>
  </w:num>
  <w:num w:numId="8">
    <w:abstractNumId w:val="8"/>
  </w:num>
  <w:num w:numId="9">
    <w:abstractNumId w:val="3"/>
  </w:num>
  <w:num w:numId="10">
    <w:abstractNumId w:val="13"/>
  </w:num>
  <w:num w:numId="11">
    <w:abstractNumId w:val="12"/>
  </w:num>
  <w:num w:numId="12">
    <w:abstractNumId w:val="5"/>
  </w:num>
  <w:num w:numId="13">
    <w:abstractNumId w:val="16"/>
  </w:num>
  <w:num w:numId="14">
    <w:abstractNumId w:val="29"/>
  </w:num>
  <w:num w:numId="15">
    <w:abstractNumId w:val="7"/>
  </w:num>
  <w:num w:numId="16">
    <w:abstractNumId w:val="31"/>
  </w:num>
  <w:num w:numId="17">
    <w:abstractNumId w:val="25"/>
  </w:num>
  <w:num w:numId="18">
    <w:abstractNumId w:val="21"/>
  </w:num>
  <w:num w:numId="19">
    <w:abstractNumId w:val="15"/>
  </w:num>
  <w:num w:numId="20">
    <w:abstractNumId w:val="27"/>
  </w:num>
  <w:num w:numId="21">
    <w:abstractNumId w:val="23"/>
  </w:num>
  <w:num w:numId="22">
    <w:abstractNumId w:val="2"/>
  </w:num>
  <w:num w:numId="23">
    <w:abstractNumId w:val="30"/>
  </w:num>
  <w:num w:numId="24">
    <w:abstractNumId w:val="6"/>
  </w:num>
  <w:num w:numId="25">
    <w:abstractNumId w:val="17"/>
  </w:num>
  <w:num w:numId="26">
    <w:abstractNumId w:val="24"/>
  </w:num>
  <w:num w:numId="27">
    <w:abstractNumId w:val="20"/>
  </w:num>
  <w:num w:numId="28">
    <w:abstractNumId w:val="22"/>
  </w:num>
  <w:num w:numId="29">
    <w:abstractNumId w:val="11"/>
  </w:num>
  <w:num w:numId="30">
    <w:abstractNumId w:val="4"/>
  </w:num>
  <w:num w:numId="31">
    <w:abstractNumId w:val="9"/>
  </w:num>
  <w:num w:numId="32">
    <w:abstractNumId w:val="19"/>
  </w:num>
  <w:num w:numId="33">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0236"/>
    <w:rsid w:val="000008EB"/>
    <w:rsid w:val="00001BDB"/>
    <w:rsid w:val="00003617"/>
    <w:rsid w:val="00003C79"/>
    <w:rsid w:val="00004260"/>
    <w:rsid w:val="00004E02"/>
    <w:rsid w:val="00004FF8"/>
    <w:rsid w:val="0000694E"/>
    <w:rsid w:val="00006BE0"/>
    <w:rsid w:val="00006F86"/>
    <w:rsid w:val="000118B4"/>
    <w:rsid w:val="00012644"/>
    <w:rsid w:val="0001530E"/>
    <w:rsid w:val="00016058"/>
    <w:rsid w:val="00017C95"/>
    <w:rsid w:val="00020ADD"/>
    <w:rsid w:val="000229B0"/>
    <w:rsid w:val="000230A7"/>
    <w:rsid w:val="00023818"/>
    <w:rsid w:val="0002425B"/>
    <w:rsid w:val="0002454E"/>
    <w:rsid w:val="00025131"/>
    <w:rsid w:val="00025FB7"/>
    <w:rsid w:val="000261FD"/>
    <w:rsid w:val="000276D2"/>
    <w:rsid w:val="0003036B"/>
    <w:rsid w:val="000307E6"/>
    <w:rsid w:val="0003091A"/>
    <w:rsid w:val="00031E1F"/>
    <w:rsid w:val="0003453E"/>
    <w:rsid w:val="0003483E"/>
    <w:rsid w:val="00035451"/>
    <w:rsid w:val="0003558A"/>
    <w:rsid w:val="00035F16"/>
    <w:rsid w:val="000370CB"/>
    <w:rsid w:val="00040DE7"/>
    <w:rsid w:val="00042980"/>
    <w:rsid w:val="00042FA6"/>
    <w:rsid w:val="00044A4C"/>
    <w:rsid w:val="000450DE"/>
    <w:rsid w:val="00045741"/>
    <w:rsid w:val="0004576B"/>
    <w:rsid w:val="00052FDC"/>
    <w:rsid w:val="0005329C"/>
    <w:rsid w:val="000552E1"/>
    <w:rsid w:val="00055715"/>
    <w:rsid w:val="00055D4B"/>
    <w:rsid w:val="00060A3B"/>
    <w:rsid w:val="00063DFF"/>
    <w:rsid w:val="0006400F"/>
    <w:rsid w:val="000655A7"/>
    <w:rsid w:val="00065D8A"/>
    <w:rsid w:val="00066534"/>
    <w:rsid w:val="0006665C"/>
    <w:rsid w:val="00066EC9"/>
    <w:rsid w:val="000677C0"/>
    <w:rsid w:val="0007018B"/>
    <w:rsid w:val="000740C9"/>
    <w:rsid w:val="00074347"/>
    <w:rsid w:val="00076C49"/>
    <w:rsid w:val="00077D50"/>
    <w:rsid w:val="00080241"/>
    <w:rsid w:val="00083ABD"/>
    <w:rsid w:val="00083C6A"/>
    <w:rsid w:val="00084C2D"/>
    <w:rsid w:val="00085E6D"/>
    <w:rsid w:val="00086738"/>
    <w:rsid w:val="0008726C"/>
    <w:rsid w:val="0009262A"/>
    <w:rsid w:val="00093BD7"/>
    <w:rsid w:val="000944EF"/>
    <w:rsid w:val="000948EE"/>
    <w:rsid w:val="00094A4B"/>
    <w:rsid w:val="00096F49"/>
    <w:rsid w:val="00097D74"/>
    <w:rsid w:val="00097DC6"/>
    <w:rsid w:val="00097F2D"/>
    <w:rsid w:val="000A02AE"/>
    <w:rsid w:val="000A0F44"/>
    <w:rsid w:val="000A275F"/>
    <w:rsid w:val="000A3430"/>
    <w:rsid w:val="000A3F17"/>
    <w:rsid w:val="000A4857"/>
    <w:rsid w:val="000A488F"/>
    <w:rsid w:val="000A4C3F"/>
    <w:rsid w:val="000A56D4"/>
    <w:rsid w:val="000A605B"/>
    <w:rsid w:val="000A6712"/>
    <w:rsid w:val="000A79ED"/>
    <w:rsid w:val="000B04F4"/>
    <w:rsid w:val="000B0FC3"/>
    <w:rsid w:val="000B20E6"/>
    <w:rsid w:val="000B2881"/>
    <w:rsid w:val="000B2B9E"/>
    <w:rsid w:val="000B313A"/>
    <w:rsid w:val="000B33A8"/>
    <w:rsid w:val="000B350A"/>
    <w:rsid w:val="000B4456"/>
    <w:rsid w:val="000B5845"/>
    <w:rsid w:val="000B6C4E"/>
    <w:rsid w:val="000B78D7"/>
    <w:rsid w:val="000C15A9"/>
    <w:rsid w:val="000C28E3"/>
    <w:rsid w:val="000C2A4C"/>
    <w:rsid w:val="000C2B2E"/>
    <w:rsid w:val="000C2B98"/>
    <w:rsid w:val="000C31F0"/>
    <w:rsid w:val="000C3B9A"/>
    <w:rsid w:val="000C3D90"/>
    <w:rsid w:val="000C4C41"/>
    <w:rsid w:val="000C5A0D"/>
    <w:rsid w:val="000C6069"/>
    <w:rsid w:val="000C65AE"/>
    <w:rsid w:val="000D0D3D"/>
    <w:rsid w:val="000D2321"/>
    <w:rsid w:val="000D25A3"/>
    <w:rsid w:val="000D271C"/>
    <w:rsid w:val="000D2A2B"/>
    <w:rsid w:val="000D2FDB"/>
    <w:rsid w:val="000D51A5"/>
    <w:rsid w:val="000D5A98"/>
    <w:rsid w:val="000D5BAF"/>
    <w:rsid w:val="000D5D56"/>
    <w:rsid w:val="000D61F0"/>
    <w:rsid w:val="000D680F"/>
    <w:rsid w:val="000D6A33"/>
    <w:rsid w:val="000E0977"/>
    <w:rsid w:val="000E1137"/>
    <w:rsid w:val="000E1425"/>
    <w:rsid w:val="000E3A5A"/>
    <w:rsid w:val="000E413B"/>
    <w:rsid w:val="000E478D"/>
    <w:rsid w:val="000E491A"/>
    <w:rsid w:val="000E65E9"/>
    <w:rsid w:val="000E7594"/>
    <w:rsid w:val="000F0A72"/>
    <w:rsid w:val="000F0CA3"/>
    <w:rsid w:val="000F1497"/>
    <w:rsid w:val="000F288A"/>
    <w:rsid w:val="000F32C4"/>
    <w:rsid w:val="000F46A3"/>
    <w:rsid w:val="000F584E"/>
    <w:rsid w:val="000F5F13"/>
    <w:rsid w:val="00100709"/>
    <w:rsid w:val="00100F8F"/>
    <w:rsid w:val="00104B10"/>
    <w:rsid w:val="00104B7D"/>
    <w:rsid w:val="00105F1A"/>
    <w:rsid w:val="001077D5"/>
    <w:rsid w:val="001079D7"/>
    <w:rsid w:val="00107EE8"/>
    <w:rsid w:val="00110B2D"/>
    <w:rsid w:val="00110F78"/>
    <w:rsid w:val="00112284"/>
    <w:rsid w:val="001128EB"/>
    <w:rsid w:val="00114CBA"/>
    <w:rsid w:val="00115052"/>
    <w:rsid w:val="00115115"/>
    <w:rsid w:val="00117D1E"/>
    <w:rsid w:val="00120630"/>
    <w:rsid w:val="00120E93"/>
    <w:rsid w:val="001227D4"/>
    <w:rsid w:val="00123F2A"/>
    <w:rsid w:val="0012410F"/>
    <w:rsid w:val="00125217"/>
    <w:rsid w:val="001256E6"/>
    <w:rsid w:val="00126B18"/>
    <w:rsid w:val="00127335"/>
    <w:rsid w:val="001276E5"/>
    <w:rsid w:val="001279B8"/>
    <w:rsid w:val="0013186F"/>
    <w:rsid w:val="001321AE"/>
    <w:rsid w:val="00133B17"/>
    <w:rsid w:val="00135A17"/>
    <w:rsid w:val="001406A3"/>
    <w:rsid w:val="00141219"/>
    <w:rsid w:val="001416DC"/>
    <w:rsid w:val="00141DF8"/>
    <w:rsid w:val="00143496"/>
    <w:rsid w:val="00143630"/>
    <w:rsid w:val="00143F5D"/>
    <w:rsid w:val="0014428C"/>
    <w:rsid w:val="00144E37"/>
    <w:rsid w:val="001468B9"/>
    <w:rsid w:val="001479BB"/>
    <w:rsid w:val="00150F79"/>
    <w:rsid w:val="001513E1"/>
    <w:rsid w:val="00151504"/>
    <w:rsid w:val="0015186F"/>
    <w:rsid w:val="00151B24"/>
    <w:rsid w:val="0015225C"/>
    <w:rsid w:val="0015553E"/>
    <w:rsid w:val="001557A2"/>
    <w:rsid w:val="00155DEA"/>
    <w:rsid w:val="00157172"/>
    <w:rsid w:val="001572C3"/>
    <w:rsid w:val="0015758F"/>
    <w:rsid w:val="00161C2B"/>
    <w:rsid w:val="00162161"/>
    <w:rsid w:val="00162AE1"/>
    <w:rsid w:val="00163E76"/>
    <w:rsid w:val="00167C5F"/>
    <w:rsid w:val="0017011C"/>
    <w:rsid w:val="0017083B"/>
    <w:rsid w:val="00170966"/>
    <w:rsid w:val="00170BF1"/>
    <w:rsid w:val="001713BA"/>
    <w:rsid w:val="001713EA"/>
    <w:rsid w:val="0017163E"/>
    <w:rsid w:val="001718FF"/>
    <w:rsid w:val="00171CAC"/>
    <w:rsid w:val="00172BC0"/>
    <w:rsid w:val="00173512"/>
    <w:rsid w:val="0017379C"/>
    <w:rsid w:val="001748FA"/>
    <w:rsid w:val="00176D55"/>
    <w:rsid w:val="001804EC"/>
    <w:rsid w:val="00180E08"/>
    <w:rsid w:val="00181F28"/>
    <w:rsid w:val="00182BFE"/>
    <w:rsid w:val="001843A9"/>
    <w:rsid w:val="00185106"/>
    <w:rsid w:val="00185C4D"/>
    <w:rsid w:val="00186EB4"/>
    <w:rsid w:val="0018738F"/>
    <w:rsid w:val="00190062"/>
    <w:rsid w:val="00190459"/>
    <w:rsid w:val="0019101D"/>
    <w:rsid w:val="0019229C"/>
    <w:rsid w:val="00192C7F"/>
    <w:rsid w:val="00192C9E"/>
    <w:rsid w:val="00194309"/>
    <w:rsid w:val="00194C5C"/>
    <w:rsid w:val="00195943"/>
    <w:rsid w:val="0019623B"/>
    <w:rsid w:val="001A039B"/>
    <w:rsid w:val="001A03B3"/>
    <w:rsid w:val="001A0857"/>
    <w:rsid w:val="001A0B92"/>
    <w:rsid w:val="001A16C7"/>
    <w:rsid w:val="001A1A13"/>
    <w:rsid w:val="001A2183"/>
    <w:rsid w:val="001A260A"/>
    <w:rsid w:val="001A2E24"/>
    <w:rsid w:val="001A363F"/>
    <w:rsid w:val="001A7770"/>
    <w:rsid w:val="001A7CD1"/>
    <w:rsid w:val="001B0398"/>
    <w:rsid w:val="001B1620"/>
    <w:rsid w:val="001B1C9C"/>
    <w:rsid w:val="001B29BF"/>
    <w:rsid w:val="001B47CB"/>
    <w:rsid w:val="001B6698"/>
    <w:rsid w:val="001B7647"/>
    <w:rsid w:val="001C0D49"/>
    <w:rsid w:val="001C1F53"/>
    <w:rsid w:val="001C2E72"/>
    <w:rsid w:val="001C34B1"/>
    <w:rsid w:val="001C41A4"/>
    <w:rsid w:val="001C4BBD"/>
    <w:rsid w:val="001C4DA5"/>
    <w:rsid w:val="001C5466"/>
    <w:rsid w:val="001C5A62"/>
    <w:rsid w:val="001C679D"/>
    <w:rsid w:val="001C7BAC"/>
    <w:rsid w:val="001C7D76"/>
    <w:rsid w:val="001D045C"/>
    <w:rsid w:val="001D1C15"/>
    <w:rsid w:val="001D41AD"/>
    <w:rsid w:val="001D43F2"/>
    <w:rsid w:val="001D4E52"/>
    <w:rsid w:val="001D58F3"/>
    <w:rsid w:val="001D5B53"/>
    <w:rsid w:val="001D5BFA"/>
    <w:rsid w:val="001D62CC"/>
    <w:rsid w:val="001D689C"/>
    <w:rsid w:val="001D7090"/>
    <w:rsid w:val="001D714E"/>
    <w:rsid w:val="001D78E2"/>
    <w:rsid w:val="001E0B35"/>
    <w:rsid w:val="001E132E"/>
    <w:rsid w:val="001E2B94"/>
    <w:rsid w:val="001E414B"/>
    <w:rsid w:val="001E4518"/>
    <w:rsid w:val="001E6E9C"/>
    <w:rsid w:val="001E7833"/>
    <w:rsid w:val="001F0779"/>
    <w:rsid w:val="001F0908"/>
    <w:rsid w:val="001F09F8"/>
    <w:rsid w:val="001F0E8B"/>
    <w:rsid w:val="001F189B"/>
    <w:rsid w:val="001F1F16"/>
    <w:rsid w:val="001F2F0E"/>
    <w:rsid w:val="001F3120"/>
    <w:rsid w:val="001F34D5"/>
    <w:rsid w:val="001F3E8C"/>
    <w:rsid w:val="001F3F23"/>
    <w:rsid w:val="001F5104"/>
    <w:rsid w:val="001F52A2"/>
    <w:rsid w:val="001F6601"/>
    <w:rsid w:val="001F71BA"/>
    <w:rsid w:val="00200DCA"/>
    <w:rsid w:val="00201E7D"/>
    <w:rsid w:val="00202023"/>
    <w:rsid w:val="002036C1"/>
    <w:rsid w:val="00207115"/>
    <w:rsid w:val="00210164"/>
    <w:rsid w:val="0021083A"/>
    <w:rsid w:val="002111AA"/>
    <w:rsid w:val="00211CDA"/>
    <w:rsid w:val="00212DBC"/>
    <w:rsid w:val="00213100"/>
    <w:rsid w:val="00215DBA"/>
    <w:rsid w:val="0021795A"/>
    <w:rsid w:val="002215B4"/>
    <w:rsid w:val="0022162A"/>
    <w:rsid w:val="002217F2"/>
    <w:rsid w:val="00221E48"/>
    <w:rsid w:val="00224ECF"/>
    <w:rsid w:val="00227A4D"/>
    <w:rsid w:val="00227E8C"/>
    <w:rsid w:val="0023041D"/>
    <w:rsid w:val="0023084B"/>
    <w:rsid w:val="00232B91"/>
    <w:rsid w:val="0023397C"/>
    <w:rsid w:val="00234DD8"/>
    <w:rsid w:val="00235EB1"/>
    <w:rsid w:val="00236A48"/>
    <w:rsid w:val="00236CF0"/>
    <w:rsid w:val="002409E9"/>
    <w:rsid w:val="002412AE"/>
    <w:rsid w:val="00241B24"/>
    <w:rsid w:val="00242A91"/>
    <w:rsid w:val="00243186"/>
    <w:rsid w:val="00243AA9"/>
    <w:rsid w:val="00243F0D"/>
    <w:rsid w:val="002442CA"/>
    <w:rsid w:val="002467B7"/>
    <w:rsid w:val="00246AF1"/>
    <w:rsid w:val="00246F1B"/>
    <w:rsid w:val="0024741A"/>
    <w:rsid w:val="00250CF1"/>
    <w:rsid w:val="00251537"/>
    <w:rsid w:val="00251DD0"/>
    <w:rsid w:val="00251F2E"/>
    <w:rsid w:val="00252B8B"/>
    <w:rsid w:val="002533BD"/>
    <w:rsid w:val="002543BC"/>
    <w:rsid w:val="00254411"/>
    <w:rsid w:val="002551B9"/>
    <w:rsid w:val="002557B6"/>
    <w:rsid w:val="002573AC"/>
    <w:rsid w:val="00257555"/>
    <w:rsid w:val="00261130"/>
    <w:rsid w:val="002624C8"/>
    <w:rsid w:val="00262B09"/>
    <w:rsid w:val="00263EE1"/>
    <w:rsid w:val="002655D0"/>
    <w:rsid w:val="0026634B"/>
    <w:rsid w:val="00266869"/>
    <w:rsid w:val="002679C6"/>
    <w:rsid w:val="00270019"/>
    <w:rsid w:val="00270328"/>
    <w:rsid w:val="002704FC"/>
    <w:rsid w:val="00270E96"/>
    <w:rsid w:val="002732C4"/>
    <w:rsid w:val="002776A2"/>
    <w:rsid w:val="00281629"/>
    <w:rsid w:val="00281A59"/>
    <w:rsid w:val="00283E7F"/>
    <w:rsid w:val="00285503"/>
    <w:rsid w:val="00285A9B"/>
    <w:rsid w:val="002864D6"/>
    <w:rsid w:val="002870CF"/>
    <w:rsid w:val="00287433"/>
    <w:rsid w:val="002879E0"/>
    <w:rsid w:val="00287D8D"/>
    <w:rsid w:val="00290022"/>
    <w:rsid w:val="00292711"/>
    <w:rsid w:val="00292B03"/>
    <w:rsid w:val="0029392E"/>
    <w:rsid w:val="00293946"/>
    <w:rsid w:val="0029748D"/>
    <w:rsid w:val="002979FC"/>
    <w:rsid w:val="002A02FC"/>
    <w:rsid w:val="002A08C0"/>
    <w:rsid w:val="002A0958"/>
    <w:rsid w:val="002A1487"/>
    <w:rsid w:val="002A15FD"/>
    <w:rsid w:val="002A1D8C"/>
    <w:rsid w:val="002A2C3D"/>
    <w:rsid w:val="002A2CD5"/>
    <w:rsid w:val="002A3D5A"/>
    <w:rsid w:val="002A402C"/>
    <w:rsid w:val="002A407A"/>
    <w:rsid w:val="002A49FA"/>
    <w:rsid w:val="002A4D2E"/>
    <w:rsid w:val="002A5867"/>
    <w:rsid w:val="002A5CE2"/>
    <w:rsid w:val="002A6A5C"/>
    <w:rsid w:val="002B2C13"/>
    <w:rsid w:val="002B2D99"/>
    <w:rsid w:val="002B2F9F"/>
    <w:rsid w:val="002B6C24"/>
    <w:rsid w:val="002B779A"/>
    <w:rsid w:val="002B794D"/>
    <w:rsid w:val="002B7F0E"/>
    <w:rsid w:val="002C00EE"/>
    <w:rsid w:val="002C1388"/>
    <w:rsid w:val="002C1951"/>
    <w:rsid w:val="002C2414"/>
    <w:rsid w:val="002C2EC2"/>
    <w:rsid w:val="002C3B65"/>
    <w:rsid w:val="002C3D5B"/>
    <w:rsid w:val="002C50B3"/>
    <w:rsid w:val="002C7554"/>
    <w:rsid w:val="002C7ADF"/>
    <w:rsid w:val="002C7E98"/>
    <w:rsid w:val="002D0762"/>
    <w:rsid w:val="002D0E7B"/>
    <w:rsid w:val="002D0F7A"/>
    <w:rsid w:val="002D1C3C"/>
    <w:rsid w:val="002D3997"/>
    <w:rsid w:val="002D67FD"/>
    <w:rsid w:val="002D769C"/>
    <w:rsid w:val="002E10EC"/>
    <w:rsid w:val="002E310E"/>
    <w:rsid w:val="002E3301"/>
    <w:rsid w:val="002F00C8"/>
    <w:rsid w:val="002F2A8A"/>
    <w:rsid w:val="002F2EE5"/>
    <w:rsid w:val="002F4740"/>
    <w:rsid w:val="002F4C6A"/>
    <w:rsid w:val="002F6651"/>
    <w:rsid w:val="002F6871"/>
    <w:rsid w:val="002F736B"/>
    <w:rsid w:val="002F7EF7"/>
    <w:rsid w:val="0030095D"/>
    <w:rsid w:val="003023FE"/>
    <w:rsid w:val="00302E3E"/>
    <w:rsid w:val="00303876"/>
    <w:rsid w:val="003039AE"/>
    <w:rsid w:val="00310586"/>
    <w:rsid w:val="0031156E"/>
    <w:rsid w:val="003115AE"/>
    <w:rsid w:val="00312B65"/>
    <w:rsid w:val="00315289"/>
    <w:rsid w:val="0031661C"/>
    <w:rsid w:val="00316EA4"/>
    <w:rsid w:val="0031764F"/>
    <w:rsid w:val="0032064D"/>
    <w:rsid w:val="0032229A"/>
    <w:rsid w:val="00322BA1"/>
    <w:rsid w:val="00322DCD"/>
    <w:rsid w:val="0032359E"/>
    <w:rsid w:val="00324146"/>
    <w:rsid w:val="00324CC4"/>
    <w:rsid w:val="0032539B"/>
    <w:rsid w:val="0032589B"/>
    <w:rsid w:val="0032798E"/>
    <w:rsid w:val="00327C80"/>
    <w:rsid w:val="0033037B"/>
    <w:rsid w:val="003322EC"/>
    <w:rsid w:val="00332539"/>
    <w:rsid w:val="003337B4"/>
    <w:rsid w:val="00334685"/>
    <w:rsid w:val="00334A13"/>
    <w:rsid w:val="00334C21"/>
    <w:rsid w:val="003365AD"/>
    <w:rsid w:val="00336D4E"/>
    <w:rsid w:val="00337C94"/>
    <w:rsid w:val="00340782"/>
    <w:rsid w:val="00341238"/>
    <w:rsid w:val="0034189E"/>
    <w:rsid w:val="00341A8A"/>
    <w:rsid w:val="003430A6"/>
    <w:rsid w:val="003447D4"/>
    <w:rsid w:val="003462C2"/>
    <w:rsid w:val="0034640A"/>
    <w:rsid w:val="00346F91"/>
    <w:rsid w:val="00347814"/>
    <w:rsid w:val="0035112A"/>
    <w:rsid w:val="00351D0E"/>
    <w:rsid w:val="00353453"/>
    <w:rsid w:val="003552C7"/>
    <w:rsid w:val="00355F9C"/>
    <w:rsid w:val="00355FE0"/>
    <w:rsid w:val="0035635A"/>
    <w:rsid w:val="003566CB"/>
    <w:rsid w:val="00356943"/>
    <w:rsid w:val="0036056A"/>
    <w:rsid w:val="0036057F"/>
    <w:rsid w:val="003614E7"/>
    <w:rsid w:val="00363189"/>
    <w:rsid w:val="00363F74"/>
    <w:rsid w:val="00365387"/>
    <w:rsid w:val="00365611"/>
    <w:rsid w:val="003662AC"/>
    <w:rsid w:val="00366471"/>
    <w:rsid w:val="003668F5"/>
    <w:rsid w:val="00367775"/>
    <w:rsid w:val="00370A5B"/>
    <w:rsid w:val="00371658"/>
    <w:rsid w:val="003731FC"/>
    <w:rsid w:val="003733CC"/>
    <w:rsid w:val="00374447"/>
    <w:rsid w:val="003754B5"/>
    <w:rsid w:val="00375977"/>
    <w:rsid w:val="00380D85"/>
    <w:rsid w:val="003813E0"/>
    <w:rsid w:val="0038195A"/>
    <w:rsid w:val="00381AA6"/>
    <w:rsid w:val="00383235"/>
    <w:rsid w:val="003836F0"/>
    <w:rsid w:val="003840D4"/>
    <w:rsid w:val="00384FCA"/>
    <w:rsid w:val="00385CA6"/>
    <w:rsid w:val="0038607D"/>
    <w:rsid w:val="00386AFC"/>
    <w:rsid w:val="00387131"/>
    <w:rsid w:val="003873A9"/>
    <w:rsid w:val="003873D9"/>
    <w:rsid w:val="0038758C"/>
    <w:rsid w:val="00387B71"/>
    <w:rsid w:val="00390A2E"/>
    <w:rsid w:val="0039161C"/>
    <w:rsid w:val="0039342F"/>
    <w:rsid w:val="00394114"/>
    <w:rsid w:val="00396390"/>
    <w:rsid w:val="00396B70"/>
    <w:rsid w:val="00396BB2"/>
    <w:rsid w:val="003A1EB3"/>
    <w:rsid w:val="003A1FA7"/>
    <w:rsid w:val="003A3037"/>
    <w:rsid w:val="003A32F3"/>
    <w:rsid w:val="003A38F7"/>
    <w:rsid w:val="003A3B91"/>
    <w:rsid w:val="003A47C1"/>
    <w:rsid w:val="003A5585"/>
    <w:rsid w:val="003A55CD"/>
    <w:rsid w:val="003A63FC"/>
    <w:rsid w:val="003A67F5"/>
    <w:rsid w:val="003A7436"/>
    <w:rsid w:val="003A7C8F"/>
    <w:rsid w:val="003B0176"/>
    <w:rsid w:val="003B1077"/>
    <w:rsid w:val="003B202A"/>
    <w:rsid w:val="003B389F"/>
    <w:rsid w:val="003B3943"/>
    <w:rsid w:val="003B66ED"/>
    <w:rsid w:val="003B77A5"/>
    <w:rsid w:val="003B78DE"/>
    <w:rsid w:val="003C121E"/>
    <w:rsid w:val="003C1C1C"/>
    <w:rsid w:val="003C50C1"/>
    <w:rsid w:val="003C51A5"/>
    <w:rsid w:val="003C5EE5"/>
    <w:rsid w:val="003C68C6"/>
    <w:rsid w:val="003D0F32"/>
    <w:rsid w:val="003D173B"/>
    <w:rsid w:val="003D2CE3"/>
    <w:rsid w:val="003D3294"/>
    <w:rsid w:val="003D3F01"/>
    <w:rsid w:val="003D4BA3"/>
    <w:rsid w:val="003D569D"/>
    <w:rsid w:val="003E0CD0"/>
    <w:rsid w:val="003E10CB"/>
    <w:rsid w:val="003E19A8"/>
    <w:rsid w:val="003E2E3B"/>
    <w:rsid w:val="003E4203"/>
    <w:rsid w:val="003E4F9D"/>
    <w:rsid w:val="003E5F6F"/>
    <w:rsid w:val="003E745F"/>
    <w:rsid w:val="003E7623"/>
    <w:rsid w:val="003E7FCA"/>
    <w:rsid w:val="003F1507"/>
    <w:rsid w:val="003F1681"/>
    <w:rsid w:val="003F278D"/>
    <w:rsid w:val="003F2C57"/>
    <w:rsid w:val="003F3268"/>
    <w:rsid w:val="003F3733"/>
    <w:rsid w:val="003F468F"/>
    <w:rsid w:val="003F4BBC"/>
    <w:rsid w:val="003F5E1E"/>
    <w:rsid w:val="003F6260"/>
    <w:rsid w:val="003F6EE3"/>
    <w:rsid w:val="003F72DA"/>
    <w:rsid w:val="00400835"/>
    <w:rsid w:val="0040256F"/>
    <w:rsid w:val="004037BF"/>
    <w:rsid w:val="00403E73"/>
    <w:rsid w:val="0040402E"/>
    <w:rsid w:val="004054C3"/>
    <w:rsid w:val="004054FA"/>
    <w:rsid w:val="00405AEE"/>
    <w:rsid w:val="0041043B"/>
    <w:rsid w:val="00410DF3"/>
    <w:rsid w:val="00410F6D"/>
    <w:rsid w:val="00411F00"/>
    <w:rsid w:val="004125FD"/>
    <w:rsid w:val="004139DF"/>
    <w:rsid w:val="004147F9"/>
    <w:rsid w:val="004151BA"/>
    <w:rsid w:val="0042333A"/>
    <w:rsid w:val="00425146"/>
    <w:rsid w:val="004263BD"/>
    <w:rsid w:val="0042648C"/>
    <w:rsid w:val="00430202"/>
    <w:rsid w:val="004304B4"/>
    <w:rsid w:val="00430679"/>
    <w:rsid w:val="00431077"/>
    <w:rsid w:val="00432258"/>
    <w:rsid w:val="00432DF0"/>
    <w:rsid w:val="00433069"/>
    <w:rsid w:val="004348E0"/>
    <w:rsid w:val="00434DE9"/>
    <w:rsid w:val="00434FE6"/>
    <w:rsid w:val="0043765F"/>
    <w:rsid w:val="00440115"/>
    <w:rsid w:val="00441934"/>
    <w:rsid w:val="004451E8"/>
    <w:rsid w:val="00445728"/>
    <w:rsid w:val="00446CD8"/>
    <w:rsid w:val="00447446"/>
    <w:rsid w:val="00447804"/>
    <w:rsid w:val="004505A3"/>
    <w:rsid w:val="004505ED"/>
    <w:rsid w:val="0045099E"/>
    <w:rsid w:val="0045223E"/>
    <w:rsid w:val="00453651"/>
    <w:rsid w:val="0045657D"/>
    <w:rsid w:val="00457858"/>
    <w:rsid w:val="00460964"/>
    <w:rsid w:val="004615DA"/>
    <w:rsid w:val="004617C0"/>
    <w:rsid w:val="00461B16"/>
    <w:rsid w:val="00463261"/>
    <w:rsid w:val="00463838"/>
    <w:rsid w:val="00464072"/>
    <w:rsid w:val="004641F9"/>
    <w:rsid w:val="00464565"/>
    <w:rsid w:val="00466BDD"/>
    <w:rsid w:val="00466E7C"/>
    <w:rsid w:val="00467F48"/>
    <w:rsid w:val="00471FB5"/>
    <w:rsid w:val="004722C1"/>
    <w:rsid w:val="00472AFF"/>
    <w:rsid w:val="004754AA"/>
    <w:rsid w:val="00481C80"/>
    <w:rsid w:val="00483577"/>
    <w:rsid w:val="004841D0"/>
    <w:rsid w:val="004842DE"/>
    <w:rsid w:val="004843BD"/>
    <w:rsid w:val="004843DA"/>
    <w:rsid w:val="00484683"/>
    <w:rsid w:val="00487FEB"/>
    <w:rsid w:val="00490BD2"/>
    <w:rsid w:val="00491691"/>
    <w:rsid w:val="00495905"/>
    <w:rsid w:val="00495969"/>
    <w:rsid w:val="00495D56"/>
    <w:rsid w:val="004974C9"/>
    <w:rsid w:val="004A0035"/>
    <w:rsid w:val="004A0791"/>
    <w:rsid w:val="004A12E6"/>
    <w:rsid w:val="004A2E68"/>
    <w:rsid w:val="004A3F7E"/>
    <w:rsid w:val="004A4B5D"/>
    <w:rsid w:val="004A4E61"/>
    <w:rsid w:val="004A5C04"/>
    <w:rsid w:val="004A5D12"/>
    <w:rsid w:val="004A6431"/>
    <w:rsid w:val="004A70A8"/>
    <w:rsid w:val="004A78AD"/>
    <w:rsid w:val="004B079A"/>
    <w:rsid w:val="004B1FED"/>
    <w:rsid w:val="004B578C"/>
    <w:rsid w:val="004B6D8E"/>
    <w:rsid w:val="004B7B70"/>
    <w:rsid w:val="004B7D2B"/>
    <w:rsid w:val="004C0180"/>
    <w:rsid w:val="004C0565"/>
    <w:rsid w:val="004C0E84"/>
    <w:rsid w:val="004C10B4"/>
    <w:rsid w:val="004C367E"/>
    <w:rsid w:val="004C3BA5"/>
    <w:rsid w:val="004C52B6"/>
    <w:rsid w:val="004C5424"/>
    <w:rsid w:val="004C653A"/>
    <w:rsid w:val="004C6AAB"/>
    <w:rsid w:val="004C6FCB"/>
    <w:rsid w:val="004C72F9"/>
    <w:rsid w:val="004D0088"/>
    <w:rsid w:val="004D083E"/>
    <w:rsid w:val="004D0F4C"/>
    <w:rsid w:val="004D1DD5"/>
    <w:rsid w:val="004D2578"/>
    <w:rsid w:val="004D27D7"/>
    <w:rsid w:val="004D3572"/>
    <w:rsid w:val="004D3B4E"/>
    <w:rsid w:val="004D3B88"/>
    <w:rsid w:val="004D5A71"/>
    <w:rsid w:val="004D7CA3"/>
    <w:rsid w:val="004D7DD2"/>
    <w:rsid w:val="004E0ACD"/>
    <w:rsid w:val="004E0CB3"/>
    <w:rsid w:val="004E110C"/>
    <w:rsid w:val="004E35DB"/>
    <w:rsid w:val="004E376E"/>
    <w:rsid w:val="004E5958"/>
    <w:rsid w:val="004E5C46"/>
    <w:rsid w:val="004F3EB8"/>
    <w:rsid w:val="004F4E53"/>
    <w:rsid w:val="004F512C"/>
    <w:rsid w:val="004F63A4"/>
    <w:rsid w:val="004F758B"/>
    <w:rsid w:val="00500E0C"/>
    <w:rsid w:val="00500EEA"/>
    <w:rsid w:val="00501F24"/>
    <w:rsid w:val="005047D5"/>
    <w:rsid w:val="00504C59"/>
    <w:rsid w:val="00506937"/>
    <w:rsid w:val="00510528"/>
    <w:rsid w:val="00510C4F"/>
    <w:rsid w:val="00511669"/>
    <w:rsid w:val="00511E0A"/>
    <w:rsid w:val="0051213D"/>
    <w:rsid w:val="00512372"/>
    <w:rsid w:val="0051405A"/>
    <w:rsid w:val="00514A4C"/>
    <w:rsid w:val="0051626A"/>
    <w:rsid w:val="00517486"/>
    <w:rsid w:val="00522993"/>
    <w:rsid w:val="00524510"/>
    <w:rsid w:val="00524BE7"/>
    <w:rsid w:val="00525871"/>
    <w:rsid w:val="005270BF"/>
    <w:rsid w:val="0053011D"/>
    <w:rsid w:val="00530C2A"/>
    <w:rsid w:val="00531134"/>
    <w:rsid w:val="00531290"/>
    <w:rsid w:val="00531E8B"/>
    <w:rsid w:val="0053505E"/>
    <w:rsid w:val="0054285D"/>
    <w:rsid w:val="0054612B"/>
    <w:rsid w:val="00546E6F"/>
    <w:rsid w:val="005470CE"/>
    <w:rsid w:val="0054747F"/>
    <w:rsid w:val="005479E9"/>
    <w:rsid w:val="00551F72"/>
    <w:rsid w:val="005532AF"/>
    <w:rsid w:val="00553BDC"/>
    <w:rsid w:val="00554257"/>
    <w:rsid w:val="00555ADD"/>
    <w:rsid w:val="00555E45"/>
    <w:rsid w:val="00555E77"/>
    <w:rsid w:val="00562974"/>
    <w:rsid w:val="00562DE7"/>
    <w:rsid w:val="00562F96"/>
    <w:rsid w:val="005632BB"/>
    <w:rsid w:val="0056383E"/>
    <w:rsid w:val="00564AF3"/>
    <w:rsid w:val="0056569B"/>
    <w:rsid w:val="005661BC"/>
    <w:rsid w:val="00567508"/>
    <w:rsid w:val="00570D8A"/>
    <w:rsid w:val="00570F79"/>
    <w:rsid w:val="00572FD4"/>
    <w:rsid w:val="00575C56"/>
    <w:rsid w:val="005763D2"/>
    <w:rsid w:val="00580FBA"/>
    <w:rsid w:val="005810E9"/>
    <w:rsid w:val="00581187"/>
    <w:rsid w:val="0058332E"/>
    <w:rsid w:val="005852E1"/>
    <w:rsid w:val="00586132"/>
    <w:rsid w:val="005872D7"/>
    <w:rsid w:val="00587810"/>
    <w:rsid w:val="00587A85"/>
    <w:rsid w:val="00592604"/>
    <w:rsid w:val="00594B57"/>
    <w:rsid w:val="0059795D"/>
    <w:rsid w:val="00597AD4"/>
    <w:rsid w:val="005A18B5"/>
    <w:rsid w:val="005A281F"/>
    <w:rsid w:val="005A2ED7"/>
    <w:rsid w:val="005A44C1"/>
    <w:rsid w:val="005A4BD8"/>
    <w:rsid w:val="005A5412"/>
    <w:rsid w:val="005A5516"/>
    <w:rsid w:val="005A5ADE"/>
    <w:rsid w:val="005A5E9A"/>
    <w:rsid w:val="005A6AFA"/>
    <w:rsid w:val="005A6C86"/>
    <w:rsid w:val="005A7335"/>
    <w:rsid w:val="005A7BF6"/>
    <w:rsid w:val="005B13B9"/>
    <w:rsid w:val="005B341F"/>
    <w:rsid w:val="005B3629"/>
    <w:rsid w:val="005B6D9F"/>
    <w:rsid w:val="005B7339"/>
    <w:rsid w:val="005B7D5A"/>
    <w:rsid w:val="005C01BC"/>
    <w:rsid w:val="005C0723"/>
    <w:rsid w:val="005C2417"/>
    <w:rsid w:val="005C2F64"/>
    <w:rsid w:val="005C4598"/>
    <w:rsid w:val="005C4823"/>
    <w:rsid w:val="005C4D64"/>
    <w:rsid w:val="005C50CE"/>
    <w:rsid w:val="005C544F"/>
    <w:rsid w:val="005C7978"/>
    <w:rsid w:val="005D13CA"/>
    <w:rsid w:val="005D5575"/>
    <w:rsid w:val="005E0B0B"/>
    <w:rsid w:val="005E121D"/>
    <w:rsid w:val="005E185E"/>
    <w:rsid w:val="005E3B1A"/>
    <w:rsid w:val="005E40E8"/>
    <w:rsid w:val="005E41C0"/>
    <w:rsid w:val="005E5FBA"/>
    <w:rsid w:val="005E722F"/>
    <w:rsid w:val="005F119E"/>
    <w:rsid w:val="005F12BF"/>
    <w:rsid w:val="005F2422"/>
    <w:rsid w:val="005F2B64"/>
    <w:rsid w:val="005F376C"/>
    <w:rsid w:val="005F3D7A"/>
    <w:rsid w:val="005F3E31"/>
    <w:rsid w:val="005F6581"/>
    <w:rsid w:val="005F76AF"/>
    <w:rsid w:val="005F76F8"/>
    <w:rsid w:val="00600397"/>
    <w:rsid w:val="00610606"/>
    <w:rsid w:val="0061069E"/>
    <w:rsid w:val="00611704"/>
    <w:rsid w:val="00611BDD"/>
    <w:rsid w:val="0061287E"/>
    <w:rsid w:val="00614018"/>
    <w:rsid w:val="006147FE"/>
    <w:rsid w:val="00615D68"/>
    <w:rsid w:val="006161F0"/>
    <w:rsid w:val="00616844"/>
    <w:rsid w:val="006201D6"/>
    <w:rsid w:val="00620C51"/>
    <w:rsid w:val="00624157"/>
    <w:rsid w:val="00624EC4"/>
    <w:rsid w:val="00625C15"/>
    <w:rsid w:val="00625D08"/>
    <w:rsid w:val="00626CD6"/>
    <w:rsid w:val="0062703E"/>
    <w:rsid w:val="00630292"/>
    <w:rsid w:val="00630BFB"/>
    <w:rsid w:val="006318B9"/>
    <w:rsid w:val="00632BEF"/>
    <w:rsid w:val="00633B72"/>
    <w:rsid w:val="00636791"/>
    <w:rsid w:val="00636894"/>
    <w:rsid w:val="0063798B"/>
    <w:rsid w:val="006402E2"/>
    <w:rsid w:val="00640900"/>
    <w:rsid w:val="00642157"/>
    <w:rsid w:val="0064231B"/>
    <w:rsid w:val="00645522"/>
    <w:rsid w:val="0064699B"/>
    <w:rsid w:val="00646ADF"/>
    <w:rsid w:val="00647B58"/>
    <w:rsid w:val="00647EB4"/>
    <w:rsid w:val="00647EB9"/>
    <w:rsid w:val="006503BE"/>
    <w:rsid w:val="00650583"/>
    <w:rsid w:val="00650826"/>
    <w:rsid w:val="00651736"/>
    <w:rsid w:val="00651AC9"/>
    <w:rsid w:val="00651EFB"/>
    <w:rsid w:val="00654C5D"/>
    <w:rsid w:val="00655199"/>
    <w:rsid w:val="00655952"/>
    <w:rsid w:val="00655FE1"/>
    <w:rsid w:val="0065692E"/>
    <w:rsid w:val="00661290"/>
    <w:rsid w:val="00661F58"/>
    <w:rsid w:val="00662A4A"/>
    <w:rsid w:val="006647D8"/>
    <w:rsid w:val="00664AB6"/>
    <w:rsid w:val="00664E83"/>
    <w:rsid w:val="006660D6"/>
    <w:rsid w:val="006670F7"/>
    <w:rsid w:val="006674B4"/>
    <w:rsid w:val="00667A5E"/>
    <w:rsid w:val="00667CC6"/>
    <w:rsid w:val="00671B4D"/>
    <w:rsid w:val="00672473"/>
    <w:rsid w:val="006748A8"/>
    <w:rsid w:val="00674978"/>
    <w:rsid w:val="0067501A"/>
    <w:rsid w:val="00675AED"/>
    <w:rsid w:val="00675E30"/>
    <w:rsid w:val="00675E7D"/>
    <w:rsid w:val="00676584"/>
    <w:rsid w:val="00677660"/>
    <w:rsid w:val="00677DCD"/>
    <w:rsid w:val="00681ED5"/>
    <w:rsid w:val="006820DC"/>
    <w:rsid w:val="006829CA"/>
    <w:rsid w:val="00682E54"/>
    <w:rsid w:val="006837D3"/>
    <w:rsid w:val="00684162"/>
    <w:rsid w:val="006852DE"/>
    <w:rsid w:val="00686070"/>
    <w:rsid w:val="006862E1"/>
    <w:rsid w:val="0068791B"/>
    <w:rsid w:val="006908A6"/>
    <w:rsid w:val="00691168"/>
    <w:rsid w:val="00691D22"/>
    <w:rsid w:val="00691FB5"/>
    <w:rsid w:val="00692D25"/>
    <w:rsid w:val="00693212"/>
    <w:rsid w:val="006949D8"/>
    <w:rsid w:val="00694C88"/>
    <w:rsid w:val="00696DF0"/>
    <w:rsid w:val="00697751"/>
    <w:rsid w:val="00697B7E"/>
    <w:rsid w:val="006A1BC5"/>
    <w:rsid w:val="006A2561"/>
    <w:rsid w:val="006A2581"/>
    <w:rsid w:val="006A6572"/>
    <w:rsid w:val="006A675D"/>
    <w:rsid w:val="006A698E"/>
    <w:rsid w:val="006B1CC2"/>
    <w:rsid w:val="006B2A01"/>
    <w:rsid w:val="006B3AE0"/>
    <w:rsid w:val="006B4862"/>
    <w:rsid w:val="006B62C9"/>
    <w:rsid w:val="006B7289"/>
    <w:rsid w:val="006C0D81"/>
    <w:rsid w:val="006C19B8"/>
    <w:rsid w:val="006C2959"/>
    <w:rsid w:val="006C2D10"/>
    <w:rsid w:val="006C3702"/>
    <w:rsid w:val="006C3798"/>
    <w:rsid w:val="006C3B9B"/>
    <w:rsid w:val="006C3CC6"/>
    <w:rsid w:val="006C5142"/>
    <w:rsid w:val="006C57DA"/>
    <w:rsid w:val="006C657A"/>
    <w:rsid w:val="006C6CD0"/>
    <w:rsid w:val="006C6D33"/>
    <w:rsid w:val="006D1685"/>
    <w:rsid w:val="006D1812"/>
    <w:rsid w:val="006D2966"/>
    <w:rsid w:val="006D34F5"/>
    <w:rsid w:val="006D37B5"/>
    <w:rsid w:val="006D3964"/>
    <w:rsid w:val="006D5BA3"/>
    <w:rsid w:val="006D6FDC"/>
    <w:rsid w:val="006D70BB"/>
    <w:rsid w:val="006D7251"/>
    <w:rsid w:val="006D755F"/>
    <w:rsid w:val="006D758C"/>
    <w:rsid w:val="006D75C2"/>
    <w:rsid w:val="006D781B"/>
    <w:rsid w:val="006E085C"/>
    <w:rsid w:val="006E0BF3"/>
    <w:rsid w:val="006E1C30"/>
    <w:rsid w:val="006E42FB"/>
    <w:rsid w:val="006E4C15"/>
    <w:rsid w:val="006E555E"/>
    <w:rsid w:val="006F156E"/>
    <w:rsid w:val="006F2BF2"/>
    <w:rsid w:val="006F4D40"/>
    <w:rsid w:val="006F504B"/>
    <w:rsid w:val="006F62BA"/>
    <w:rsid w:val="006F7131"/>
    <w:rsid w:val="006F79F0"/>
    <w:rsid w:val="0070062C"/>
    <w:rsid w:val="007012BA"/>
    <w:rsid w:val="0070163C"/>
    <w:rsid w:val="00702019"/>
    <w:rsid w:val="00702119"/>
    <w:rsid w:val="00702144"/>
    <w:rsid w:val="0070294B"/>
    <w:rsid w:val="007035FB"/>
    <w:rsid w:val="007037B0"/>
    <w:rsid w:val="00704434"/>
    <w:rsid w:val="00707C01"/>
    <w:rsid w:val="007101FF"/>
    <w:rsid w:val="007112FD"/>
    <w:rsid w:val="007118E1"/>
    <w:rsid w:val="0071395F"/>
    <w:rsid w:val="00714004"/>
    <w:rsid w:val="00714172"/>
    <w:rsid w:val="00715D43"/>
    <w:rsid w:val="007169AF"/>
    <w:rsid w:val="00716CEE"/>
    <w:rsid w:val="007176D3"/>
    <w:rsid w:val="00717BB2"/>
    <w:rsid w:val="007208CB"/>
    <w:rsid w:val="00720A09"/>
    <w:rsid w:val="00720FC8"/>
    <w:rsid w:val="007211FB"/>
    <w:rsid w:val="00721F94"/>
    <w:rsid w:val="00725817"/>
    <w:rsid w:val="00726235"/>
    <w:rsid w:val="00727D0D"/>
    <w:rsid w:val="00727FF2"/>
    <w:rsid w:val="00730B71"/>
    <w:rsid w:val="007311BC"/>
    <w:rsid w:val="00732149"/>
    <w:rsid w:val="0073270C"/>
    <w:rsid w:val="007335BD"/>
    <w:rsid w:val="007345AC"/>
    <w:rsid w:val="0073496A"/>
    <w:rsid w:val="007355A5"/>
    <w:rsid w:val="0073565B"/>
    <w:rsid w:val="00735736"/>
    <w:rsid w:val="007357C6"/>
    <w:rsid w:val="007378E8"/>
    <w:rsid w:val="0074095E"/>
    <w:rsid w:val="0074204F"/>
    <w:rsid w:val="00742CCC"/>
    <w:rsid w:val="00744938"/>
    <w:rsid w:val="00744A38"/>
    <w:rsid w:val="0074670B"/>
    <w:rsid w:val="00753EE1"/>
    <w:rsid w:val="007560B8"/>
    <w:rsid w:val="00757B60"/>
    <w:rsid w:val="00760585"/>
    <w:rsid w:val="007606F4"/>
    <w:rsid w:val="0076535C"/>
    <w:rsid w:val="007653F1"/>
    <w:rsid w:val="007663B8"/>
    <w:rsid w:val="007665B9"/>
    <w:rsid w:val="007669FA"/>
    <w:rsid w:val="00770803"/>
    <w:rsid w:val="00770D0A"/>
    <w:rsid w:val="007710D4"/>
    <w:rsid w:val="007711F5"/>
    <w:rsid w:val="007716AC"/>
    <w:rsid w:val="00772A1D"/>
    <w:rsid w:val="00773B78"/>
    <w:rsid w:val="00773E21"/>
    <w:rsid w:val="0077502D"/>
    <w:rsid w:val="0077544D"/>
    <w:rsid w:val="00775527"/>
    <w:rsid w:val="00775874"/>
    <w:rsid w:val="00776916"/>
    <w:rsid w:val="007820B4"/>
    <w:rsid w:val="0078291F"/>
    <w:rsid w:val="00782FED"/>
    <w:rsid w:val="007859B8"/>
    <w:rsid w:val="00786A16"/>
    <w:rsid w:val="00787AA7"/>
    <w:rsid w:val="00790037"/>
    <w:rsid w:val="00791C5E"/>
    <w:rsid w:val="00791F2F"/>
    <w:rsid w:val="007950D9"/>
    <w:rsid w:val="00795F06"/>
    <w:rsid w:val="00797F07"/>
    <w:rsid w:val="007A0288"/>
    <w:rsid w:val="007A0F1B"/>
    <w:rsid w:val="007A0F29"/>
    <w:rsid w:val="007A132A"/>
    <w:rsid w:val="007A1513"/>
    <w:rsid w:val="007A174B"/>
    <w:rsid w:val="007A3169"/>
    <w:rsid w:val="007A3B07"/>
    <w:rsid w:val="007A5B17"/>
    <w:rsid w:val="007A5C64"/>
    <w:rsid w:val="007A74FB"/>
    <w:rsid w:val="007B02B1"/>
    <w:rsid w:val="007B03A5"/>
    <w:rsid w:val="007B0BDC"/>
    <w:rsid w:val="007B0F8E"/>
    <w:rsid w:val="007B1058"/>
    <w:rsid w:val="007B2003"/>
    <w:rsid w:val="007B2020"/>
    <w:rsid w:val="007B227B"/>
    <w:rsid w:val="007B36F8"/>
    <w:rsid w:val="007B3942"/>
    <w:rsid w:val="007B61F9"/>
    <w:rsid w:val="007C08DE"/>
    <w:rsid w:val="007C1C66"/>
    <w:rsid w:val="007C3A94"/>
    <w:rsid w:val="007C443A"/>
    <w:rsid w:val="007C4F1F"/>
    <w:rsid w:val="007C741E"/>
    <w:rsid w:val="007D017D"/>
    <w:rsid w:val="007D0C04"/>
    <w:rsid w:val="007D2012"/>
    <w:rsid w:val="007D29EB"/>
    <w:rsid w:val="007D2AC2"/>
    <w:rsid w:val="007D518E"/>
    <w:rsid w:val="007D5CDC"/>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2F"/>
    <w:rsid w:val="007F41D3"/>
    <w:rsid w:val="007F4FC2"/>
    <w:rsid w:val="007F7001"/>
    <w:rsid w:val="007F7FCD"/>
    <w:rsid w:val="00801172"/>
    <w:rsid w:val="008036AA"/>
    <w:rsid w:val="00803B7E"/>
    <w:rsid w:val="00803BBB"/>
    <w:rsid w:val="00810972"/>
    <w:rsid w:val="00812304"/>
    <w:rsid w:val="00812642"/>
    <w:rsid w:val="008130A8"/>
    <w:rsid w:val="00813CE2"/>
    <w:rsid w:val="00814155"/>
    <w:rsid w:val="00814809"/>
    <w:rsid w:val="00814DDE"/>
    <w:rsid w:val="0082115A"/>
    <w:rsid w:val="008213D2"/>
    <w:rsid w:val="0082187E"/>
    <w:rsid w:val="008240A4"/>
    <w:rsid w:val="00825822"/>
    <w:rsid w:val="00825BF6"/>
    <w:rsid w:val="0082736F"/>
    <w:rsid w:val="00831254"/>
    <w:rsid w:val="0083185B"/>
    <w:rsid w:val="00831D40"/>
    <w:rsid w:val="008325D3"/>
    <w:rsid w:val="00832A11"/>
    <w:rsid w:val="00832FF0"/>
    <w:rsid w:val="00833D92"/>
    <w:rsid w:val="00835676"/>
    <w:rsid w:val="00836E5C"/>
    <w:rsid w:val="00837182"/>
    <w:rsid w:val="008412F3"/>
    <w:rsid w:val="00841F1C"/>
    <w:rsid w:val="008422EC"/>
    <w:rsid w:val="00842B09"/>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472D"/>
    <w:rsid w:val="0085502E"/>
    <w:rsid w:val="00861B1D"/>
    <w:rsid w:val="008654B3"/>
    <w:rsid w:val="008667C0"/>
    <w:rsid w:val="00867240"/>
    <w:rsid w:val="00871565"/>
    <w:rsid w:val="00871F12"/>
    <w:rsid w:val="00872C73"/>
    <w:rsid w:val="00874E11"/>
    <w:rsid w:val="0087501F"/>
    <w:rsid w:val="0087507F"/>
    <w:rsid w:val="0087540D"/>
    <w:rsid w:val="0087623C"/>
    <w:rsid w:val="00876E28"/>
    <w:rsid w:val="00877C9A"/>
    <w:rsid w:val="00877D57"/>
    <w:rsid w:val="00880C05"/>
    <w:rsid w:val="0088154F"/>
    <w:rsid w:val="00881FDD"/>
    <w:rsid w:val="008829A2"/>
    <w:rsid w:val="00882C83"/>
    <w:rsid w:val="00886E0B"/>
    <w:rsid w:val="00887850"/>
    <w:rsid w:val="00887AA0"/>
    <w:rsid w:val="00887AE3"/>
    <w:rsid w:val="0089219E"/>
    <w:rsid w:val="008924B6"/>
    <w:rsid w:val="0089337C"/>
    <w:rsid w:val="00894DD7"/>
    <w:rsid w:val="00895B7D"/>
    <w:rsid w:val="00895FDB"/>
    <w:rsid w:val="00896C4B"/>
    <w:rsid w:val="00897A5C"/>
    <w:rsid w:val="008A0958"/>
    <w:rsid w:val="008A2438"/>
    <w:rsid w:val="008A38D3"/>
    <w:rsid w:val="008A487B"/>
    <w:rsid w:val="008A6665"/>
    <w:rsid w:val="008A68BD"/>
    <w:rsid w:val="008A7085"/>
    <w:rsid w:val="008B1257"/>
    <w:rsid w:val="008B1E3E"/>
    <w:rsid w:val="008B2268"/>
    <w:rsid w:val="008B273F"/>
    <w:rsid w:val="008B40DE"/>
    <w:rsid w:val="008B5A3A"/>
    <w:rsid w:val="008B6C7D"/>
    <w:rsid w:val="008B6E0F"/>
    <w:rsid w:val="008B6F6A"/>
    <w:rsid w:val="008C11FB"/>
    <w:rsid w:val="008C408A"/>
    <w:rsid w:val="008C417E"/>
    <w:rsid w:val="008C6B2C"/>
    <w:rsid w:val="008C74AF"/>
    <w:rsid w:val="008C7899"/>
    <w:rsid w:val="008D1571"/>
    <w:rsid w:val="008D18A7"/>
    <w:rsid w:val="008D2098"/>
    <w:rsid w:val="008D3083"/>
    <w:rsid w:val="008D44F7"/>
    <w:rsid w:val="008D68BB"/>
    <w:rsid w:val="008D767A"/>
    <w:rsid w:val="008E212E"/>
    <w:rsid w:val="008E2A46"/>
    <w:rsid w:val="008E36C4"/>
    <w:rsid w:val="008E3EF1"/>
    <w:rsid w:val="008E6A2C"/>
    <w:rsid w:val="008E7FA5"/>
    <w:rsid w:val="008F17C5"/>
    <w:rsid w:val="008F259D"/>
    <w:rsid w:val="008F25DE"/>
    <w:rsid w:val="008F4410"/>
    <w:rsid w:val="008F4428"/>
    <w:rsid w:val="008F5E7B"/>
    <w:rsid w:val="008F6403"/>
    <w:rsid w:val="008F75EC"/>
    <w:rsid w:val="00901181"/>
    <w:rsid w:val="00903512"/>
    <w:rsid w:val="009037A8"/>
    <w:rsid w:val="00903B36"/>
    <w:rsid w:val="00904393"/>
    <w:rsid w:val="00904E83"/>
    <w:rsid w:val="00907DE4"/>
    <w:rsid w:val="0091121C"/>
    <w:rsid w:val="009116E6"/>
    <w:rsid w:val="0091271F"/>
    <w:rsid w:val="009131E2"/>
    <w:rsid w:val="00913574"/>
    <w:rsid w:val="00913806"/>
    <w:rsid w:val="009153F9"/>
    <w:rsid w:val="00915ED5"/>
    <w:rsid w:val="00920779"/>
    <w:rsid w:val="00920BA8"/>
    <w:rsid w:val="00920C59"/>
    <w:rsid w:val="00921445"/>
    <w:rsid w:val="00921FA4"/>
    <w:rsid w:val="00922010"/>
    <w:rsid w:val="0092264F"/>
    <w:rsid w:val="009242FB"/>
    <w:rsid w:val="00925671"/>
    <w:rsid w:val="00925698"/>
    <w:rsid w:val="00925A01"/>
    <w:rsid w:val="00925ECE"/>
    <w:rsid w:val="009266A1"/>
    <w:rsid w:val="00926AB3"/>
    <w:rsid w:val="00927ADE"/>
    <w:rsid w:val="00930036"/>
    <w:rsid w:val="00930658"/>
    <w:rsid w:val="0093206E"/>
    <w:rsid w:val="009320AC"/>
    <w:rsid w:val="009336C8"/>
    <w:rsid w:val="00936049"/>
    <w:rsid w:val="00936B22"/>
    <w:rsid w:val="009418BE"/>
    <w:rsid w:val="00941F39"/>
    <w:rsid w:val="00942A86"/>
    <w:rsid w:val="00943693"/>
    <w:rsid w:val="00943904"/>
    <w:rsid w:val="00944C71"/>
    <w:rsid w:val="009457AD"/>
    <w:rsid w:val="009464C6"/>
    <w:rsid w:val="00946AFF"/>
    <w:rsid w:val="00946F98"/>
    <w:rsid w:val="009475A7"/>
    <w:rsid w:val="009504F9"/>
    <w:rsid w:val="00950CCA"/>
    <w:rsid w:val="0095211E"/>
    <w:rsid w:val="0095267C"/>
    <w:rsid w:val="0095503E"/>
    <w:rsid w:val="009550A5"/>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228A"/>
    <w:rsid w:val="0097637C"/>
    <w:rsid w:val="00976AE9"/>
    <w:rsid w:val="00976D14"/>
    <w:rsid w:val="00977285"/>
    <w:rsid w:val="009807C2"/>
    <w:rsid w:val="00980BCF"/>
    <w:rsid w:val="00981A31"/>
    <w:rsid w:val="00981B25"/>
    <w:rsid w:val="009828E3"/>
    <w:rsid w:val="00984161"/>
    <w:rsid w:val="009841DF"/>
    <w:rsid w:val="0098575E"/>
    <w:rsid w:val="009860AA"/>
    <w:rsid w:val="009861BA"/>
    <w:rsid w:val="009863A2"/>
    <w:rsid w:val="00986BC2"/>
    <w:rsid w:val="00986DBB"/>
    <w:rsid w:val="00987791"/>
    <w:rsid w:val="009877E7"/>
    <w:rsid w:val="00990B9E"/>
    <w:rsid w:val="009929BA"/>
    <w:rsid w:val="00995225"/>
    <w:rsid w:val="00995AB1"/>
    <w:rsid w:val="009972E5"/>
    <w:rsid w:val="0099794A"/>
    <w:rsid w:val="009A00DB"/>
    <w:rsid w:val="009A0601"/>
    <w:rsid w:val="009A1879"/>
    <w:rsid w:val="009A2591"/>
    <w:rsid w:val="009A2988"/>
    <w:rsid w:val="009A3056"/>
    <w:rsid w:val="009A6080"/>
    <w:rsid w:val="009B1114"/>
    <w:rsid w:val="009B1F24"/>
    <w:rsid w:val="009B285B"/>
    <w:rsid w:val="009B2D53"/>
    <w:rsid w:val="009B3283"/>
    <w:rsid w:val="009B4047"/>
    <w:rsid w:val="009B4C88"/>
    <w:rsid w:val="009B4CD3"/>
    <w:rsid w:val="009B66E1"/>
    <w:rsid w:val="009B6F65"/>
    <w:rsid w:val="009C10E6"/>
    <w:rsid w:val="009C1AE9"/>
    <w:rsid w:val="009C30B4"/>
    <w:rsid w:val="009C401B"/>
    <w:rsid w:val="009C5CAB"/>
    <w:rsid w:val="009C69EF"/>
    <w:rsid w:val="009C731F"/>
    <w:rsid w:val="009C7DFB"/>
    <w:rsid w:val="009D10B9"/>
    <w:rsid w:val="009D1754"/>
    <w:rsid w:val="009D2916"/>
    <w:rsid w:val="009D3536"/>
    <w:rsid w:val="009D4944"/>
    <w:rsid w:val="009D596E"/>
    <w:rsid w:val="009D70F3"/>
    <w:rsid w:val="009D7217"/>
    <w:rsid w:val="009E1624"/>
    <w:rsid w:val="009E1B4B"/>
    <w:rsid w:val="009E2881"/>
    <w:rsid w:val="009E318A"/>
    <w:rsid w:val="009E3876"/>
    <w:rsid w:val="009E3EDF"/>
    <w:rsid w:val="009E425F"/>
    <w:rsid w:val="009E447C"/>
    <w:rsid w:val="009E4ADC"/>
    <w:rsid w:val="009E659B"/>
    <w:rsid w:val="009E668D"/>
    <w:rsid w:val="009F0236"/>
    <w:rsid w:val="009F1807"/>
    <w:rsid w:val="009F28C7"/>
    <w:rsid w:val="009F2E80"/>
    <w:rsid w:val="009F3A91"/>
    <w:rsid w:val="009F4119"/>
    <w:rsid w:val="009F5174"/>
    <w:rsid w:val="009F550A"/>
    <w:rsid w:val="009F5C5B"/>
    <w:rsid w:val="009F7089"/>
    <w:rsid w:val="00A005ED"/>
    <w:rsid w:val="00A0196A"/>
    <w:rsid w:val="00A02AE8"/>
    <w:rsid w:val="00A0348B"/>
    <w:rsid w:val="00A037C2"/>
    <w:rsid w:val="00A03B47"/>
    <w:rsid w:val="00A0433A"/>
    <w:rsid w:val="00A047D3"/>
    <w:rsid w:val="00A04B40"/>
    <w:rsid w:val="00A069FB"/>
    <w:rsid w:val="00A1130A"/>
    <w:rsid w:val="00A11AD7"/>
    <w:rsid w:val="00A11FD9"/>
    <w:rsid w:val="00A12721"/>
    <w:rsid w:val="00A13D47"/>
    <w:rsid w:val="00A1414C"/>
    <w:rsid w:val="00A1493C"/>
    <w:rsid w:val="00A150D3"/>
    <w:rsid w:val="00A1791A"/>
    <w:rsid w:val="00A20A38"/>
    <w:rsid w:val="00A22B7B"/>
    <w:rsid w:val="00A23B47"/>
    <w:rsid w:val="00A24B9C"/>
    <w:rsid w:val="00A24EE4"/>
    <w:rsid w:val="00A2618C"/>
    <w:rsid w:val="00A27757"/>
    <w:rsid w:val="00A27FC9"/>
    <w:rsid w:val="00A3027B"/>
    <w:rsid w:val="00A314EA"/>
    <w:rsid w:val="00A34A78"/>
    <w:rsid w:val="00A35A24"/>
    <w:rsid w:val="00A361C3"/>
    <w:rsid w:val="00A366F5"/>
    <w:rsid w:val="00A403A1"/>
    <w:rsid w:val="00A422C8"/>
    <w:rsid w:val="00A42674"/>
    <w:rsid w:val="00A44C56"/>
    <w:rsid w:val="00A47C79"/>
    <w:rsid w:val="00A47F2B"/>
    <w:rsid w:val="00A5096C"/>
    <w:rsid w:val="00A51390"/>
    <w:rsid w:val="00A51A22"/>
    <w:rsid w:val="00A51CC6"/>
    <w:rsid w:val="00A5335F"/>
    <w:rsid w:val="00A53931"/>
    <w:rsid w:val="00A53AF2"/>
    <w:rsid w:val="00A541C6"/>
    <w:rsid w:val="00A54F48"/>
    <w:rsid w:val="00A552B9"/>
    <w:rsid w:val="00A57373"/>
    <w:rsid w:val="00A577C5"/>
    <w:rsid w:val="00A6010D"/>
    <w:rsid w:val="00A620CC"/>
    <w:rsid w:val="00A62B6F"/>
    <w:rsid w:val="00A649AA"/>
    <w:rsid w:val="00A6548D"/>
    <w:rsid w:val="00A666E3"/>
    <w:rsid w:val="00A67541"/>
    <w:rsid w:val="00A70573"/>
    <w:rsid w:val="00A710A4"/>
    <w:rsid w:val="00A72AE7"/>
    <w:rsid w:val="00A72C73"/>
    <w:rsid w:val="00A72CA5"/>
    <w:rsid w:val="00A72DDF"/>
    <w:rsid w:val="00A74885"/>
    <w:rsid w:val="00A74F87"/>
    <w:rsid w:val="00A775B5"/>
    <w:rsid w:val="00A81F96"/>
    <w:rsid w:val="00A82004"/>
    <w:rsid w:val="00A82A86"/>
    <w:rsid w:val="00A84531"/>
    <w:rsid w:val="00A868C1"/>
    <w:rsid w:val="00A86CBD"/>
    <w:rsid w:val="00A87228"/>
    <w:rsid w:val="00A87A8D"/>
    <w:rsid w:val="00A904AB"/>
    <w:rsid w:val="00A9091F"/>
    <w:rsid w:val="00A95744"/>
    <w:rsid w:val="00A974BF"/>
    <w:rsid w:val="00AA0A5E"/>
    <w:rsid w:val="00AA1819"/>
    <w:rsid w:val="00AA1892"/>
    <w:rsid w:val="00AA1BC9"/>
    <w:rsid w:val="00AA1CCA"/>
    <w:rsid w:val="00AA1E66"/>
    <w:rsid w:val="00AA305C"/>
    <w:rsid w:val="00AA3664"/>
    <w:rsid w:val="00AA3EC2"/>
    <w:rsid w:val="00AA63EA"/>
    <w:rsid w:val="00AA7A8E"/>
    <w:rsid w:val="00AA7CDE"/>
    <w:rsid w:val="00AB150E"/>
    <w:rsid w:val="00AB21AB"/>
    <w:rsid w:val="00AB258B"/>
    <w:rsid w:val="00AB265E"/>
    <w:rsid w:val="00AB3909"/>
    <w:rsid w:val="00AB3B8B"/>
    <w:rsid w:val="00AB470B"/>
    <w:rsid w:val="00AB54BC"/>
    <w:rsid w:val="00AB7202"/>
    <w:rsid w:val="00AB798A"/>
    <w:rsid w:val="00AB7C24"/>
    <w:rsid w:val="00AC0383"/>
    <w:rsid w:val="00AC3596"/>
    <w:rsid w:val="00AC50B1"/>
    <w:rsid w:val="00AC5974"/>
    <w:rsid w:val="00AC7887"/>
    <w:rsid w:val="00AC7C51"/>
    <w:rsid w:val="00AC7EDB"/>
    <w:rsid w:val="00AD1B2A"/>
    <w:rsid w:val="00AD1CD1"/>
    <w:rsid w:val="00AD4BC7"/>
    <w:rsid w:val="00AD6B4F"/>
    <w:rsid w:val="00AD7312"/>
    <w:rsid w:val="00AE1A35"/>
    <w:rsid w:val="00AE1A76"/>
    <w:rsid w:val="00AE2935"/>
    <w:rsid w:val="00AE2ED1"/>
    <w:rsid w:val="00AE2F09"/>
    <w:rsid w:val="00AE3C7D"/>
    <w:rsid w:val="00AE4328"/>
    <w:rsid w:val="00AE4FDD"/>
    <w:rsid w:val="00AE623A"/>
    <w:rsid w:val="00AE6ED7"/>
    <w:rsid w:val="00AE713F"/>
    <w:rsid w:val="00AE7239"/>
    <w:rsid w:val="00AF032B"/>
    <w:rsid w:val="00AF1513"/>
    <w:rsid w:val="00AF151D"/>
    <w:rsid w:val="00AF1CE8"/>
    <w:rsid w:val="00AF2952"/>
    <w:rsid w:val="00AF3200"/>
    <w:rsid w:val="00AF4001"/>
    <w:rsid w:val="00AF5D59"/>
    <w:rsid w:val="00AF6567"/>
    <w:rsid w:val="00AF7664"/>
    <w:rsid w:val="00B00243"/>
    <w:rsid w:val="00B00283"/>
    <w:rsid w:val="00B00C0E"/>
    <w:rsid w:val="00B01C5B"/>
    <w:rsid w:val="00B03831"/>
    <w:rsid w:val="00B03952"/>
    <w:rsid w:val="00B04C72"/>
    <w:rsid w:val="00B05272"/>
    <w:rsid w:val="00B0680C"/>
    <w:rsid w:val="00B0709D"/>
    <w:rsid w:val="00B10684"/>
    <w:rsid w:val="00B10B6E"/>
    <w:rsid w:val="00B11CF0"/>
    <w:rsid w:val="00B13807"/>
    <w:rsid w:val="00B148A4"/>
    <w:rsid w:val="00B1534F"/>
    <w:rsid w:val="00B17DA9"/>
    <w:rsid w:val="00B20B81"/>
    <w:rsid w:val="00B21D43"/>
    <w:rsid w:val="00B21F46"/>
    <w:rsid w:val="00B2267D"/>
    <w:rsid w:val="00B22FF6"/>
    <w:rsid w:val="00B2319C"/>
    <w:rsid w:val="00B232B0"/>
    <w:rsid w:val="00B24CD7"/>
    <w:rsid w:val="00B2562D"/>
    <w:rsid w:val="00B256FC"/>
    <w:rsid w:val="00B2589B"/>
    <w:rsid w:val="00B25DB8"/>
    <w:rsid w:val="00B2643D"/>
    <w:rsid w:val="00B278A6"/>
    <w:rsid w:val="00B27BAA"/>
    <w:rsid w:val="00B27E73"/>
    <w:rsid w:val="00B30B5A"/>
    <w:rsid w:val="00B314B5"/>
    <w:rsid w:val="00B31B03"/>
    <w:rsid w:val="00B33AF7"/>
    <w:rsid w:val="00B350D2"/>
    <w:rsid w:val="00B43140"/>
    <w:rsid w:val="00B442D1"/>
    <w:rsid w:val="00B44C7B"/>
    <w:rsid w:val="00B44CD0"/>
    <w:rsid w:val="00B4524E"/>
    <w:rsid w:val="00B502A8"/>
    <w:rsid w:val="00B507D6"/>
    <w:rsid w:val="00B51D73"/>
    <w:rsid w:val="00B52E16"/>
    <w:rsid w:val="00B53DBC"/>
    <w:rsid w:val="00B54E01"/>
    <w:rsid w:val="00B553A7"/>
    <w:rsid w:val="00B55524"/>
    <w:rsid w:val="00B56050"/>
    <w:rsid w:val="00B56381"/>
    <w:rsid w:val="00B56FB1"/>
    <w:rsid w:val="00B576C1"/>
    <w:rsid w:val="00B61A19"/>
    <w:rsid w:val="00B62371"/>
    <w:rsid w:val="00B633B6"/>
    <w:rsid w:val="00B63956"/>
    <w:rsid w:val="00B655A7"/>
    <w:rsid w:val="00B66307"/>
    <w:rsid w:val="00B70475"/>
    <w:rsid w:val="00B70A0F"/>
    <w:rsid w:val="00B70B2F"/>
    <w:rsid w:val="00B727AA"/>
    <w:rsid w:val="00B74275"/>
    <w:rsid w:val="00B74363"/>
    <w:rsid w:val="00B74480"/>
    <w:rsid w:val="00B746C3"/>
    <w:rsid w:val="00B75BA7"/>
    <w:rsid w:val="00B76777"/>
    <w:rsid w:val="00B76CC4"/>
    <w:rsid w:val="00B77ECE"/>
    <w:rsid w:val="00B77FEF"/>
    <w:rsid w:val="00B806C4"/>
    <w:rsid w:val="00B81702"/>
    <w:rsid w:val="00B8225B"/>
    <w:rsid w:val="00B82791"/>
    <w:rsid w:val="00B86E63"/>
    <w:rsid w:val="00B87175"/>
    <w:rsid w:val="00B87795"/>
    <w:rsid w:val="00B91057"/>
    <w:rsid w:val="00B921A7"/>
    <w:rsid w:val="00B95953"/>
    <w:rsid w:val="00B959DC"/>
    <w:rsid w:val="00B970D5"/>
    <w:rsid w:val="00BA1031"/>
    <w:rsid w:val="00BA2AF3"/>
    <w:rsid w:val="00BA5A28"/>
    <w:rsid w:val="00BA5DE3"/>
    <w:rsid w:val="00BA5ED9"/>
    <w:rsid w:val="00BA64AA"/>
    <w:rsid w:val="00BA6D6C"/>
    <w:rsid w:val="00BB11BE"/>
    <w:rsid w:val="00BB168F"/>
    <w:rsid w:val="00BB2B0D"/>
    <w:rsid w:val="00BB4398"/>
    <w:rsid w:val="00BB5FAC"/>
    <w:rsid w:val="00BB634A"/>
    <w:rsid w:val="00BC3125"/>
    <w:rsid w:val="00BC33BE"/>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6949"/>
    <w:rsid w:val="00BF1949"/>
    <w:rsid w:val="00BF5895"/>
    <w:rsid w:val="00BF7306"/>
    <w:rsid w:val="00BF7421"/>
    <w:rsid w:val="00BF7A39"/>
    <w:rsid w:val="00C0103C"/>
    <w:rsid w:val="00C01A0A"/>
    <w:rsid w:val="00C022B6"/>
    <w:rsid w:val="00C02567"/>
    <w:rsid w:val="00C03343"/>
    <w:rsid w:val="00C03D46"/>
    <w:rsid w:val="00C0527F"/>
    <w:rsid w:val="00C06EF2"/>
    <w:rsid w:val="00C0709E"/>
    <w:rsid w:val="00C07958"/>
    <w:rsid w:val="00C12DA3"/>
    <w:rsid w:val="00C13788"/>
    <w:rsid w:val="00C13D99"/>
    <w:rsid w:val="00C14650"/>
    <w:rsid w:val="00C14998"/>
    <w:rsid w:val="00C14A7B"/>
    <w:rsid w:val="00C15480"/>
    <w:rsid w:val="00C17033"/>
    <w:rsid w:val="00C17B59"/>
    <w:rsid w:val="00C20A72"/>
    <w:rsid w:val="00C20F77"/>
    <w:rsid w:val="00C21FF0"/>
    <w:rsid w:val="00C23BDE"/>
    <w:rsid w:val="00C241C0"/>
    <w:rsid w:val="00C246F5"/>
    <w:rsid w:val="00C24EC9"/>
    <w:rsid w:val="00C25F65"/>
    <w:rsid w:val="00C25FE3"/>
    <w:rsid w:val="00C2657F"/>
    <w:rsid w:val="00C26989"/>
    <w:rsid w:val="00C26F36"/>
    <w:rsid w:val="00C308B4"/>
    <w:rsid w:val="00C31908"/>
    <w:rsid w:val="00C3299A"/>
    <w:rsid w:val="00C32F4D"/>
    <w:rsid w:val="00C33611"/>
    <w:rsid w:val="00C35E9B"/>
    <w:rsid w:val="00C376C9"/>
    <w:rsid w:val="00C37E2C"/>
    <w:rsid w:val="00C4074D"/>
    <w:rsid w:val="00C41174"/>
    <w:rsid w:val="00C412AE"/>
    <w:rsid w:val="00C469B8"/>
    <w:rsid w:val="00C51250"/>
    <w:rsid w:val="00C52A34"/>
    <w:rsid w:val="00C54D19"/>
    <w:rsid w:val="00C55EC1"/>
    <w:rsid w:val="00C560C3"/>
    <w:rsid w:val="00C56BD2"/>
    <w:rsid w:val="00C57A97"/>
    <w:rsid w:val="00C60B65"/>
    <w:rsid w:val="00C634CA"/>
    <w:rsid w:val="00C63F73"/>
    <w:rsid w:val="00C6513B"/>
    <w:rsid w:val="00C70BB4"/>
    <w:rsid w:val="00C72015"/>
    <w:rsid w:val="00C721EA"/>
    <w:rsid w:val="00C7315B"/>
    <w:rsid w:val="00C7328F"/>
    <w:rsid w:val="00C75559"/>
    <w:rsid w:val="00C76410"/>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86D8E"/>
    <w:rsid w:val="00C901B9"/>
    <w:rsid w:val="00C904FF"/>
    <w:rsid w:val="00C91527"/>
    <w:rsid w:val="00C91E6B"/>
    <w:rsid w:val="00C92051"/>
    <w:rsid w:val="00C9454F"/>
    <w:rsid w:val="00C9477E"/>
    <w:rsid w:val="00C94E18"/>
    <w:rsid w:val="00C9545C"/>
    <w:rsid w:val="00C9550A"/>
    <w:rsid w:val="00C968C1"/>
    <w:rsid w:val="00C96EEB"/>
    <w:rsid w:val="00C96FAF"/>
    <w:rsid w:val="00C97731"/>
    <w:rsid w:val="00CA2D5D"/>
    <w:rsid w:val="00CA34EF"/>
    <w:rsid w:val="00CA3749"/>
    <w:rsid w:val="00CA3C1C"/>
    <w:rsid w:val="00CA46B4"/>
    <w:rsid w:val="00CA4CE1"/>
    <w:rsid w:val="00CA6B53"/>
    <w:rsid w:val="00CA6F77"/>
    <w:rsid w:val="00CB0928"/>
    <w:rsid w:val="00CB0E54"/>
    <w:rsid w:val="00CB287A"/>
    <w:rsid w:val="00CB41A4"/>
    <w:rsid w:val="00CB4CF7"/>
    <w:rsid w:val="00CB4DF5"/>
    <w:rsid w:val="00CB5F30"/>
    <w:rsid w:val="00CB69F1"/>
    <w:rsid w:val="00CB7D97"/>
    <w:rsid w:val="00CC01FE"/>
    <w:rsid w:val="00CC19BA"/>
    <w:rsid w:val="00CC63EA"/>
    <w:rsid w:val="00CC6B05"/>
    <w:rsid w:val="00CC77EA"/>
    <w:rsid w:val="00CC7A31"/>
    <w:rsid w:val="00CD0423"/>
    <w:rsid w:val="00CD16AA"/>
    <w:rsid w:val="00CD1C54"/>
    <w:rsid w:val="00CD4295"/>
    <w:rsid w:val="00CD4B74"/>
    <w:rsid w:val="00CD6067"/>
    <w:rsid w:val="00CD71B1"/>
    <w:rsid w:val="00CD773E"/>
    <w:rsid w:val="00CD79A1"/>
    <w:rsid w:val="00CE08EB"/>
    <w:rsid w:val="00CE0AC4"/>
    <w:rsid w:val="00CE17EB"/>
    <w:rsid w:val="00CE2582"/>
    <w:rsid w:val="00CE3BC4"/>
    <w:rsid w:val="00CE471E"/>
    <w:rsid w:val="00CE47AF"/>
    <w:rsid w:val="00CE54C1"/>
    <w:rsid w:val="00CE7BC5"/>
    <w:rsid w:val="00CF0935"/>
    <w:rsid w:val="00CF26D6"/>
    <w:rsid w:val="00CF4D79"/>
    <w:rsid w:val="00CF6B1F"/>
    <w:rsid w:val="00D0036C"/>
    <w:rsid w:val="00D00BAC"/>
    <w:rsid w:val="00D00F54"/>
    <w:rsid w:val="00D02C99"/>
    <w:rsid w:val="00D0493D"/>
    <w:rsid w:val="00D053E7"/>
    <w:rsid w:val="00D05846"/>
    <w:rsid w:val="00D120DA"/>
    <w:rsid w:val="00D12414"/>
    <w:rsid w:val="00D12822"/>
    <w:rsid w:val="00D13DA1"/>
    <w:rsid w:val="00D14083"/>
    <w:rsid w:val="00D143A6"/>
    <w:rsid w:val="00D1481B"/>
    <w:rsid w:val="00D153DB"/>
    <w:rsid w:val="00D159DA"/>
    <w:rsid w:val="00D16464"/>
    <w:rsid w:val="00D176F5"/>
    <w:rsid w:val="00D20864"/>
    <w:rsid w:val="00D2164C"/>
    <w:rsid w:val="00D2184A"/>
    <w:rsid w:val="00D21AA3"/>
    <w:rsid w:val="00D22EDE"/>
    <w:rsid w:val="00D2362A"/>
    <w:rsid w:val="00D25B92"/>
    <w:rsid w:val="00D25CE9"/>
    <w:rsid w:val="00D27F61"/>
    <w:rsid w:val="00D30120"/>
    <w:rsid w:val="00D310CD"/>
    <w:rsid w:val="00D3212A"/>
    <w:rsid w:val="00D3295E"/>
    <w:rsid w:val="00D32D6A"/>
    <w:rsid w:val="00D35529"/>
    <w:rsid w:val="00D35699"/>
    <w:rsid w:val="00D36A19"/>
    <w:rsid w:val="00D40D90"/>
    <w:rsid w:val="00D41589"/>
    <w:rsid w:val="00D43028"/>
    <w:rsid w:val="00D43DAC"/>
    <w:rsid w:val="00D444EA"/>
    <w:rsid w:val="00D44F56"/>
    <w:rsid w:val="00D45D3C"/>
    <w:rsid w:val="00D46E97"/>
    <w:rsid w:val="00D47311"/>
    <w:rsid w:val="00D47F76"/>
    <w:rsid w:val="00D50258"/>
    <w:rsid w:val="00D50688"/>
    <w:rsid w:val="00D50EFA"/>
    <w:rsid w:val="00D514F7"/>
    <w:rsid w:val="00D533E1"/>
    <w:rsid w:val="00D535F0"/>
    <w:rsid w:val="00D53787"/>
    <w:rsid w:val="00D540C4"/>
    <w:rsid w:val="00D54A11"/>
    <w:rsid w:val="00D55866"/>
    <w:rsid w:val="00D561C5"/>
    <w:rsid w:val="00D57059"/>
    <w:rsid w:val="00D616EA"/>
    <w:rsid w:val="00D63142"/>
    <w:rsid w:val="00D6337E"/>
    <w:rsid w:val="00D63F48"/>
    <w:rsid w:val="00D647F7"/>
    <w:rsid w:val="00D65040"/>
    <w:rsid w:val="00D6565F"/>
    <w:rsid w:val="00D6614F"/>
    <w:rsid w:val="00D7028A"/>
    <w:rsid w:val="00D70ADD"/>
    <w:rsid w:val="00D70FFC"/>
    <w:rsid w:val="00D7221A"/>
    <w:rsid w:val="00D72412"/>
    <w:rsid w:val="00D727C5"/>
    <w:rsid w:val="00D73D28"/>
    <w:rsid w:val="00D746F3"/>
    <w:rsid w:val="00D75779"/>
    <w:rsid w:val="00D7707E"/>
    <w:rsid w:val="00D82D04"/>
    <w:rsid w:val="00D83438"/>
    <w:rsid w:val="00D8430E"/>
    <w:rsid w:val="00D84E6E"/>
    <w:rsid w:val="00D8692D"/>
    <w:rsid w:val="00D8769E"/>
    <w:rsid w:val="00D87BC9"/>
    <w:rsid w:val="00D87D32"/>
    <w:rsid w:val="00D90F47"/>
    <w:rsid w:val="00D91084"/>
    <w:rsid w:val="00D91BBB"/>
    <w:rsid w:val="00D929D1"/>
    <w:rsid w:val="00D94F13"/>
    <w:rsid w:val="00D94F70"/>
    <w:rsid w:val="00DA047C"/>
    <w:rsid w:val="00DA08F2"/>
    <w:rsid w:val="00DA3D08"/>
    <w:rsid w:val="00DA3E95"/>
    <w:rsid w:val="00DA42FF"/>
    <w:rsid w:val="00DA4B9A"/>
    <w:rsid w:val="00DA5D8C"/>
    <w:rsid w:val="00DA7046"/>
    <w:rsid w:val="00DA7C3D"/>
    <w:rsid w:val="00DB068D"/>
    <w:rsid w:val="00DB1117"/>
    <w:rsid w:val="00DB2465"/>
    <w:rsid w:val="00DB2767"/>
    <w:rsid w:val="00DB5CEB"/>
    <w:rsid w:val="00DB690F"/>
    <w:rsid w:val="00DB6B84"/>
    <w:rsid w:val="00DB7E56"/>
    <w:rsid w:val="00DC03EA"/>
    <w:rsid w:val="00DC0D30"/>
    <w:rsid w:val="00DC2CAF"/>
    <w:rsid w:val="00DC30FE"/>
    <w:rsid w:val="00DC374A"/>
    <w:rsid w:val="00DC38C6"/>
    <w:rsid w:val="00DC5F3D"/>
    <w:rsid w:val="00DC6D58"/>
    <w:rsid w:val="00DC7613"/>
    <w:rsid w:val="00DC7AC3"/>
    <w:rsid w:val="00DD0A71"/>
    <w:rsid w:val="00DD3180"/>
    <w:rsid w:val="00DD3E47"/>
    <w:rsid w:val="00DD40D0"/>
    <w:rsid w:val="00DD470A"/>
    <w:rsid w:val="00DD5AEF"/>
    <w:rsid w:val="00DE0367"/>
    <w:rsid w:val="00DE0966"/>
    <w:rsid w:val="00DE10F0"/>
    <w:rsid w:val="00DE17F1"/>
    <w:rsid w:val="00DE3828"/>
    <w:rsid w:val="00DE51CC"/>
    <w:rsid w:val="00DE536E"/>
    <w:rsid w:val="00DE57E6"/>
    <w:rsid w:val="00DE676D"/>
    <w:rsid w:val="00DE7537"/>
    <w:rsid w:val="00DE79C7"/>
    <w:rsid w:val="00DF0F35"/>
    <w:rsid w:val="00DF302D"/>
    <w:rsid w:val="00DF3960"/>
    <w:rsid w:val="00DF4CDB"/>
    <w:rsid w:val="00DF6496"/>
    <w:rsid w:val="00DF7B5E"/>
    <w:rsid w:val="00E0030A"/>
    <w:rsid w:val="00E01D42"/>
    <w:rsid w:val="00E0349A"/>
    <w:rsid w:val="00E04B03"/>
    <w:rsid w:val="00E05CFB"/>
    <w:rsid w:val="00E072C3"/>
    <w:rsid w:val="00E0785F"/>
    <w:rsid w:val="00E07B7C"/>
    <w:rsid w:val="00E1022B"/>
    <w:rsid w:val="00E103BA"/>
    <w:rsid w:val="00E10BC8"/>
    <w:rsid w:val="00E11CD1"/>
    <w:rsid w:val="00E1273D"/>
    <w:rsid w:val="00E15663"/>
    <w:rsid w:val="00E1566A"/>
    <w:rsid w:val="00E164CA"/>
    <w:rsid w:val="00E171FE"/>
    <w:rsid w:val="00E1732B"/>
    <w:rsid w:val="00E17A4E"/>
    <w:rsid w:val="00E201FB"/>
    <w:rsid w:val="00E20F98"/>
    <w:rsid w:val="00E2185F"/>
    <w:rsid w:val="00E23390"/>
    <w:rsid w:val="00E24C0C"/>
    <w:rsid w:val="00E25254"/>
    <w:rsid w:val="00E2537C"/>
    <w:rsid w:val="00E2685F"/>
    <w:rsid w:val="00E271A1"/>
    <w:rsid w:val="00E30172"/>
    <w:rsid w:val="00E31023"/>
    <w:rsid w:val="00E32054"/>
    <w:rsid w:val="00E32185"/>
    <w:rsid w:val="00E32A89"/>
    <w:rsid w:val="00E32F5C"/>
    <w:rsid w:val="00E3360A"/>
    <w:rsid w:val="00E3464C"/>
    <w:rsid w:val="00E34FD1"/>
    <w:rsid w:val="00E352EC"/>
    <w:rsid w:val="00E35860"/>
    <w:rsid w:val="00E365C2"/>
    <w:rsid w:val="00E36A56"/>
    <w:rsid w:val="00E37BB4"/>
    <w:rsid w:val="00E40191"/>
    <w:rsid w:val="00E401AC"/>
    <w:rsid w:val="00E42DA9"/>
    <w:rsid w:val="00E4346A"/>
    <w:rsid w:val="00E43833"/>
    <w:rsid w:val="00E45CB9"/>
    <w:rsid w:val="00E45DCA"/>
    <w:rsid w:val="00E47751"/>
    <w:rsid w:val="00E50687"/>
    <w:rsid w:val="00E50CA0"/>
    <w:rsid w:val="00E50D6F"/>
    <w:rsid w:val="00E5482C"/>
    <w:rsid w:val="00E55FEB"/>
    <w:rsid w:val="00E56492"/>
    <w:rsid w:val="00E578E1"/>
    <w:rsid w:val="00E6144E"/>
    <w:rsid w:val="00E627F6"/>
    <w:rsid w:val="00E63DED"/>
    <w:rsid w:val="00E66D48"/>
    <w:rsid w:val="00E6771D"/>
    <w:rsid w:val="00E67842"/>
    <w:rsid w:val="00E72F9B"/>
    <w:rsid w:val="00E75B41"/>
    <w:rsid w:val="00E81A72"/>
    <w:rsid w:val="00E8207C"/>
    <w:rsid w:val="00E8262B"/>
    <w:rsid w:val="00E834A1"/>
    <w:rsid w:val="00E839D7"/>
    <w:rsid w:val="00E83C7F"/>
    <w:rsid w:val="00E844C9"/>
    <w:rsid w:val="00E86369"/>
    <w:rsid w:val="00E8660C"/>
    <w:rsid w:val="00E867B4"/>
    <w:rsid w:val="00E86949"/>
    <w:rsid w:val="00E86E63"/>
    <w:rsid w:val="00E871B2"/>
    <w:rsid w:val="00E87E8A"/>
    <w:rsid w:val="00E930FD"/>
    <w:rsid w:val="00E93FC7"/>
    <w:rsid w:val="00E948E3"/>
    <w:rsid w:val="00E950F0"/>
    <w:rsid w:val="00E954E5"/>
    <w:rsid w:val="00E96521"/>
    <w:rsid w:val="00E976A9"/>
    <w:rsid w:val="00EA132D"/>
    <w:rsid w:val="00EA182D"/>
    <w:rsid w:val="00EA2D75"/>
    <w:rsid w:val="00EA3697"/>
    <w:rsid w:val="00EA433F"/>
    <w:rsid w:val="00EA52AD"/>
    <w:rsid w:val="00EA5967"/>
    <w:rsid w:val="00EA67EE"/>
    <w:rsid w:val="00EA6A6B"/>
    <w:rsid w:val="00EA6BC0"/>
    <w:rsid w:val="00EA6EA7"/>
    <w:rsid w:val="00EA799F"/>
    <w:rsid w:val="00EB06CD"/>
    <w:rsid w:val="00EB1DB9"/>
    <w:rsid w:val="00EB2CA4"/>
    <w:rsid w:val="00EC1B05"/>
    <w:rsid w:val="00EC2943"/>
    <w:rsid w:val="00EC35B2"/>
    <w:rsid w:val="00EC3BC1"/>
    <w:rsid w:val="00EC43B1"/>
    <w:rsid w:val="00EC4D87"/>
    <w:rsid w:val="00EC52CB"/>
    <w:rsid w:val="00EC5F62"/>
    <w:rsid w:val="00EC5FC5"/>
    <w:rsid w:val="00ED1B02"/>
    <w:rsid w:val="00ED3BAC"/>
    <w:rsid w:val="00ED50CD"/>
    <w:rsid w:val="00ED5C4E"/>
    <w:rsid w:val="00ED5F95"/>
    <w:rsid w:val="00ED63F6"/>
    <w:rsid w:val="00EE07C8"/>
    <w:rsid w:val="00EE1F65"/>
    <w:rsid w:val="00EE38F5"/>
    <w:rsid w:val="00EE40BC"/>
    <w:rsid w:val="00EE53A2"/>
    <w:rsid w:val="00EE58A9"/>
    <w:rsid w:val="00EE5D61"/>
    <w:rsid w:val="00EE5E3C"/>
    <w:rsid w:val="00EF0D7E"/>
    <w:rsid w:val="00EF2853"/>
    <w:rsid w:val="00EF442D"/>
    <w:rsid w:val="00EF53D0"/>
    <w:rsid w:val="00EF5E67"/>
    <w:rsid w:val="00EF778F"/>
    <w:rsid w:val="00F02A37"/>
    <w:rsid w:val="00F02EE9"/>
    <w:rsid w:val="00F03182"/>
    <w:rsid w:val="00F038C3"/>
    <w:rsid w:val="00F04A70"/>
    <w:rsid w:val="00F06B16"/>
    <w:rsid w:val="00F10EF7"/>
    <w:rsid w:val="00F1267F"/>
    <w:rsid w:val="00F13AFB"/>
    <w:rsid w:val="00F13F0C"/>
    <w:rsid w:val="00F14384"/>
    <w:rsid w:val="00F14F4B"/>
    <w:rsid w:val="00F15CFD"/>
    <w:rsid w:val="00F16345"/>
    <w:rsid w:val="00F17FB2"/>
    <w:rsid w:val="00F2096E"/>
    <w:rsid w:val="00F20DFC"/>
    <w:rsid w:val="00F21684"/>
    <w:rsid w:val="00F22859"/>
    <w:rsid w:val="00F23D52"/>
    <w:rsid w:val="00F2421F"/>
    <w:rsid w:val="00F26E7B"/>
    <w:rsid w:val="00F30512"/>
    <w:rsid w:val="00F30ACB"/>
    <w:rsid w:val="00F30DD6"/>
    <w:rsid w:val="00F3287D"/>
    <w:rsid w:val="00F34183"/>
    <w:rsid w:val="00F347BC"/>
    <w:rsid w:val="00F356D8"/>
    <w:rsid w:val="00F35F47"/>
    <w:rsid w:val="00F36FA7"/>
    <w:rsid w:val="00F4021E"/>
    <w:rsid w:val="00F41373"/>
    <w:rsid w:val="00F42269"/>
    <w:rsid w:val="00F431C2"/>
    <w:rsid w:val="00F437F3"/>
    <w:rsid w:val="00F444C0"/>
    <w:rsid w:val="00F44927"/>
    <w:rsid w:val="00F44DA3"/>
    <w:rsid w:val="00F44ECD"/>
    <w:rsid w:val="00F47D9E"/>
    <w:rsid w:val="00F51829"/>
    <w:rsid w:val="00F5275B"/>
    <w:rsid w:val="00F53D28"/>
    <w:rsid w:val="00F54859"/>
    <w:rsid w:val="00F5567F"/>
    <w:rsid w:val="00F556CA"/>
    <w:rsid w:val="00F55F61"/>
    <w:rsid w:val="00F57E9D"/>
    <w:rsid w:val="00F615EA"/>
    <w:rsid w:val="00F61E75"/>
    <w:rsid w:val="00F62676"/>
    <w:rsid w:val="00F62808"/>
    <w:rsid w:val="00F63405"/>
    <w:rsid w:val="00F64365"/>
    <w:rsid w:val="00F64A37"/>
    <w:rsid w:val="00F6650B"/>
    <w:rsid w:val="00F66F38"/>
    <w:rsid w:val="00F7310A"/>
    <w:rsid w:val="00F734AC"/>
    <w:rsid w:val="00F74C45"/>
    <w:rsid w:val="00F771F3"/>
    <w:rsid w:val="00F80023"/>
    <w:rsid w:val="00F84455"/>
    <w:rsid w:val="00F84917"/>
    <w:rsid w:val="00F84C55"/>
    <w:rsid w:val="00F85330"/>
    <w:rsid w:val="00F86923"/>
    <w:rsid w:val="00F90EA6"/>
    <w:rsid w:val="00F91A25"/>
    <w:rsid w:val="00F91CAF"/>
    <w:rsid w:val="00F91CEC"/>
    <w:rsid w:val="00F946FD"/>
    <w:rsid w:val="00F94EB6"/>
    <w:rsid w:val="00F95AF7"/>
    <w:rsid w:val="00F95BB3"/>
    <w:rsid w:val="00F97826"/>
    <w:rsid w:val="00F97F0F"/>
    <w:rsid w:val="00FA02E8"/>
    <w:rsid w:val="00FA086E"/>
    <w:rsid w:val="00FA0FA5"/>
    <w:rsid w:val="00FA124F"/>
    <w:rsid w:val="00FA430C"/>
    <w:rsid w:val="00FA71DE"/>
    <w:rsid w:val="00FA7AAC"/>
    <w:rsid w:val="00FB149F"/>
    <w:rsid w:val="00FB26F5"/>
    <w:rsid w:val="00FB4AC2"/>
    <w:rsid w:val="00FB6550"/>
    <w:rsid w:val="00FB68B0"/>
    <w:rsid w:val="00FB6E66"/>
    <w:rsid w:val="00FC0362"/>
    <w:rsid w:val="00FC20C8"/>
    <w:rsid w:val="00FC4D06"/>
    <w:rsid w:val="00FC5113"/>
    <w:rsid w:val="00FC7F96"/>
    <w:rsid w:val="00FD1149"/>
    <w:rsid w:val="00FD1634"/>
    <w:rsid w:val="00FD5FDE"/>
    <w:rsid w:val="00FD61E1"/>
    <w:rsid w:val="00FD7899"/>
    <w:rsid w:val="00FD7FF2"/>
    <w:rsid w:val="00FE07B1"/>
    <w:rsid w:val="00FE0C22"/>
    <w:rsid w:val="00FE175A"/>
    <w:rsid w:val="00FE2E6E"/>
    <w:rsid w:val="00FE45EB"/>
    <w:rsid w:val="00FE479C"/>
    <w:rsid w:val="00FE5262"/>
    <w:rsid w:val="00FE5867"/>
    <w:rsid w:val="00FE67B2"/>
    <w:rsid w:val="00FE6881"/>
    <w:rsid w:val="00FE7DB0"/>
    <w:rsid w:val="00FF02E2"/>
    <w:rsid w:val="00FF0594"/>
    <w:rsid w:val="00FF0D4F"/>
    <w:rsid w:val="00FF1235"/>
    <w:rsid w:val="00FF5C0D"/>
    <w:rsid w:val="00FF5E78"/>
    <w:rsid w:val="00FF6DFB"/>
    <w:rsid w:val="00FF775A"/>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4A15"/>
  <w15:docId w15:val="{13E35903-4BD0-4599-B439-A704E194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46AF1"/>
    <w:pPr>
      <w:spacing w:after="120"/>
      <w:ind w:firstLine="567"/>
      <w:jc w:val="both"/>
    </w:pPr>
    <w:rPr>
      <w:rFonts w:ascii="Times New Roman" w:hAnsi="Times New Roman"/>
      <w:sz w:val="24"/>
    </w:rPr>
  </w:style>
  <w:style w:type="paragraph" w:styleId="11">
    <w:name w:val="heading 1"/>
    <w:aliases w:val="Знак5,!"/>
    <w:basedOn w:val="a1"/>
    <w:next w:val="a1"/>
    <w:link w:val="12"/>
    <w:uiPriority w:val="1"/>
    <w:qFormat/>
    <w:rsid w:val="009E2881"/>
    <w:pPr>
      <w:keepNext/>
      <w:keepLines/>
      <w:spacing w:before="120"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basedOn w:val="a1"/>
    <w:next w:val="a1"/>
    <w:link w:val="30"/>
    <w:uiPriority w:val="9"/>
    <w:unhideWhenUsed/>
    <w:qFormat/>
    <w:rsid w:val="00AF40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uiPriority w:val="9"/>
    <w:unhideWhenUsed/>
    <w:qFormat/>
    <w:rsid w:val="006D78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FD114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29748D"/>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unhideWhenUsed/>
    <w:qFormat/>
    <w:rsid w:val="0029748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unhideWhenUsed/>
    <w:qFormat/>
    <w:rsid w:val="002974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basedOn w:val="a2"/>
    <w:link w:val="11"/>
    <w:uiPriority w:val="1"/>
    <w:rsid w:val="009E2881"/>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basedOn w:val="a2"/>
    <w:link w:val="2"/>
    <w:uiPriority w:val="9"/>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uiPriority w:val="99"/>
    <w:rsid w:val="000F5F13"/>
    <w:rPr>
      <w:rFonts w:ascii="Times New Roman" w:hAnsi="Times New Roman"/>
      <w:sz w:val="24"/>
    </w:rPr>
  </w:style>
  <w:style w:type="paragraph" w:styleId="a8">
    <w:name w:val="header"/>
    <w:basedOn w:val="a1"/>
    <w:link w:val="a7"/>
    <w:uiPriority w:val="99"/>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Заголовок Знак"/>
    <w:aliases w:val="Знак1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rsid w:val="000F5F13"/>
    <w:rPr>
      <w:rFonts w:ascii="Tahoma" w:hAnsi="Tahoma" w:cs="Tahoma"/>
      <w:sz w:val="16"/>
      <w:szCs w:val="16"/>
    </w:rPr>
  </w:style>
  <w:style w:type="paragraph" w:styleId="af2">
    <w:name w:val="Balloon Text"/>
    <w:basedOn w:val="a1"/>
    <w:link w:val="af1"/>
    <w:uiPriority w:val="99"/>
    <w:unhideWhenUsed/>
    <w:rsid w:val="000F5F13"/>
    <w:pPr>
      <w:spacing w:line="240" w:lineRule="auto"/>
    </w:pPr>
    <w:rPr>
      <w:rFonts w:ascii="Tahoma" w:hAnsi="Tahoma" w:cs="Tahoma"/>
      <w:sz w:val="16"/>
      <w:szCs w:val="16"/>
    </w:rPr>
  </w:style>
  <w:style w:type="paragraph" w:styleId="af3">
    <w:name w:val="List Paragraph"/>
    <w:aliases w:val="Ненумерованный список"/>
    <w:basedOn w:val="a1"/>
    <w:link w:val="af4"/>
    <w:uiPriority w:val="99"/>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qFormat/>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qFormat/>
    <w:rsid w:val="000F5F13"/>
  </w:style>
  <w:style w:type="paragraph" w:customStyle="1" w:styleId="Style28">
    <w:name w:val="Style28"/>
    <w:basedOn w:val="Standard"/>
    <w:uiPriority w:val="99"/>
    <w:qFormat/>
    <w:rsid w:val="000F5F13"/>
  </w:style>
  <w:style w:type="paragraph" w:customStyle="1" w:styleId="Style15">
    <w:name w:val="Style15"/>
    <w:basedOn w:val="Standard"/>
    <w:qFormat/>
    <w:rsid w:val="000F5F13"/>
  </w:style>
  <w:style w:type="paragraph" w:customStyle="1" w:styleId="Style25">
    <w:name w:val="Style25"/>
    <w:basedOn w:val="Standard"/>
    <w:uiPriority w:val="99"/>
    <w:qFormat/>
    <w:rsid w:val="000F5F13"/>
  </w:style>
  <w:style w:type="paragraph" w:customStyle="1" w:styleId="13">
    <w:name w:val="Абзац списка1"/>
    <w:basedOn w:val="a1"/>
    <w:uiPriority w:val="99"/>
    <w:semiHidden/>
    <w:qFormat/>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iPriority w:val="99"/>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a">
    <w:name w:val="Таблицы"/>
    <w:basedOn w:val="af9"/>
    <w:uiPriority w:val="99"/>
    <w:rsid w:val="000F5F13"/>
    <w:pPr>
      <w:jc w:val="center"/>
    </w:pPr>
    <w:rPr>
      <w:rFonts w:ascii="Times New Roman" w:hAnsi="Times New Roman"/>
      <w:sz w:val="24"/>
    </w:rP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BF7A39"/>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BF7A39"/>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qFormat/>
    <w:rsid w:val="00715D43"/>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rsid w:val="00715D43"/>
    <w:rPr>
      <w:rFonts w:ascii="Bookman Old Style" w:eastAsia="Times New Roman" w:hAnsi="Bookman Old Style" w:cs="Times New Roman"/>
      <w:sz w:val="20"/>
      <w:szCs w:val="20"/>
      <w:lang w:eastAsia="ru-RU"/>
    </w:rPr>
  </w:style>
  <w:style w:type="paragraph" w:customStyle="1" w:styleId="aff2">
    <w:name w:val="Абзац"/>
    <w:basedOn w:val="a1"/>
    <w:link w:val="aff3"/>
    <w:qFormat/>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Times New Roman" w:eastAsia="Times New Roman" w:hAnsi="Times New Roman"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qFormat/>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qFormat/>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qFormat/>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qFormat/>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Times New Roman" w:eastAsia="Times New Roman" w:hAnsi="Times New Roman" w:cs="Times New Roman"/>
    </w:rPr>
  </w:style>
  <w:style w:type="paragraph" w:customStyle="1" w:styleId="aff8">
    <w:name w:val="Табличный_по ширине"/>
    <w:basedOn w:val="a1"/>
    <w:qFormat/>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 Знак Знак1 Знак, Знак1 Знак Знак, Знак1 Знак, Знак1, Знак, Знак2 Знак Знак, Знак2 Знак1,TabelTekst,Body Text2"/>
    <w:basedOn w:val="a1"/>
    <w:link w:val="affa"/>
    <w:unhideWhenUsed/>
    <w:qFormat/>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 Знак Знак1 Знак Знак, Знак1 Знак Знак Знак, Знак1 Знак1"/>
    <w:basedOn w:val="a2"/>
    <w:link w:val="aff9"/>
    <w:uiPriority w:val="1"/>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uiPriority w:val="1"/>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qFormat/>
    <w:rsid w:val="00930036"/>
    <w:pPr>
      <w:tabs>
        <w:tab w:val="right" w:leader="dot" w:pos="9203"/>
      </w:tabs>
      <w:spacing w:after="100" w:line="240" w:lineRule="auto"/>
      <w:ind w:firstLine="0"/>
    </w:pPr>
    <w:rPr>
      <w:b/>
      <w:sz w:val="22"/>
    </w:rPr>
  </w:style>
  <w:style w:type="paragraph" w:styleId="23">
    <w:name w:val="toc 2"/>
    <w:basedOn w:val="a1"/>
    <w:next w:val="a1"/>
    <w:autoRedefine/>
    <w:uiPriority w:val="39"/>
    <w:unhideWhenUsed/>
    <w:qFormat/>
    <w:rsid w:val="00930036"/>
    <w:pPr>
      <w:tabs>
        <w:tab w:val="left" w:pos="1320"/>
        <w:tab w:val="left" w:pos="1760"/>
        <w:tab w:val="right" w:leader="dot" w:pos="9213"/>
      </w:tabs>
      <w:spacing w:after="100" w:line="240" w:lineRule="auto"/>
      <w:ind w:left="567" w:firstLine="0"/>
    </w:pPr>
    <w:rPr>
      <w:rFonts w:eastAsiaTheme="minorEastAsia"/>
      <w:b/>
      <w:sz w:val="22"/>
      <w:lang w:eastAsia="ru-RU"/>
    </w:rPr>
  </w:style>
  <w:style w:type="paragraph" w:styleId="33">
    <w:name w:val="toc 3"/>
    <w:basedOn w:val="a1"/>
    <w:next w:val="a1"/>
    <w:autoRedefine/>
    <w:uiPriority w:val="39"/>
    <w:unhideWhenUsed/>
    <w:rsid w:val="00AF4001"/>
    <w:pPr>
      <w:spacing w:after="100" w:line="240" w:lineRule="auto"/>
      <w:ind w:left="851" w:firstLine="0"/>
    </w:pPr>
    <w:rPr>
      <w:rFonts w:eastAsiaTheme="minorEastAsia"/>
      <w: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qFormat/>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qFormat/>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qFormat/>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4">
    <w:name w:val="Body Text Indent 2"/>
    <w:basedOn w:val="a1"/>
    <w:link w:val="25"/>
    <w:rsid w:val="004037BF"/>
    <w:pPr>
      <w:spacing w:line="480" w:lineRule="auto"/>
      <w:ind w:left="283" w:firstLine="0"/>
      <w:jc w:val="left"/>
    </w:pPr>
    <w:rPr>
      <w:rFonts w:eastAsia="Times New Roman" w:cs="Times New Roman"/>
      <w:szCs w:val="24"/>
      <w:lang w:eastAsia="ru-RU"/>
    </w:rPr>
  </w:style>
  <w:style w:type="character" w:customStyle="1" w:styleId="25">
    <w:name w:val="Основной текст с отступом 2 Знак"/>
    <w:basedOn w:val="a2"/>
    <w:link w:val="24"/>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6">
    <w:name w:val="Заголовок2"/>
    <w:basedOn w:val="a1"/>
    <w:qFormat/>
    <w:rsid w:val="00312B65"/>
    <w:pPr>
      <w:ind w:firstLine="709"/>
    </w:pPr>
    <w:rPr>
      <w:rFonts w:eastAsia="Times New Roman" w:cs="Times New Roman"/>
      <w:b/>
      <w:szCs w:val="24"/>
      <w:lang w:eastAsia="ru-RU"/>
    </w:rPr>
  </w:style>
  <w:style w:type="paragraph" w:customStyle="1" w:styleId="afff3">
    <w:name w:val="ОснТекст"/>
    <w:basedOn w:val="a1"/>
    <w:link w:val="afff4"/>
    <w:qFormat/>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qFormat/>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8">
    <w:name w:val="Book Title"/>
    <w:basedOn w:val="a2"/>
    <w:uiPriority w:val="33"/>
    <w:qFormat/>
    <w:rsid w:val="00B20B81"/>
    <w:rPr>
      <w:b/>
      <w:bCs/>
      <w:i/>
      <w:iCs/>
      <w:spacing w:val="5"/>
    </w:rPr>
  </w:style>
  <w:style w:type="character" w:customStyle="1" w:styleId="afff0">
    <w:name w:val="Таблица Знак"/>
    <w:aliases w:val="Основной Знак"/>
    <w:link w:val="afff"/>
    <w:locked/>
    <w:rsid w:val="009E2881"/>
    <w:rPr>
      <w:rFonts w:ascii="Times New Roman" w:eastAsia="Calibri" w:hAnsi="Times New Roman" w:cs="Times New Roman"/>
      <w:sz w:val="20"/>
      <w:szCs w:val="20"/>
      <w:lang w:eastAsia="ru-RU"/>
    </w:rPr>
  </w:style>
  <w:style w:type="character" w:customStyle="1" w:styleId="fontstyle01">
    <w:name w:val="fontstyle01"/>
    <w:rsid w:val="009E2881"/>
    <w:rPr>
      <w:rFonts w:ascii="Arial" w:hAnsi="Arial" w:cs="Arial" w:hint="default"/>
      <w:b w:val="0"/>
      <w:bCs w:val="0"/>
      <w:i w:val="0"/>
      <w:iCs w:val="0"/>
      <w:color w:val="000000"/>
      <w:sz w:val="22"/>
      <w:szCs w:val="22"/>
    </w:rPr>
  </w:style>
  <w:style w:type="paragraph" w:customStyle="1" w:styleId="22">
    <w:name w:val="Стиль2_2"/>
    <w:basedOn w:val="2"/>
    <w:next w:val="afff5"/>
    <w:qFormat/>
    <w:rsid w:val="000A3430"/>
    <w:pPr>
      <w:numPr>
        <w:ilvl w:val="0"/>
        <w:numId w:val="6"/>
      </w:numPr>
      <w:tabs>
        <w:tab w:val="left" w:pos="1701"/>
      </w:tabs>
      <w:spacing w:after="200"/>
    </w:pPr>
    <w:rPr>
      <w:rFonts w:eastAsia="Times New Roman" w:cs="Times New Roman"/>
    </w:rPr>
  </w:style>
  <w:style w:type="character" w:customStyle="1" w:styleId="af4">
    <w:name w:val="Абзац списка Знак"/>
    <w:aliases w:val="Ненумерованный список Знак"/>
    <w:link w:val="af3"/>
    <w:uiPriority w:val="99"/>
    <w:locked/>
    <w:rsid w:val="00AF4001"/>
    <w:rPr>
      <w:rFonts w:ascii="Times New Roman" w:eastAsia="Times New Roman" w:hAnsi="Times New Roman" w:cs="Times New Roman"/>
      <w:sz w:val="26"/>
      <w:szCs w:val="24"/>
      <w:lang w:eastAsia="ru-RU"/>
    </w:rPr>
  </w:style>
  <w:style w:type="paragraph" w:customStyle="1" w:styleId="afff9">
    <w:name w:val="введение"/>
    <w:basedOn w:val="11"/>
    <w:link w:val="afffa"/>
    <w:qFormat/>
    <w:rsid w:val="00AF4001"/>
    <w:pPr>
      <w:spacing w:after="200"/>
      <w:ind w:left="567" w:firstLine="0"/>
    </w:pPr>
  </w:style>
  <w:style w:type="character" w:customStyle="1" w:styleId="30">
    <w:name w:val="Заголовок 3 Знак"/>
    <w:aliases w:val="Знак Знак Знак2"/>
    <w:basedOn w:val="a2"/>
    <w:link w:val="3"/>
    <w:uiPriority w:val="9"/>
    <w:rsid w:val="00AF4001"/>
    <w:rPr>
      <w:rFonts w:asciiTheme="majorHAnsi" w:eastAsiaTheme="majorEastAsia" w:hAnsiTheme="majorHAnsi" w:cstheme="majorBidi"/>
      <w:color w:val="243F60" w:themeColor="accent1" w:themeShade="7F"/>
      <w:sz w:val="24"/>
      <w:szCs w:val="24"/>
    </w:rPr>
  </w:style>
  <w:style w:type="character" w:customStyle="1" w:styleId="afffa">
    <w:name w:val="введение Знак"/>
    <w:basedOn w:val="12"/>
    <w:link w:val="afff9"/>
    <w:rsid w:val="00AF4001"/>
    <w:rPr>
      <w:rFonts w:ascii="Times New Roman" w:eastAsiaTheme="majorEastAsia" w:hAnsi="Times New Roman" w:cstheme="majorBidi"/>
      <w:b/>
      <w:bCs/>
      <w:sz w:val="24"/>
      <w:szCs w:val="28"/>
    </w:rPr>
  </w:style>
  <w:style w:type="character" w:customStyle="1" w:styleId="50">
    <w:name w:val="Заголовок 5 Знак"/>
    <w:basedOn w:val="a2"/>
    <w:link w:val="5"/>
    <w:rsid w:val="00FD1149"/>
    <w:rPr>
      <w:rFonts w:asciiTheme="majorHAnsi" w:eastAsiaTheme="majorEastAsia" w:hAnsiTheme="majorHAnsi" w:cstheme="majorBidi"/>
      <w:color w:val="365F91" w:themeColor="accent1" w:themeShade="BF"/>
      <w:sz w:val="24"/>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qFormat/>
    <w:rsid w:val="00FD1149"/>
    <w:pPr>
      <w:autoSpaceDE w:val="0"/>
      <w:autoSpaceDN w:val="0"/>
      <w:adjustRightInd w:val="0"/>
    </w:pPr>
    <w:rPr>
      <w:rFonts w:eastAsia="Calibri" w:cs="Times New Roman"/>
      <w:szCs w:val="28"/>
    </w:rPr>
  </w:style>
  <w:style w:type="character" w:customStyle="1" w:styleId="27">
    <w:name w:val="Основной текст2"/>
    <w:basedOn w:val="a2"/>
    <w:rsid w:val="00FD11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1"/>
    <w:rsid w:val="00FD1149"/>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1">
    <w:name w:val="Font Style271"/>
    <w:basedOn w:val="a2"/>
    <w:uiPriority w:val="99"/>
    <w:rsid w:val="006D781B"/>
    <w:rPr>
      <w:rFonts w:ascii="Times New Roman" w:hAnsi="Times New Roman" w:cs="Times New Roman"/>
      <w:b/>
      <w:bCs/>
      <w:sz w:val="20"/>
      <w:szCs w:val="20"/>
    </w:rPr>
  </w:style>
  <w:style w:type="character" w:customStyle="1" w:styleId="FontStyle273">
    <w:name w:val="Font Style273"/>
    <w:basedOn w:val="a2"/>
    <w:uiPriority w:val="99"/>
    <w:rsid w:val="006D781B"/>
    <w:rPr>
      <w:rFonts w:ascii="Times New Roman" w:hAnsi="Times New Roman" w:cs="Times New Roman"/>
      <w:b/>
      <w:bCs/>
      <w:sz w:val="20"/>
      <w:szCs w:val="20"/>
    </w:rPr>
  </w:style>
  <w:style w:type="character" w:customStyle="1" w:styleId="40">
    <w:name w:val="Заголовок 4 Знак"/>
    <w:basedOn w:val="a2"/>
    <w:link w:val="4"/>
    <w:uiPriority w:val="9"/>
    <w:rsid w:val="006D781B"/>
    <w:rPr>
      <w:rFonts w:asciiTheme="majorHAnsi" w:eastAsiaTheme="majorEastAsia" w:hAnsiTheme="majorHAnsi" w:cstheme="majorBidi"/>
      <w:i/>
      <w:iCs/>
      <w:color w:val="365F91" w:themeColor="accent1" w:themeShade="BF"/>
      <w:sz w:val="24"/>
    </w:rPr>
  </w:style>
  <w:style w:type="paragraph" w:customStyle="1" w:styleId="s52">
    <w:name w:val="s_52"/>
    <w:basedOn w:val="a1"/>
    <w:rsid w:val="006D781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FontStyle128">
    <w:name w:val="Font Style128"/>
    <w:rsid w:val="00243186"/>
    <w:rPr>
      <w:rFonts w:ascii="Times New Roman" w:hAnsi="Times New Roman" w:cs="Times New Roman" w:hint="default"/>
      <w:sz w:val="16"/>
      <w:szCs w:val="16"/>
    </w:rPr>
  </w:style>
  <w:style w:type="character" w:customStyle="1" w:styleId="FontStyle274">
    <w:name w:val="Font Style274"/>
    <w:basedOn w:val="a2"/>
    <w:uiPriority w:val="99"/>
    <w:rsid w:val="00243186"/>
    <w:rPr>
      <w:rFonts w:ascii="Times New Roman" w:hAnsi="Times New Roman" w:cs="Times New Roman"/>
      <w:sz w:val="20"/>
      <w:szCs w:val="20"/>
    </w:rPr>
  </w:style>
  <w:style w:type="character" w:customStyle="1" w:styleId="60">
    <w:name w:val="Заголовок 6 Знак"/>
    <w:basedOn w:val="a2"/>
    <w:link w:val="6"/>
    <w:rsid w:val="0029748D"/>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29748D"/>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2"/>
    <w:link w:val="8"/>
    <w:uiPriority w:val="99"/>
    <w:rsid w:val="0029748D"/>
    <w:rPr>
      <w:rFonts w:asciiTheme="majorHAnsi" w:eastAsiaTheme="majorEastAsia" w:hAnsiTheme="majorHAnsi" w:cstheme="majorBidi"/>
      <w:color w:val="272727" w:themeColor="text1" w:themeTint="D8"/>
      <w:sz w:val="21"/>
      <w:szCs w:val="21"/>
    </w:rPr>
  </w:style>
  <w:style w:type="character" w:styleId="afffc">
    <w:name w:val="FollowedHyperlink"/>
    <w:basedOn w:val="a2"/>
    <w:uiPriority w:val="99"/>
    <w:unhideWhenUsed/>
    <w:rsid w:val="0029748D"/>
    <w:rPr>
      <w:color w:val="800080" w:themeColor="followedHyperlink"/>
      <w:u w:val="single"/>
    </w:rPr>
  </w:style>
  <w:style w:type="paragraph" w:customStyle="1" w:styleId="afffd">
    <w:name w:val="Знак Знак Знак"/>
    <w:basedOn w:val="a1"/>
    <w:rsid w:val="0029748D"/>
    <w:pPr>
      <w:spacing w:after="160" w:line="240" w:lineRule="auto"/>
      <w:ind w:firstLine="0"/>
      <w:jc w:val="left"/>
    </w:pPr>
    <w:rPr>
      <w:rFonts w:eastAsia="Times New Roman" w:cs="Times New Roman"/>
      <w:sz w:val="20"/>
      <w:szCs w:val="20"/>
      <w:lang w:val="en-US"/>
    </w:rPr>
  </w:style>
  <w:style w:type="paragraph" w:customStyle="1" w:styleId="ConsPlusNormal">
    <w:name w:val="ConsPlusNormal"/>
    <w:qFormat/>
    <w:rsid w:val="0029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29748D"/>
    <w:rPr>
      <w:rFonts w:ascii="Calibri" w:eastAsia="Calibri" w:hAnsi="Calibri"/>
    </w:rPr>
  </w:style>
  <w:style w:type="paragraph" w:customStyle="1" w:styleId="15">
    <w:name w:val="Без интервала1"/>
    <w:link w:val="NoSpacingChar"/>
    <w:qFormat/>
    <w:rsid w:val="0029748D"/>
    <w:pPr>
      <w:spacing w:after="0" w:line="240" w:lineRule="auto"/>
    </w:pPr>
    <w:rPr>
      <w:rFonts w:ascii="Calibri" w:eastAsia="Calibri" w:hAnsi="Calibri"/>
    </w:rPr>
  </w:style>
  <w:style w:type="paragraph" w:customStyle="1" w:styleId="Style35">
    <w:name w:val="Style35"/>
    <w:basedOn w:val="a1"/>
    <w:qFormat/>
    <w:rsid w:val="0029748D"/>
    <w:pPr>
      <w:widowControl w:val="0"/>
      <w:autoSpaceDE w:val="0"/>
      <w:autoSpaceDN w:val="0"/>
      <w:adjustRightInd w:val="0"/>
      <w:spacing w:line="256" w:lineRule="exact"/>
      <w:ind w:firstLine="0"/>
      <w:jc w:val="center"/>
    </w:pPr>
    <w:rPr>
      <w:rFonts w:eastAsia="Times New Roman" w:cs="Times New Roman"/>
      <w:szCs w:val="24"/>
      <w:lang w:eastAsia="ru-RU"/>
    </w:rPr>
  </w:style>
  <w:style w:type="paragraph" w:customStyle="1" w:styleId="Style2">
    <w:name w:val="Style2"/>
    <w:basedOn w:val="a1"/>
    <w:qFormat/>
    <w:rsid w:val="0029748D"/>
    <w:pPr>
      <w:widowControl w:val="0"/>
      <w:autoSpaceDE w:val="0"/>
      <w:autoSpaceDN w:val="0"/>
      <w:adjustRightInd w:val="0"/>
      <w:spacing w:line="310" w:lineRule="exact"/>
      <w:ind w:firstLine="0"/>
      <w:jc w:val="center"/>
    </w:pPr>
    <w:rPr>
      <w:rFonts w:eastAsia="Times New Roman" w:cs="Times New Roman"/>
      <w:szCs w:val="24"/>
      <w:lang w:eastAsia="ru-RU"/>
    </w:rPr>
  </w:style>
  <w:style w:type="paragraph" w:customStyle="1" w:styleId="Style3">
    <w:name w:val="Style3"/>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4">
    <w:name w:val="Style4"/>
    <w:basedOn w:val="a1"/>
    <w:uiPriority w:val="99"/>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5">
    <w:name w:val="Style5"/>
    <w:basedOn w:val="a1"/>
    <w:uiPriority w:val="99"/>
    <w:qFormat/>
    <w:rsid w:val="0029748D"/>
    <w:pPr>
      <w:widowControl w:val="0"/>
      <w:autoSpaceDE w:val="0"/>
      <w:autoSpaceDN w:val="0"/>
      <w:adjustRightInd w:val="0"/>
      <w:spacing w:line="241" w:lineRule="exact"/>
      <w:ind w:firstLine="0"/>
    </w:pPr>
    <w:rPr>
      <w:rFonts w:eastAsia="Times New Roman" w:cs="Times New Roman"/>
      <w:szCs w:val="24"/>
      <w:lang w:eastAsia="ru-RU"/>
    </w:rPr>
  </w:style>
  <w:style w:type="paragraph" w:customStyle="1" w:styleId="Style6">
    <w:name w:val="Style6"/>
    <w:basedOn w:val="a1"/>
    <w:qFormat/>
    <w:rsid w:val="0029748D"/>
    <w:pPr>
      <w:widowControl w:val="0"/>
      <w:autoSpaceDE w:val="0"/>
      <w:autoSpaceDN w:val="0"/>
      <w:adjustRightInd w:val="0"/>
      <w:spacing w:line="332" w:lineRule="exact"/>
      <w:ind w:firstLine="706"/>
    </w:pPr>
    <w:rPr>
      <w:rFonts w:eastAsia="Times New Roman" w:cs="Times New Roman"/>
      <w:szCs w:val="24"/>
      <w:lang w:eastAsia="ru-RU"/>
    </w:rPr>
  </w:style>
  <w:style w:type="paragraph" w:customStyle="1" w:styleId="Style7">
    <w:name w:val="Style7"/>
    <w:basedOn w:val="a1"/>
    <w:qFormat/>
    <w:rsid w:val="0029748D"/>
    <w:pPr>
      <w:widowControl w:val="0"/>
      <w:autoSpaceDE w:val="0"/>
      <w:autoSpaceDN w:val="0"/>
      <w:adjustRightInd w:val="0"/>
      <w:spacing w:line="331" w:lineRule="exact"/>
      <w:ind w:firstLine="710"/>
    </w:pPr>
    <w:rPr>
      <w:rFonts w:eastAsia="Times New Roman" w:cs="Times New Roman"/>
      <w:szCs w:val="24"/>
      <w:lang w:eastAsia="ru-RU"/>
    </w:rPr>
  </w:style>
  <w:style w:type="paragraph" w:customStyle="1" w:styleId="Style1">
    <w:name w:val="Style1"/>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8">
    <w:name w:val="Style8"/>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10">
    <w:name w:val="Style10"/>
    <w:basedOn w:val="a1"/>
    <w:uiPriority w:val="99"/>
    <w:qFormat/>
    <w:rsid w:val="0029748D"/>
    <w:pPr>
      <w:widowControl w:val="0"/>
      <w:autoSpaceDE w:val="0"/>
      <w:autoSpaceDN w:val="0"/>
      <w:adjustRightInd w:val="0"/>
      <w:spacing w:line="283" w:lineRule="exact"/>
      <w:ind w:hanging="360"/>
    </w:pPr>
    <w:rPr>
      <w:rFonts w:eastAsia="Times New Roman" w:cs="Times New Roman"/>
      <w:szCs w:val="24"/>
      <w:lang w:eastAsia="ru-RU"/>
    </w:rPr>
  </w:style>
  <w:style w:type="paragraph" w:customStyle="1" w:styleId="Style11">
    <w:name w:val="Style11"/>
    <w:basedOn w:val="a1"/>
    <w:uiPriority w:val="99"/>
    <w:qFormat/>
    <w:rsid w:val="0029748D"/>
    <w:pPr>
      <w:widowControl w:val="0"/>
      <w:autoSpaceDE w:val="0"/>
      <w:autoSpaceDN w:val="0"/>
      <w:adjustRightInd w:val="0"/>
      <w:spacing w:line="264" w:lineRule="exact"/>
      <w:ind w:firstLine="0"/>
      <w:jc w:val="left"/>
    </w:pPr>
    <w:rPr>
      <w:rFonts w:eastAsia="Times New Roman" w:cs="Times New Roman"/>
      <w:szCs w:val="24"/>
      <w:lang w:eastAsia="ru-RU"/>
    </w:rPr>
  </w:style>
  <w:style w:type="paragraph" w:customStyle="1" w:styleId="Style12">
    <w:name w:val="Style12"/>
    <w:basedOn w:val="a1"/>
    <w:uiPriority w:val="99"/>
    <w:qFormat/>
    <w:rsid w:val="0029748D"/>
    <w:pPr>
      <w:widowControl w:val="0"/>
      <w:autoSpaceDE w:val="0"/>
      <w:autoSpaceDN w:val="0"/>
      <w:adjustRightInd w:val="0"/>
      <w:spacing w:line="240" w:lineRule="auto"/>
      <w:ind w:firstLine="0"/>
      <w:jc w:val="center"/>
    </w:pPr>
    <w:rPr>
      <w:rFonts w:eastAsia="Times New Roman" w:cs="Times New Roman"/>
      <w:szCs w:val="24"/>
      <w:lang w:eastAsia="ru-RU"/>
    </w:rPr>
  </w:style>
  <w:style w:type="paragraph" w:customStyle="1" w:styleId="Style14">
    <w:name w:val="Style14"/>
    <w:basedOn w:val="a1"/>
    <w:uiPriority w:val="99"/>
    <w:qFormat/>
    <w:rsid w:val="0029748D"/>
    <w:pPr>
      <w:widowControl w:val="0"/>
      <w:autoSpaceDE w:val="0"/>
      <w:autoSpaceDN w:val="0"/>
      <w:adjustRightInd w:val="0"/>
      <w:spacing w:line="238" w:lineRule="exact"/>
      <w:ind w:firstLine="0"/>
      <w:jc w:val="left"/>
    </w:pPr>
    <w:rPr>
      <w:rFonts w:eastAsia="Times New Roman" w:cs="Times New Roman"/>
      <w:szCs w:val="24"/>
      <w:lang w:eastAsia="ru-RU"/>
    </w:rPr>
  </w:style>
  <w:style w:type="paragraph" w:customStyle="1" w:styleId="Style16">
    <w:name w:val="Style16"/>
    <w:basedOn w:val="a1"/>
    <w:qFormat/>
    <w:rsid w:val="0029748D"/>
    <w:pPr>
      <w:widowControl w:val="0"/>
      <w:autoSpaceDE w:val="0"/>
      <w:autoSpaceDN w:val="0"/>
      <w:adjustRightInd w:val="0"/>
      <w:spacing w:line="278" w:lineRule="exact"/>
      <w:ind w:firstLine="0"/>
      <w:jc w:val="center"/>
    </w:pPr>
    <w:rPr>
      <w:rFonts w:eastAsia="Times New Roman" w:cs="Times New Roman"/>
      <w:szCs w:val="24"/>
      <w:lang w:eastAsia="ru-RU"/>
    </w:rPr>
  </w:style>
  <w:style w:type="paragraph" w:customStyle="1" w:styleId="Style17">
    <w:name w:val="Style17"/>
    <w:basedOn w:val="a1"/>
    <w:qFormat/>
    <w:rsid w:val="0029748D"/>
    <w:pPr>
      <w:widowControl w:val="0"/>
      <w:autoSpaceDE w:val="0"/>
      <w:autoSpaceDN w:val="0"/>
      <w:adjustRightInd w:val="0"/>
      <w:spacing w:line="288" w:lineRule="exact"/>
      <w:ind w:firstLine="0"/>
      <w:jc w:val="left"/>
    </w:pPr>
    <w:rPr>
      <w:rFonts w:eastAsia="Times New Roman" w:cs="Times New Roman"/>
      <w:szCs w:val="24"/>
      <w:lang w:eastAsia="ru-RU"/>
    </w:rPr>
  </w:style>
  <w:style w:type="paragraph" w:customStyle="1" w:styleId="Style18">
    <w:name w:val="Style18"/>
    <w:basedOn w:val="a1"/>
    <w:qFormat/>
    <w:rsid w:val="0029748D"/>
    <w:pPr>
      <w:widowControl w:val="0"/>
      <w:autoSpaceDE w:val="0"/>
      <w:autoSpaceDN w:val="0"/>
      <w:adjustRightInd w:val="0"/>
      <w:spacing w:line="283" w:lineRule="exact"/>
      <w:ind w:firstLine="245"/>
      <w:jc w:val="left"/>
    </w:pPr>
    <w:rPr>
      <w:rFonts w:eastAsia="Times New Roman" w:cs="Times New Roman"/>
      <w:szCs w:val="24"/>
      <w:lang w:eastAsia="ru-RU"/>
    </w:rPr>
  </w:style>
  <w:style w:type="paragraph" w:customStyle="1" w:styleId="Style19">
    <w:name w:val="Style19"/>
    <w:basedOn w:val="a1"/>
    <w:qFormat/>
    <w:rsid w:val="0029748D"/>
    <w:pPr>
      <w:widowControl w:val="0"/>
      <w:autoSpaceDE w:val="0"/>
      <w:autoSpaceDN w:val="0"/>
      <w:adjustRightInd w:val="0"/>
      <w:spacing w:line="283" w:lineRule="exact"/>
      <w:ind w:firstLine="0"/>
      <w:jc w:val="center"/>
    </w:pPr>
    <w:rPr>
      <w:rFonts w:eastAsia="Times New Roman" w:cs="Times New Roman"/>
      <w:szCs w:val="24"/>
      <w:lang w:eastAsia="ru-RU"/>
    </w:rPr>
  </w:style>
  <w:style w:type="paragraph" w:customStyle="1" w:styleId="Style21">
    <w:name w:val="Style21"/>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qFormat/>
    <w:rsid w:val="0029748D"/>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qFormat/>
    <w:rsid w:val="0029748D"/>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e">
    <w:name w:val="Содержимое таблицы"/>
    <w:basedOn w:val="a1"/>
    <w:qFormat/>
    <w:rsid w:val="0029748D"/>
    <w:pPr>
      <w:widowControl w:val="0"/>
      <w:suppressLineNumbers/>
      <w:suppressAutoHyphens/>
      <w:spacing w:line="240" w:lineRule="auto"/>
      <w:ind w:firstLine="0"/>
      <w:jc w:val="left"/>
    </w:pPr>
    <w:rPr>
      <w:rFonts w:eastAsia="Andale Sans UI" w:cs="Times New Roman"/>
      <w:kern w:val="2"/>
      <w:szCs w:val="24"/>
      <w:lang w:eastAsia="ru-RU"/>
    </w:rPr>
  </w:style>
  <w:style w:type="character" w:customStyle="1" w:styleId="Sweet">
    <w:name w:val="Sweet_основной текст Знак"/>
    <w:link w:val="Sweet0"/>
    <w:locked/>
    <w:rsid w:val="0029748D"/>
    <w:rPr>
      <w:sz w:val="28"/>
      <w:szCs w:val="28"/>
    </w:rPr>
  </w:style>
  <w:style w:type="paragraph" w:customStyle="1" w:styleId="Sweet0">
    <w:name w:val="Sweet_основной текст"/>
    <w:basedOn w:val="a1"/>
    <w:link w:val="Sweet"/>
    <w:qFormat/>
    <w:rsid w:val="0029748D"/>
    <w:pPr>
      <w:spacing w:line="240" w:lineRule="auto"/>
      <w:ind w:firstLine="709"/>
    </w:pPr>
    <w:rPr>
      <w:rFonts w:asciiTheme="minorHAnsi" w:hAnsiTheme="minorHAnsi"/>
      <w:sz w:val="28"/>
      <w:szCs w:val="28"/>
    </w:rPr>
  </w:style>
  <w:style w:type="paragraph" w:customStyle="1" w:styleId="Style9">
    <w:name w:val="Style9"/>
    <w:basedOn w:val="a1"/>
    <w:qFormat/>
    <w:rsid w:val="0029748D"/>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qFormat/>
    <w:rsid w:val="0029748D"/>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qFormat/>
    <w:rsid w:val="0029748D"/>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qFormat/>
    <w:rsid w:val="0029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qFormat/>
    <w:rsid w:val="0029748D"/>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qFormat/>
    <w:rsid w:val="0029748D"/>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qFormat/>
    <w:rsid w:val="0029748D"/>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29748D"/>
    <w:rPr>
      <w:rFonts w:ascii="Times New Roman" w:hAnsi="Times New Roman" w:cs="Times New Roman" w:hint="default"/>
      <w:sz w:val="22"/>
      <w:szCs w:val="22"/>
    </w:rPr>
  </w:style>
  <w:style w:type="character" w:customStyle="1" w:styleId="FontStyle69">
    <w:name w:val="Font Style69"/>
    <w:rsid w:val="0029748D"/>
    <w:rPr>
      <w:rFonts w:ascii="Times New Roman" w:hAnsi="Times New Roman" w:cs="Times New Roman" w:hint="default"/>
      <w:sz w:val="20"/>
      <w:szCs w:val="20"/>
    </w:rPr>
  </w:style>
  <w:style w:type="character" w:customStyle="1" w:styleId="FontStyle71">
    <w:name w:val="Font Style71"/>
    <w:rsid w:val="0029748D"/>
    <w:rPr>
      <w:rFonts w:ascii="Arial" w:hAnsi="Arial" w:cs="Arial" w:hint="default"/>
      <w:b/>
      <w:bCs/>
      <w:sz w:val="20"/>
      <w:szCs w:val="20"/>
    </w:rPr>
  </w:style>
  <w:style w:type="character" w:customStyle="1" w:styleId="FontStyle72">
    <w:name w:val="Font Style72"/>
    <w:rsid w:val="0029748D"/>
    <w:rPr>
      <w:rFonts w:ascii="Arial" w:hAnsi="Arial" w:cs="Arial" w:hint="default"/>
      <w:sz w:val="18"/>
      <w:szCs w:val="18"/>
    </w:rPr>
  </w:style>
  <w:style w:type="character" w:customStyle="1" w:styleId="FontStyle112">
    <w:name w:val="Font Style112"/>
    <w:rsid w:val="0029748D"/>
    <w:rPr>
      <w:rFonts w:ascii="Times New Roman" w:hAnsi="Times New Roman" w:cs="Times New Roman" w:hint="default"/>
      <w:sz w:val="22"/>
      <w:szCs w:val="22"/>
    </w:rPr>
  </w:style>
  <w:style w:type="character" w:customStyle="1" w:styleId="FontStyle24">
    <w:name w:val="Font Style24"/>
    <w:rsid w:val="0029748D"/>
    <w:rPr>
      <w:rFonts w:ascii="Times New Roman" w:hAnsi="Times New Roman" w:cs="Times New Roman" w:hint="default"/>
      <w:sz w:val="26"/>
      <w:szCs w:val="26"/>
    </w:rPr>
  </w:style>
  <w:style w:type="character" w:customStyle="1" w:styleId="FontStyle21">
    <w:name w:val="Font Style21"/>
    <w:rsid w:val="0029748D"/>
    <w:rPr>
      <w:rFonts w:ascii="Arial" w:hAnsi="Arial" w:cs="Arial" w:hint="default"/>
      <w:b/>
      <w:bCs/>
      <w:spacing w:val="100"/>
      <w:sz w:val="32"/>
      <w:szCs w:val="32"/>
    </w:rPr>
  </w:style>
  <w:style w:type="character" w:customStyle="1" w:styleId="FontStyle22">
    <w:name w:val="Font Style22"/>
    <w:rsid w:val="0029748D"/>
    <w:rPr>
      <w:rFonts w:ascii="Arial" w:hAnsi="Arial" w:cs="Arial" w:hint="default"/>
      <w:sz w:val="22"/>
      <w:szCs w:val="22"/>
    </w:rPr>
  </w:style>
  <w:style w:type="character" w:customStyle="1" w:styleId="FontStyle30">
    <w:name w:val="Font Style30"/>
    <w:rsid w:val="0029748D"/>
    <w:rPr>
      <w:rFonts w:ascii="Times New Roman" w:hAnsi="Times New Roman" w:cs="Times New Roman" w:hint="default"/>
      <w:b/>
      <w:bCs/>
      <w:sz w:val="26"/>
      <w:szCs w:val="26"/>
    </w:rPr>
  </w:style>
  <w:style w:type="character" w:customStyle="1" w:styleId="FontStyle25">
    <w:name w:val="Font Style25"/>
    <w:rsid w:val="0029748D"/>
    <w:rPr>
      <w:rFonts w:ascii="Times New Roman" w:hAnsi="Times New Roman" w:cs="Times New Roman" w:hint="default"/>
      <w:i/>
      <w:iCs/>
      <w:sz w:val="20"/>
      <w:szCs w:val="20"/>
    </w:rPr>
  </w:style>
  <w:style w:type="character" w:customStyle="1" w:styleId="FontStyle26">
    <w:name w:val="Font Style26"/>
    <w:rsid w:val="0029748D"/>
    <w:rPr>
      <w:rFonts w:ascii="Times New Roman" w:hAnsi="Times New Roman" w:cs="Times New Roman" w:hint="default"/>
      <w:i/>
      <w:iCs/>
      <w:sz w:val="20"/>
      <w:szCs w:val="20"/>
    </w:rPr>
  </w:style>
  <w:style w:type="character" w:customStyle="1" w:styleId="FontStyle27">
    <w:name w:val="Font Style27"/>
    <w:rsid w:val="0029748D"/>
    <w:rPr>
      <w:rFonts w:ascii="Times New Roman" w:hAnsi="Times New Roman" w:cs="Times New Roman" w:hint="default"/>
      <w:b/>
      <w:bCs/>
      <w:sz w:val="22"/>
      <w:szCs w:val="22"/>
    </w:rPr>
  </w:style>
  <w:style w:type="character" w:customStyle="1" w:styleId="FontStyle28">
    <w:name w:val="Font Style28"/>
    <w:rsid w:val="0029748D"/>
    <w:rPr>
      <w:rFonts w:ascii="Times New Roman" w:hAnsi="Times New Roman" w:cs="Times New Roman" w:hint="default"/>
      <w:sz w:val="20"/>
      <w:szCs w:val="20"/>
    </w:rPr>
  </w:style>
  <w:style w:type="character" w:customStyle="1" w:styleId="FontStyle29">
    <w:name w:val="Font Style29"/>
    <w:rsid w:val="0029748D"/>
    <w:rPr>
      <w:rFonts w:ascii="Times New Roman" w:hAnsi="Times New Roman" w:cs="Times New Roman" w:hint="default"/>
      <w:sz w:val="20"/>
      <w:szCs w:val="20"/>
    </w:rPr>
  </w:style>
  <w:style w:type="character" w:customStyle="1" w:styleId="FontStyle58">
    <w:name w:val="Font Style58"/>
    <w:rsid w:val="0029748D"/>
    <w:rPr>
      <w:rFonts w:ascii="Calibri" w:hAnsi="Calibri" w:cs="Calibri" w:hint="default"/>
      <w:sz w:val="32"/>
      <w:szCs w:val="32"/>
    </w:rPr>
  </w:style>
  <w:style w:type="character" w:customStyle="1" w:styleId="FontStyle61">
    <w:name w:val="Font Style61"/>
    <w:rsid w:val="0029748D"/>
    <w:rPr>
      <w:rFonts w:ascii="Calibri" w:hAnsi="Calibri" w:cs="Calibri" w:hint="default"/>
      <w:b/>
      <w:bCs/>
      <w:i/>
      <w:iCs/>
      <w:sz w:val="10"/>
      <w:szCs w:val="10"/>
    </w:rPr>
  </w:style>
  <w:style w:type="character" w:customStyle="1" w:styleId="FontStyle60">
    <w:name w:val="Font Style60"/>
    <w:rsid w:val="0029748D"/>
    <w:rPr>
      <w:rFonts w:ascii="Garamond" w:hAnsi="Garamond" w:cs="Garamond" w:hint="default"/>
      <w:b/>
      <w:bCs/>
      <w:spacing w:val="20"/>
      <w:sz w:val="12"/>
      <w:szCs w:val="12"/>
    </w:rPr>
  </w:style>
  <w:style w:type="character" w:customStyle="1" w:styleId="FontStyle62">
    <w:name w:val="Font Style62"/>
    <w:rsid w:val="0029748D"/>
    <w:rPr>
      <w:rFonts w:ascii="Garamond" w:hAnsi="Garamond" w:cs="Garamond" w:hint="default"/>
      <w:b/>
      <w:bCs/>
      <w:spacing w:val="20"/>
      <w:sz w:val="18"/>
      <w:szCs w:val="18"/>
    </w:rPr>
  </w:style>
  <w:style w:type="character" w:customStyle="1" w:styleId="FontStyle63">
    <w:name w:val="Font Style63"/>
    <w:rsid w:val="0029748D"/>
    <w:rPr>
      <w:rFonts w:ascii="Garamond" w:hAnsi="Garamond" w:cs="Garamond" w:hint="default"/>
      <w:b/>
      <w:bCs/>
      <w:spacing w:val="90"/>
      <w:sz w:val="14"/>
      <w:szCs w:val="14"/>
    </w:rPr>
  </w:style>
  <w:style w:type="character" w:customStyle="1" w:styleId="FontStyle182">
    <w:name w:val="Font Style182"/>
    <w:rsid w:val="0029748D"/>
    <w:rPr>
      <w:rFonts w:ascii="Times New Roman" w:hAnsi="Times New Roman" w:cs="Times New Roman" w:hint="default"/>
      <w:sz w:val="22"/>
      <w:szCs w:val="22"/>
    </w:rPr>
  </w:style>
  <w:style w:type="character" w:customStyle="1" w:styleId="FontStyle129">
    <w:name w:val="Font Style129"/>
    <w:rsid w:val="0029748D"/>
    <w:rPr>
      <w:rFonts w:ascii="Times New Roman" w:hAnsi="Times New Roman" w:cs="Times New Roman" w:hint="default"/>
      <w:sz w:val="16"/>
      <w:szCs w:val="16"/>
    </w:rPr>
  </w:style>
  <w:style w:type="character" w:customStyle="1" w:styleId="FontStyle130">
    <w:name w:val="Font Style130"/>
    <w:rsid w:val="0029748D"/>
    <w:rPr>
      <w:rFonts w:ascii="Arial" w:hAnsi="Arial" w:cs="Arial" w:hint="default"/>
      <w:b/>
      <w:bCs/>
      <w:spacing w:val="-10"/>
      <w:sz w:val="32"/>
      <w:szCs w:val="32"/>
    </w:rPr>
  </w:style>
  <w:style w:type="character" w:customStyle="1" w:styleId="FontStyle180">
    <w:name w:val="Font Style180"/>
    <w:rsid w:val="0029748D"/>
    <w:rPr>
      <w:rFonts w:ascii="Times New Roman" w:hAnsi="Times New Roman" w:cs="Times New Roman" w:hint="default"/>
      <w:b/>
      <w:bCs/>
      <w:sz w:val="22"/>
      <w:szCs w:val="22"/>
    </w:rPr>
  </w:style>
  <w:style w:type="character" w:customStyle="1" w:styleId="FontStyle178">
    <w:name w:val="Font Style178"/>
    <w:rsid w:val="0029748D"/>
    <w:rPr>
      <w:rFonts w:ascii="Times New Roman" w:hAnsi="Times New Roman" w:cs="Times New Roman" w:hint="default"/>
      <w:sz w:val="20"/>
      <w:szCs w:val="20"/>
    </w:rPr>
  </w:style>
  <w:style w:type="character" w:customStyle="1" w:styleId="FontStyle177">
    <w:name w:val="Font Style177"/>
    <w:rsid w:val="0029748D"/>
    <w:rPr>
      <w:rFonts w:ascii="Calibri" w:hAnsi="Calibri" w:cs="Calibri" w:hint="default"/>
      <w:sz w:val="18"/>
      <w:szCs w:val="18"/>
    </w:rPr>
  </w:style>
  <w:style w:type="character" w:customStyle="1" w:styleId="FontStyle171">
    <w:name w:val="Font Style171"/>
    <w:rsid w:val="0029748D"/>
    <w:rPr>
      <w:rFonts w:ascii="Times New Roman" w:hAnsi="Times New Roman" w:cs="Times New Roman" w:hint="default"/>
      <w:sz w:val="18"/>
      <w:szCs w:val="18"/>
    </w:rPr>
  </w:style>
  <w:style w:type="character" w:styleId="affff">
    <w:name w:val="page number"/>
    <w:basedOn w:val="a2"/>
    <w:rsid w:val="0029748D"/>
  </w:style>
  <w:style w:type="paragraph" w:customStyle="1" w:styleId="35">
    <w:name w:val="Без интервала3"/>
    <w:qFormat/>
    <w:rsid w:val="0029748D"/>
    <w:pPr>
      <w:spacing w:after="0" w:line="240" w:lineRule="auto"/>
    </w:pPr>
    <w:rPr>
      <w:rFonts w:ascii="Calibri" w:eastAsia="Calibri" w:hAnsi="Calibri" w:cs="Times New Roman"/>
    </w:rPr>
  </w:style>
  <w:style w:type="paragraph" w:customStyle="1" w:styleId="42">
    <w:name w:val="Без интервала4"/>
    <w:qFormat/>
    <w:rsid w:val="0029748D"/>
    <w:pPr>
      <w:spacing w:after="0" w:line="240" w:lineRule="auto"/>
    </w:pPr>
    <w:rPr>
      <w:rFonts w:ascii="Calibri" w:eastAsia="Calibri" w:hAnsi="Calibri" w:cs="Times New Roman"/>
    </w:rPr>
  </w:style>
  <w:style w:type="paragraph" w:customStyle="1" w:styleId="Style42">
    <w:name w:val="Style42"/>
    <w:basedOn w:val="a1"/>
    <w:uiPriority w:val="99"/>
    <w:qFormat/>
    <w:rsid w:val="0029748D"/>
    <w:pPr>
      <w:widowControl w:val="0"/>
      <w:autoSpaceDE w:val="0"/>
      <w:autoSpaceDN w:val="0"/>
      <w:adjustRightInd w:val="0"/>
      <w:spacing w:after="0" w:line="319" w:lineRule="exact"/>
      <w:ind w:firstLine="720"/>
    </w:pPr>
    <w:rPr>
      <w:rFonts w:eastAsiaTheme="minorEastAsia" w:cs="Times New Roman"/>
      <w:szCs w:val="24"/>
      <w:lang w:eastAsia="ru-RU"/>
    </w:rPr>
  </w:style>
  <w:style w:type="paragraph" w:customStyle="1" w:styleId="Style40">
    <w:name w:val="Style40"/>
    <w:basedOn w:val="a1"/>
    <w:uiPriority w:val="99"/>
    <w:qFormat/>
    <w:rsid w:val="0029748D"/>
    <w:pPr>
      <w:widowControl w:val="0"/>
      <w:autoSpaceDE w:val="0"/>
      <w:autoSpaceDN w:val="0"/>
      <w:adjustRightInd w:val="0"/>
      <w:spacing w:after="0" w:line="317" w:lineRule="exact"/>
      <w:ind w:firstLine="701"/>
    </w:pPr>
    <w:rPr>
      <w:rFonts w:eastAsiaTheme="minorEastAsia" w:cs="Times New Roman"/>
      <w:szCs w:val="24"/>
      <w:lang w:eastAsia="ru-RU"/>
    </w:rPr>
  </w:style>
  <w:style w:type="paragraph" w:customStyle="1" w:styleId="Style52">
    <w:name w:val="Style52"/>
    <w:basedOn w:val="a1"/>
    <w:uiPriority w:val="99"/>
    <w:qFormat/>
    <w:rsid w:val="0029748D"/>
    <w:pPr>
      <w:widowControl w:val="0"/>
      <w:autoSpaceDE w:val="0"/>
      <w:autoSpaceDN w:val="0"/>
      <w:adjustRightInd w:val="0"/>
      <w:spacing w:after="0" w:line="276" w:lineRule="exact"/>
      <w:ind w:firstLine="566"/>
    </w:pPr>
    <w:rPr>
      <w:rFonts w:eastAsiaTheme="minorEastAsia" w:cs="Times New Roman"/>
      <w:szCs w:val="24"/>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1">
    <w:name w:val="Style61"/>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60">
    <w:name w:val="Style60"/>
    <w:basedOn w:val="a1"/>
    <w:uiPriority w:val="99"/>
    <w:qFormat/>
    <w:rsid w:val="0029748D"/>
    <w:pPr>
      <w:widowControl w:val="0"/>
      <w:autoSpaceDE w:val="0"/>
      <w:autoSpaceDN w:val="0"/>
      <w:adjustRightInd w:val="0"/>
      <w:spacing w:after="0" w:line="250" w:lineRule="exact"/>
      <w:ind w:firstLine="0"/>
      <w:jc w:val="left"/>
    </w:pPr>
    <w:rPr>
      <w:rFonts w:eastAsiaTheme="minorEastAsia" w:cs="Times New Roman"/>
      <w:szCs w:val="24"/>
      <w:lang w:eastAsia="ru-RU"/>
    </w:rPr>
  </w:style>
  <w:style w:type="paragraph" w:customStyle="1" w:styleId="Style57">
    <w:name w:val="Style57"/>
    <w:basedOn w:val="a1"/>
    <w:uiPriority w:val="99"/>
    <w:qFormat/>
    <w:rsid w:val="0029748D"/>
    <w:pPr>
      <w:widowControl w:val="0"/>
      <w:autoSpaceDE w:val="0"/>
      <w:autoSpaceDN w:val="0"/>
      <w:adjustRightInd w:val="0"/>
      <w:spacing w:after="0" w:line="250" w:lineRule="exact"/>
      <w:ind w:firstLine="0"/>
      <w:jc w:val="center"/>
    </w:pPr>
    <w:rPr>
      <w:rFonts w:eastAsiaTheme="minorEastAsia" w:cs="Times New Roman"/>
      <w:szCs w:val="24"/>
      <w:lang w:eastAsia="ru-RU"/>
    </w:rPr>
  </w:style>
  <w:style w:type="paragraph" w:customStyle="1" w:styleId="Style62">
    <w:name w:val="Style62"/>
    <w:basedOn w:val="a1"/>
    <w:uiPriority w:val="99"/>
    <w:qFormat/>
    <w:rsid w:val="0029748D"/>
    <w:pPr>
      <w:widowControl w:val="0"/>
      <w:autoSpaceDE w:val="0"/>
      <w:autoSpaceDN w:val="0"/>
      <w:adjustRightInd w:val="0"/>
      <w:spacing w:after="0" w:line="202" w:lineRule="exact"/>
      <w:ind w:firstLine="0"/>
      <w:jc w:val="center"/>
    </w:pPr>
    <w:rPr>
      <w:rFonts w:eastAsiaTheme="minorEastAsia" w:cs="Times New Roman"/>
      <w:szCs w:val="24"/>
      <w:lang w:eastAsia="ru-RU"/>
    </w:rPr>
  </w:style>
  <w:style w:type="paragraph" w:customStyle="1" w:styleId="Style59">
    <w:name w:val="Style59"/>
    <w:basedOn w:val="a1"/>
    <w:uiPriority w:val="99"/>
    <w:qFormat/>
    <w:rsid w:val="0029748D"/>
    <w:pPr>
      <w:widowControl w:val="0"/>
      <w:autoSpaceDE w:val="0"/>
      <w:autoSpaceDN w:val="0"/>
      <w:adjustRightInd w:val="0"/>
      <w:spacing w:after="0" w:line="254" w:lineRule="exact"/>
      <w:ind w:firstLine="0"/>
      <w:jc w:val="center"/>
    </w:pPr>
    <w:rPr>
      <w:rFonts w:eastAsiaTheme="minorEastAsia" w:cs="Times New Roman"/>
      <w:szCs w:val="24"/>
      <w:lang w:eastAsia="ru-RU"/>
    </w:rPr>
  </w:style>
  <w:style w:type="character" w:customStyle="1" w:styleId="FontStyle256">
    <w:name w:val="Font Style256"/>
    <w:basedOn w:val="a2"/>
    <w:uiPriority w:val="99"/>
    <w:rsid w:val="0029748D"/>
    <w:rPr>
      <w:rFonts w:ascii="Segoe UI" w:hAnsi="Segoe UI" w:cs="Segoe UI" w:hint="default"/>
      <w:b/>
      <w:bCs/>
      <w:sz w:val="12"/>
      <w:szCs w:val="12"/>
    </w:rPr>
  </w:style>
  <w:style w:type="character" w:customStyle="1" w:styleId="FontStyle272">
    <w:name w:val="Font Style272"/>
    <w:basedOn w:val="a2"/>
    <w:uiPriority w:val="99"/>
    <w:rsid w:val="0029748D"/>
    <w:rPr>
      <w:rFonts w:ascii="Times New Roman" w:hAnsi="Times New Roman" w:cs="Times New Roman" w:hint="default"/>
      <w:sz w:val="20"/>
      <w:szCs w:val="20"/>
    </w:rPr>
  </w:style>
  <w:style w:type="character" w:customStyle="1" w:styleId="FontStyle252">
    <w:name w:val="Font Style252"/>
    <w:basedOn w:val="a2"/>
    <w:uiPriority w:val="99"/>
    <w:rsid w:val="0029748D"/>
    <w:rPr>
      <w:rFonts w:ascii="Times New Roman" w:hAnsi="Times New Roman" w:cs="Times New Roman" w:hint="default"/>
      <w:sz w:val="18"/>
      <w:szCs w:val="18"/>
    </w:rPr>
  </w:style>
  <w:style w:type="character" w:customStyle="1" w:styleId="FontStyle288">
    <w:name w:val="Font Style288"/>
    <w:basedOn w:val="a2"/>
    <w:uiPriority w:val="99"/>
    <w:rsid w:val="0029748D"/>
    <w:rPr>
      <w:rFonts w:ascii="Times New Roman" w:hAnsi="Times New Roman" w:cs="Times New Roman" w:hint="default"/>
      <w:b/>
      <w:bCs/>
      <w:sz w:val="14"/>
      <w:szCs w:val="14"/>
    </w:rPr>
  </w:style>
  <w:style w:type="character" w:customStyle="1" w:styleId="FontStyle289">
    <w:name w:val="Font Style289"/>
    <w:basedOn w:val="a2"/>
    <w:uiPriority w:val="99"/>
    <w:rsid w:val="0029748D"/>
    <w:rPr>
      <w:rFonts w:ascii="Times New Roman" w:hAnsi="Times New Roman" w:cs="Times New Roman" w:hint="default"/>
      <w:b/>
      <w:bCs/>
      <w:i/>
      <w:iCs/>
      <w:sz w:val="20"/>
      <w:szCs w:val="20"/>
    </w:rPr>
  </w:style>
  <w:style w:type="paragraph" w:customStyle="1" w:styleId="Style54">
    <w:name w:val="Style54"/>
    <w:basedOn w:val="a1"/>
    <w:uiPriority w:val="99"/>
    <w:qFormat/>
    <w:rsid w:val="0029748D"/>
    <w:pPr>
      <w:widowControl w:val="0"/>
      <w:autoSpaceDE w:val="0"/>
      <w:autoSpaceDN w:val="0"/>
      <w:adjustRightInd w:val="0"/>
      <w:spacing w:after="0" w:line="322" w:lineRule="exact"/>
      <w:ind w:firstLine="0"/>
    </w:pPr>
    <w:rPr>
      <w:rFonts w:eastAsiaTheme="minorEastAsia" w:cs="Times New Roman"/>
      <w:szCs w:val="24"/>
      <w:lang w:eastAsia="ru-RU"/>
    </w:rPr>
  </w:style>
  <w:style w:type="paragraph" w:styleId="HTML1">
    <w:name w:val="HTML Address"/>
    <w:basedOn w:val="a1"/>
    <w:link w:val="HTML2"/>
    <w:unhideWhenUsed/>
    <w:rsid w:val="0029748D"/>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29748D"/>
    <w:rPr>
      <w:rFonts w:ascii="Times New Roman" w:eastAsia="Times New Roman" w:hAnsi="Times New Roman" w:cs="Times New Roman"/>
      <w:i/>
      <w:iCs/>
      <w:sz w:val="24"/>
      <w:szCs w:val="24"/>
      <w:lang w:eastAsia="ru-RU"/>
    </w:rPr>
  </w:style>
  <w:style w:type="character" w:customStyle="1" w:styleId="110">
    <w:name w:val="Заголовок 1 Знак1"/>
    <w:aliases w:val="Знак5 Знак1"/>
    <w:basedOn w:val="a2"/>
    <w:rsid w:val="0029748D"/>
    <w:rPr>
      <w:rFonts w:asciiTheme="majorHAnsi" w:eastAsiaTheme="majorEastAsia" w:hAnsiTheme="majorHAnsi" w:cstheme="majorBidi"/>
      <w:color w:val="365F91" w:themeColor="accent1" w:themeShade="BF"/>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basedOn w:val="a2"/>
    <w:rsid w:val="0029748D"/>
    <w:rPr>
      <w:b/>
      <w:bCs/>
      <w:sz w:val="28"/>
      <w:szCs w:val="24"/>
      <w:lang w:val="ru-RU" w:eastAsia="ru-RU" w:bidi="ar-SA"/>
    </w:rPr>
  </w:style>
  <w:style w:type="character" w:customStyle="1" w:styleId="310">
    <w:name w:val="Заголовок 3 Знак1"/>
    <w:aliases w:val="Знак Знак Знак1,Знак Знак Знак Знак,Заголовок 3 Знак Знак, Знак Знак Знак1, Знак Знак2,Заголовок 3 Знак Знак1,Заголовок 3 Знак Знак Знак, Знак Знак Знак Знак"/>
    <w:rsid w:val="0029748D"/>
    <w:rPr>
      <w:b/>
      <w:bCs/>
      <w:sz w:val="24"/>
      <w:szCs w:val="24"/>
      <w:lang w:val="ru-RU" w:eastAsia="ru-RU" w:bidi="ar-SA"/>
    </w:rPr>
  </w:style>
  <w:style w:type="character" w:customStyle="1" w:styleId="affff0">
    <w:name w:val="Текст сноски Знак"/>
    <w:aliases w:val="Table_Footnote_last Знак Знак1,Table_Footnote_last Знак Знак Знак,Table_Footnote_last Знак1"/>
    <w:basedOn w:val="a2"/>
    <w:link w:val="affff1"/>
    <w:locked/>
    <w:rsid w:val="0029748D"/>
    <w:rPr>
      <w:rFonts w:ascii="Bookman Old Style" w:eastAsia="Times New Roman" w:hAnsi="Bookman Old Style"/>
    </w:rPr>
  </w:style>
  <w:style w:type="paragraph" w:styleId="affff1">
    <w:name w:val="footnote text"/>
    <w:aliases w:val="Table_Footnote_last Знак,Table_Footnote_last Знак Знак,Table_Footnote_last"/>
    <w:basedOn w:val="a1"/>
    <w:link w:val="affff0"/>
    <w:unhideWhenUsed/>
    <w:qFormat/>
    <w:rsid w:val="0029748D"/>
    <w:pPr>
      <w:spacing w:after="0" w:line="240" w:lineRule="auto"/>
      <w:ind w:firstLine="0"/>
      <w:jc w:val="left"/>
    </w:pPr>
    <w:rPr>
      <w:rFonts w:ascii="Bookman Old Style" w:eastAsia="Times New Roman" w:hAnsi="Bookman Old Style"/>
      <w:sz w:val="22"/>
    </w:rPr>
  </w:style>
  <w:style w:type="character" w:customStyle="1" w:styleId="16">
    <w:name w:val="Текст сноски Знак1"/>
    <w:aliases w:val="Table_Footnote_last Знак Знак2,Table_Footnote_last Знак Знак Знак1,Table_Footnote_last Знак2"/>
    <w:basedOn w:val="a2"/>
    <w:semiHidden/>
    <w:rsid w:val="0029748D"/>
    <w:rPr>
      <w:rFonts w:ascii="Times New Roman" w:hAnsi="Times New Roman"/>
      <w:sz w:val="20"/>
      <w:szCs w:val="20"/>
    </w:rPr>
  </w:style>
  <w:style w:type="character" w:customStyle="1" w:styleId="affff2">
    <w:name w:val="Подзаголовок Знак"/>
    <w:basedOn w:val="a2"/>
    <w:link w:val="affff3"/>
    <w:uiPriority w:val="99"/>
    <w:locked/>
    <w:rsid w:val="0029748D"/>
    <w:rPr>
      <w:rFonts w:ascii="Bookman Old Style" w:eastAsia="Times New Roman" w:hAnsi="Bookman Old Style"/>
      <w:b/>
      <w:bCs/>
      <w:sz w:val="24"/>
      <w:szCs w:val="24"/>
    </w:rPr>
  </w:style>
  <w:style w:type="character" w:customStyle="1" w:styleId="28">
    <w:name w:val="Основной текст 2 Знак"/>
    <w:basedOn w:val="a2"/>
    <w:link w:val="29"/>
    <w:uiPriority w:val="99"/>
    <w:locked/>
    <w:rsid w:val="0029748D"/>
    <w:rPr>
      <w:rFonts w:ascii="Bookman Old Style" w:eastAsia="Times New Roman" w:hAnsi="Bookman Old Style"/>
      <w:b/>
      <w:bCs/>
      <w:i/>
      <w:iCs/>
      <w:sz w:val="24"/>
      <w:szCs w:val="24"/>
    </w:rPr>
  </w:style>
  <w:style w:type="character" w:customStyle="1" w:styleId="36">
    <w:name w:val="Основной текст 3 Знак"/>
    <w:basedOn w:val="a2"/>
    <w:link w:val="37"/>
    <w:uiPriority w:val="99"/>
    <w:locked/>
    <w:rsid w:val="0029748D"/>
    <w:rPr>
      <w:rFonts w:ascii="Bookman Old Style" w:eastAsia="Times New Roman" w:hAnsi="Bookman Old Style"/>
      <w:sz w:val="24"/>
      <w:szCs w:val="24"/>
    </w:rPr>
  </w:style>
  <w:style w:type="character" w:customStyle="1" w:styleId="affff4">
    <w:name w:val="Схема документа Знак"/>
    <w:basedOn w:val="a2"/>
    <w:link w:val="affff5"/>
    <w:uiPriority w:val="99"/>
    <w:semiHidden/>
    <w:locked/>
    <w:rsid w:val="0029748D"/>
    <w:rPr>
      <w:rFonts w:ascii="Tahoma" w:eastAsia="Times New Roman" w:hAnsi="Tahoma" w:cs="Tahoma"/>
      <w:sz w:val="24"/>
      <w:szCs w:val="24"/>
    </w:rPr>
  </w:style>
  <w:style w:type="character" w:customStyle="1" w:styleId="affff6">
    <w:name w:val="Текст Знак"/>
    <w:basedOn w:val="a2"/>
    <w:link w:val="affff7"/>
    <w:uiPriority w:val="99"/>
    <w:locked/>
    <w:rsid w:val="0029748D"/>
    <w:rPr>
      <w:rFonts w:ascii="Courier New" w:eastAsia="Times New Roman" w:hAnsi="Courier New" w:cs="Courier New"/>
    </w:rPr>
  </w:style>
  <w:style w:type="character" w:customStyle="1" w:styleId="17">
    <w:name w:val="Текст примечания Знак1"/>
    <w:basedOn w:val="a2"/>
    <w:uiPriority w:val="99"/>
    <w:semiHidden/>
    <w:rsid w:val="0029748D"/>
    <w:rPr>
      <w:rFonts w:ascii="Bookman Old Style" w:eastAsia="Calibri" w:hAnsi="Bookman Old Style" w:cs="Times New Roman"/>
      <w:sz w:val="20"/>
      <w:szCs w:val="20"/>
    </w:rPr>
  </w:style>
  <w:style w:type="paragraph" w:customStyle="1" w:styleId="Style34">
    <w:name w:val="Style34"/>
    <w:basedOn w:val="Standard"/>
    <w:qFormat/>
    <w:rsid w:val="0029748D"/>
  </w:style>
  <w:style w:type="paragraph" w:customStyle="1" w:styleId="Style37">
    <w:name w:val="Style37"/>
    <w:basedOn w:val="Standard"/>
    <w:qFormat/>
    <w:rsid w:val="0029748D"/>
  </w:style>
  <w:style w:type="paragraph" w:customStyle="1" w:styleId="Style82">
    <w:name w:val="Style82"/>
    <w:basedOn w:val="Standard"/>
    <w:qFormat/>
    <w:rsid w:val="0029748D"/>
  </w:style>
  <w:style w:type="paragraph" w:customStyle="1" w:styleId="affff8">
    <w:name w:val="Базовый"/>
    <w:qFormat/>
    <w:rsid w:val="0029748D"/>
    <w:pPr>
      <w:suppressAutoHyphens/>
    </w:pPr>
    <w:rPr>
      <w:rFonts w:ascii="Calibri" w:eastAsia="Arial Unicode MS" w:hAnsi="Calibri" w:cs="Calibri"/>
      <w:color w:val="00000A"/>
    </w:rPr>
  </w:style>
  <w:style w:type="character" w:customStyle="1" w:styleId="140">
    <w:name w:val="Текст 14(основной) Знак"/>
    <w:basedOn w:val="a2"/>
    <w:link w:val="141"/>
    <w:locked/>
    <w:rsid w:val="0029748D"/>
    <w:rPr>
      <w:rFonts w:ascii="Bookman Old Style" w:eastAsia="Times New Roman" w:hAnsi="Bookman Old Style"/>
      <w:sz w:val="24"/>
      <w:szCs w:val="28"/>
    </w:rPr>
  </w:style>
  <w:style w:type="paragraph" w:customStyle="1" w:styleId="141">
    <w:name w:val="Текст 14(основной)"/>
    <w:basedOn w:val="a1"/>
    <w:link w:val="140"/>
    <w:autoRedefine/>
    <w:qFormat/>
    <w:rsid w:val="0029748D"/>
    <w:pPr>
      <w:spacing w:after="0" w:line="240" w:lineRule="auto"/>
      <w:ind w:left="284" w:firstLine="0"/>
    </w:pPr>
    <w:rPr>
      <w:rFonts w:ascii="Bookman Old Style" w:eastAsia="Times New Roman" w:hAnsi="Bookman Old Style"/>
      <w:szCs w:val="28"/>
    </w:rPr>
  </w:style>
  <w:style w:type="paragraph" w:customStyle="1" w:styleId="121">
    <w:name w:val="Стиль 12 пт1"/>
    <w:next w:val="a1"/>
    <w:qFormat/>
    <w:rsid w:val="0029748D"/>
    <w:pPr>
      <w:spacing w:after="0" w:line="240" w:lineRule="auto"/>
      <w:contextualSpacing/>
    </w:pPr>
    <w:rPr>
      <w:rFonts w:ascii="Times New Roman" w:eastAsia="Times New Roman" w:hAnsi="Times New Roman" w:cs="Times New Roman"/>
      <w:sz w:val="24"/>
      <w:szCs w:val="24"/>
      <w:lang w:eastAsia="ru-RU"/>
    </w:rPr>
  </w:style>
  <w:style w:type="paragraph" w:customStyle="1" w:styleId="120">
    <w:name w:val="Текст 12(таблица)"/>
    <w:basedOn w:val="a1"/>
    <w:qFormat/>
    <w:rsid w:val="0029748D"/>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qFormat/>
    <w:rsid w:val="0029748D"/>
    <w:pPr>
      <w:spacing w:after="0" w:line="240" w:lineRule="auto"/>
      <w:ind w:firstLine="0"/>
    </w:pPr>
    <w:rPr>
      <w:rFonts w:eastAsia="Times New Roman" w:cs="Times New Roman"/>
      <w:sz w:val="20"/>
      <w:szCs w:val="24"/>
      <w:lang w:val="en-US" w:eastAsia="ru-RU"/>
    </w:rPr>
  </w:style>
  <w:style w:type="character" w:customStyle="1" w:styleId="142">
    <w:name w:val="Текст 14(поцентру) Знак Знак"/>
    <w:link w:val="143"/>
    <w:locked/>
    <w:rsid w:val="0029748D"/>
    <w:rPr>
      <w:rFonts w:ascii="Bookman Old Style" w:eastAsia="Times New Roman" w:hAnsi="Bookman Old Style"/>
      <w:sz w:val="28"/>
      <w:szCs w:val="24"/>
    </w:rPr>
  </w:style>
  <w:style w:type="paragraph" w:customStyle="1" w:styleId="143">
    <w:name w:val="Текст 14(поцентру) Знак"/>
    <w:basedOn w:val="a1"/>
    <w:link w:val="142"/>
    <w:qFormat/>
    <w:rsid w:val="0029748D"/>
    <w:pPr>
      <w:spacing w:after="0" w:line="360" w:lineRule="auto"/>
      <w:ind w:left="708" w:firstLine="708"/>
      <w:jc w:val="center"/>
    </w:pPr>
    <w:rPr>
      <w:rFonts w:ascii="Bookman Old Style" w:eastAsia="Times New Roman" w:hAnsi="Bookman Old Style"/>
      <w:sz w:val="28"/>
      <w:szCs w:val="24"/>
    </w:rPr>
  </w:style>
  <w:style w:type="paragraph" w:customStyle="1" w:styleId="144">
    <w:name w:val="Текст 14(таблица)"/>
    <w:basedOn w:val="141"/>
    <w:qFormat/>
    <w:rsid w:val="0029748D"/>
    <w:pPr>
      <w:ind w:firstLine="709"/>
    </w:pPr>
    <w:rPr>
      <w:color w:val="000000"/>
      <w:szCs w:val="24"/>
      <w:lang w:val="en-US"/>
    </w:rPr>
  </w:style>
  <w:style w:type="character" w:customStyle="1" w:styleId="145">
    <w:name w:val="Текст 14(справа) Знак"/>
    <w:basedOn w:val="140"/>
    <w:link w:val="146"/>
    <w:locked/>
    <w:rsid w:val="0029748D"/>
    <w:rPr>
      <w:rFonts w:ascii="Bookman Old Style" w:eastAsia="Times New Roman" w:hAnsi="Bookman Old Style"/>
      <w:color w:val="000000"/>
      <w:sz w:val="24"/>
      <w:szCs w:val="24"/>
    </w:rPr>
  </w:style>
  <w:style w:type="paragraph" w:customStyle="1" w:styleId="146">
    <w:name w:val="Текст 14(справа)"/>
    <w:basedOn w:val="141"/>
    <w:link w:val="145"/>
    <w:qFormat/>
    <w:rsid w:val="0029748D"/>
    <w:pPr>
      <w:ind w:firstLine="709"/>
      <w:jc w:val="right"/>
    </w:pPr>
    <w:rPr>
      <w:color w:val="000000"/>
      <w:szCs w:val="24"/>
    </w:rPr>
  </w:style>
  <w:style w:type="paragraph" w:customStyle="1" w:styleId="147">
    <w:name w:val="Текст 14(поцентру)"/>
    <w:basedOn w:val="146"/>
    <w:qFormat/>
    <w:rsid w:val="0029748D"/>
    <w:pPr>
      <w:ind w:left="708"/>
      <w:jc w:val="center"/>
    </w:pPr>
  </w:style>
  <w:style w:type="paragraph" w:customStyle="1" w:styleId="affff9">
    <w:name w:val="основной текст"/>
    <w:basedOn w:val="a1"/>
    <w:qFormat/>
    <w:rsid w:val="0029748D"/>
    <w:pPr>
      <w:spacing w:line="240" w:lineRule="auto"/>
      <w:ind w:firstLine="851"/>
    </w:pPr>
    <w:rPr>
      <w:rFonts w:ascii="Arial" w:eastAsia="Times New Roman" w:hAnsi="Arial" w:cs="Times New Roman"/>
      <w:sz w:val="28"/>
      <w:szCs w:val="20"/>
      <w:lang w:eastAsia="ru-RU"/>
    </w:rPr>
  </w:style>
  <w:style w:type="character" w:customStyle="1" w:styleId="Normal">
    <w:name w:val="Normal Знак Знак Знак Знак Знак Знак Знак"/>
    <w:basedOn w:val="a2"/>
    <w:link w:val="Normal0"/>
    <w:locked/>
    <w:rsid w:val="0029748D"/>
    <w:rPr>
      <w:rFonts w:ascii="Times New Roman" w:eastAsia="Times New Roman" w:hAnsi="Times New Roman" w:cs="Times New Roman"/>
      <w:sz w:val="24"/>
      <w:szCs w:val="24"/>
    </w:rPr>
  </w:style>
  <w:style w:type="paragraph" w:customStyle="1" w:styleId="Normal0">
    <w:name w:val="Normal Знак Знак Знак Знак Знак Знак"/>
    <w:link w:val="Normal"/>
    <w:qFormat/>
    <w:rsid w:val="0029748D"/>
    <w:pPr>
      <w:snapToGrid w:val="0"/>
      <w:spacing w:before="100" w:after="100" w:line="240" w:lineRule="auto"/>
      <w:jc w:val="both"/>
    </w:pPr>
    <w:rPr>
      <w:rFonts w:ascii="Times New Roman" w:eastAsia="Times New Roman" w:hAnsi="Times New Roman" w:cs="Times New Roman"/>
      <w:sz w:val="24"/>
      <w:szCs w:val="24"/>
    </w:rPr>
  </w:style>
  <w:style w:type="character" w:customStyle="1" w:styleId="18">
    <w:name w:val="Название Знак1"/>
    <w:basedOn w:val="a2"/>
    <w:rsid w:val="0029748D"/>
    <w:rPr>
      <w:rFonts w:asciiTheme="majorHAnsi" w:eastAsiaTheme="majorEastAsia" w:hAnsiTheme="majorHAnsi" w:cstheme="majorBidi"/>
      <w:spacing w:val="-10"/>
      <w:kern w:val="28"/>
      <w:sz w:val="56"/>
      <w:szCs w:val="56"/>
    </w:rPr>
  </w:style>
  <w:style w:type="paragraph" w:customStyle="1" w:styleId="h2">
    <w:name w:val="h2"/>
    <w:basedOn w:val="ab"/>
    <w:uiPriority w:val="99"/>
    <w:qFormat/>
    <w:rsid w:val="0029748D"/>
    <w:rPr>
      <w:rFonts w:eastAsia="Times New Roman" w:cs="Times New Roman"/>
      <w:b w:val="0"/>
    </w:rPr>
  </w:style>
  <w:style w:type="paragraph" w:customStyle="1" w:styleId="xl24">
    <w:name w:val="xl24"/>
    <w:basedOn w:val="a1"/>
    <w:uiPriority w:val="99"/>
    <w:qFormat/>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ConsNormal">
    <w:name w:val="ConsNormal"/>
    <w:qFormat/>
    <w:rsid w:val="002974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Обычный1"/>
    <w:uiPriority w:val="99"/>
    <w:qFormat/>
    <w:rsid w:val="0029748D"/>
    <w:pPr>
      <w:spacing w:after="0" w:line="240" w:lineRule="auto"/>
    </w:pPr>
    <w:rPr>
      <w:rFonts w:ascii="Times New Roman" w:eastAsia="Times New Roman" w:hAnsi="Times New Roman" w:cs="Times New Roman"/>
      <w:szCs w:val="24"/>
      <w:lang w:eastAsia="ru-RU"/>
    </w:rPr>
  </w:style>
  <w:style w:type="character" w:customStyle="1" w:styleId="affd">
    <w:name w:val="Без интервала Знак"/>
    <w:aliases w:val="14Без отступа Знак,Без отступа Знак"/>
    <w:link w:val="21"/>
    <w:locked/>
    <w:rsid w:val="0029748D"/>
    <w:rPr>
      <w:rFonts w:ascii="Calibri" w:eastAsia="Times New Roman" w:hAnsi="Calibri" w:cs="Times New Roman"/>
    </w:rPr>
  </w:style>
  <w:style w:type="paragraph" w:customStyle="1" w:styleId="311">
    <w:name w:val="Основной текст с отступом 31"/>
    <w:basedOn w:val="a1"/>
    <w:uiPriority w:val="99"/>
    <w:qFormat/>
    <w:rsid w:val="0029748D"/>
    <w:pPr>
      <w:tabs>
        <w:tab w:val="left" w:pos="8789"/>
      </w:tabs>
      <w:overflowPunct w:val="0"/>
      <w:autoSpaceDE w:val="0"/>
      <w:autoSpaceDN w:val="0"/>
      <w:adjustRightInd w:val="0"/>
      <w:spacing w:after="0" w:line="240" w:lineRule="auto"/>
      <w:ind w:firstLine="737"/>
    </w:pPr>
    <w:rPr>
      <w:rFonts w:eastAsia="Times New Roman" w:cs="Times New Roman"/>
      <w:sz w:val="28"/>
      <w:szCs w:val="20"/>
      <w:lang w:eastAsia="ru-RU"/>
    </w:rPr>
  </w:style>
  <w:style w:type="paragraph" w:customStyle="1" w:styleId="101">
    <w:name w:val="Титул 10"/>
    <w:basedOn w:val="100"/>
    <w:qFormat/>
    <w:rsid w:val="0029748D"/>
    <w:pPr>
      <w:jc w:val="right"/>
    </w:pPr>
  </w:style>
  <w:style w:type="paragraph" w:customStyle="1" w:styleId="211">
    <w:name w:val="Основной текст с отступом 21"/>
    <w:basedOn w:val="a1"/>
    <w:qFormat/>
    <w:rsid w:val="0029748D"/>
    <w:pPr>
      <w:suppressAutoHyphens/>
      <w:spacing w:line="480" w:lineRule="auto"/>
      <w:ind w:left="283" w:firstLine="0"/>
      <w:jc w:val="left"/>
    </w:pPr>
    <w:rPr>
      <w:rFonts w:eastAsia="Times New Roman" w:cs="Calibri"/>
      <w:szCs w:val="24"/>
      <w:lang w:eastAsia="ar-SA"/>
    </w:rPr>
  </w:style>
  <w:style w:type="paragraph" w:customStyle="1" w:styleId="affffa">
    <w:name w:val="Знак Знак Знак 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qFormat/>
    <w:rsid w:val="0029748D"/>
    <w:pPr>
      <w:spacing w:after="0" w:line="240" w:lineRule="auto"/>
      <w:ind w:left="105" w:right="105" w:firstLine="397"/>
    </w:pPr>
    <w:rPr>
      <w:rFonts w:ascii="Trebuchet MS" w:eastAsia="Times New Roman" w:hAnsi="Trebuchet MS" w:cs="Times New Roman"/>
      <w:szCs w:val="24"/>
      <w:lang w:eastAsia="ru-RU"/>
    </w:rPr>
  </w:style>
  <w:style w:type="character" w:customStyle="1" w:styleId="148">
    <w:name w:val="Текст 14(курсив) Знак"/>
    <w:link w:val="149"/>
    <w:locked/>
    <w:rsid w:val="0029748D"/>
    <w:rPr>
      <w:rFonts w:ascii="Bookman Old Style" w:eastAsia="Times New Roman" w:hAnsi="Bookman Old Style"/>
      <w:i/>
      <w:sz w:val="28"/>
      <w:szCs w:val="28"/>
    </w:rPr>
  </w:style>
  <w:style w:type="paragraph" w:customStyle="1" w:styleId="149">
    <w:name w:val="Текст 14(курсив)"/>
    <w:basedOn w:val="141"/>
    <w:link w:val="148"/>
    <w:qFormat/>
    <w:rsid w:val="0029748D"/>
    <w:pPr>
      <w:tabs>
        <w:tab w:val="left" w:pos="0"/>
      </w:tabs>
      <w:ind w:firstLine="709"/>
    </w:pPr>
    <w:rPr>
      <w:i/>
      <w:sz w:val="28"/>
    </w:rPr>
  </w:style>
  <w:style w:type="paragraph" w:customStyle="1" w:styleId="180">
    <w:name w:val="Титул 18"/>
    <w:basedOn w:val="101"/>
    <w:qFormat/>
    <w:rsid w:val="0029748D"/>
    <w:rPr>
      <w:sz w:val="36"/>
    </w:rPr>
  </w:style>
  <w:style w:type="paragraph" w:customStyle="1" w:styleId="220">
    <w:name w:val="Титул 22"/>
    <w:basedOn w:val="180"/>
    <w:qFormat/>
    <w:rsid w:val="0029748D"/>
    <w:pPr>
      <w:ind w:left="708"/>
      <w:jc w:val="center"/>
    </w:pPr>
    <w:rPr>
      <w:b/>
      <w:sz w:val="44"/>
    </w:rPr>
  </w:style>
  <w:style w:type="paragraph" w:customStyle="1" w:styleId="cat1">
    <w:name w:val="cat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sylvtab1">
    <w:name w:val="ssylvtab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mall">
    <w:name w:val="small"/>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30">
    <w:name w:val="xl30"/>
    <w:basedOn w:val="a1"/>
    <w:qFormat/>
    <w:rsid w:val="0029748D"/>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affffb">
    <w:name w:val="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8">
    <w:name w:val="стиль3"/>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llapse-refs-p">
    <w:name w:val="collapse-refs-p"/>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title1">
    <w:name w:val="title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63">
    <w:name w:val="стиль6"/>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a">
    <w:name w:val="стиль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13">
    <w:name w:val="Style13"/>
    <w:basedOn w:val="a1"/>
    <w:uiPriority w:val="99"/>
    <w:qFormat/>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paragraph" w:customStyle="1" w:styleId="ConsPlusTitle">
    <w:name w:val="ConsPlusTitle"/>
    <w:qFormat/>
    <w:rsid w:val="002974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b">
    <w:name w:val="Название объекта1"/>
    <w:basedOn w:val="a1"/>
    <w:next w:val="a1"/>
    <w:qFormat/>
    <w:rsid w:val="0029748D"/>
    <w:pPr>
      <w:suppressAutoHyphens/>
      <w:spacing w:line="240" w:lineRule="auto"/>
      <w:ind w:firstLine="0"/>
      <w:jc w:val="center"/>
    </w:pPr>
    <w:rPr>
      <w:rFonts w:eastAsia="Times New Roman" w:cs="Times New Roman"/>
      <w:b/>
      <w:bCs/>
      <w:szCs w:val="18"/>
      <w:lang w:eastAsia="ar-SA"/>
    </w:rPr>
  </w:style>
  <w:style w:type="paragraph" w:customStyle="1" w:styleId="1c">
    <w:name w:val="Обычный (веб)1"/>
    <w:basedOn w:val="a1"/>
    <w:qFormat/>
    <w:rsid w:val="0029748D"/>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qFormat/>
    <w:rsid w:val="0029748D"/>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qFormat/>
    <w:rsid w:val="00297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6">
    <w:name w:val="Style6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8">
    <w:name w:val="Style7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112">
    <w:name w:val="Style112"/>
    <w:basedOn w:val="a1"/>
    <w:uiPriority w:val="99"/>
    <w:qFormat/>
    <w:rsid w:val="0029748D"/>
    <w:pPr>
      <w:widowControl w:val="0"/>
      <w:autoSpaceDE w:val="0"/>
      <w:autoSpaceDN w:val="0"/>
      <w:adjustRightInd w:val="0"/>
      <w:spacing w:after="0" w:line="317" w:lineRule="exact"/>
      <w:ind w:firstLine="715"/>
    </w:pPr>
    <w:rPr>
      <w:rFonts w:eastAsiaTheme="minorEastAsia" w:cs="Times New Roman"/>
      <w:szCs w:val="24"/>
      <w:lang w:eastAsia="ru-RU"/>
    </w:rPr>
  </w:style>
  <w:style w:type="paragraph" w:customStyle="1" w:styleId="Style31">
    <w:name w:val="Style31"/>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36">
    <w:name w:val="Style3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7">
    <w:name w:val="Style67"/>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4">
    <w:name w:val="Style74"/>
    <w:basedOn w:val="a1"/>
    <w:uiPriority w:val="99"/>
    <w:qFormat/>
    <w:rsid w:val="0029748D"/>
    <w:pPr>
      <w:widowControl w:val="0"/>
      <w:autoSpaceDE w:val="0"/>
      <w:autoSpaceDN w:val="0"/>
      <w:adjustRightInd w:val="0"/>
      <w:spacing w:after="0" w:line="322" w:lineRule="exact"/>
      <w:ind w:hanging="350"/>
      <w:jc w:val="left"/>
    </w:pPr>
    <w:rPr>
      <w:rFonts w:eastAsiaTheme="minorEastAsia" w:cs="Times New Roman"/>
      <w:szCs w:val="24"/>
      <w:lang w:eastAsia="ru-RU"/>
    </w:rPr>
  </w:style>
  <w:style w:type="paragraph" w:customStyle="1" w:styleId="Style71">
    <w:name w:val="Style71"/>
    <w:basedOn w:val="a1"/>
    <w:uiPriority w:val="99"/>
    <w:qFormat/>
    <w:rsid w:val="0029748D"/>
    <w:pPr>
      <w:widowControl w:val="0"/>
      <w:autoSpaceDE w:val="0"/>
      <w:autoSpaceDN w:val="0"/>
      <w:adjustRightInd w:val="0"/>
      <w:spacing w:after="0" w:line="318" w:lineRule="exact"/>
      <w:ind w:firstLine="840"/>
    </w:pPr>
    <w:rPr>
      <w:rFonts w:eastAsiaTheme="minorEastAsia" w:cs="Times New Roman"/>
      <w:szCs w:val="24"/>
      <w:lang w:eastAsia="ru-RU"/>
    </w:rPr>
  </w:style>
  <w:style w:type="paragraph" w:customStyle="1" w:styleId="Style68">
    <w:name w:val="Style68"/>
    <w:basedOn w:val="a1"/>
    <w:uiPriority w:val="99"/>
    <w:qFormat/>
    <w:rsid w:val="0029748D"/>
    <w:pPr>
      <w:widowControl w:val="0"/>
      <w:autoSpaceDE w:val="0"/>
      <w:autoSpaceDN w:val="0"/>
      <w:adjustRightInd w:val="0"/>
      <w:spacing w:after="0" w:line="230" w:lineRule="exact"/>
      <w:ind w:firstLine="0"/>
      <w:jc w:val="left"/>
    </w:pPr>
    <w:rPr>
      <w:rFonts w:eastAsiaTheme="minorEastAsia" w:cs="Times New Roman"/>
      <w:szCs w:val="24"/>
      <w:lang w:eastAsia="ru-RU"/>
    </w:rPr>
  </w:style>
  <w:style w:type="paragraph" w:customStyle="1" w:styleId="Style50">
    <w:name w:val="Style50"/>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30">
    <w:name w:val="Style30"/>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6">
    <w:name w:val="Style46"/>
    <w:basedOn w:val="a1"/>
    <w:uiPriority w:val="99"/>
    <w:qFormat/>
    <w:rsid w:val="0029748D"/>
    <w:pPr>
      <w:widowControl w:val="0"/>
      <w:autoSpaceDE w:val="0"/>
      <w:autoSpaceDN w:val="0"/>
      <w:adjustRightInd w:val="0"/>
      <w:spacing w:after="0" w:line="326" w:lineRule="exact"/>
      <w:ind w:firstLine="288"/>
      <w:jc w:val="left"/>
    </w:pPr>
    <w:rPr>
      <w:rFonts w:eastAsiaTheme="minorEastAsia" w:cs="Times New Roman"/>
      <w:szCs w:val="24"/>
      <w:lang w:eastAsia="ru-RU"/>
    </w:rPr>
  </w:style>
  <w:style w:type="paragraph" w:customStyle="1" w:styleId="Style72">
    <w:name w:val="Style72"/>
    <w:basedOn w:val="a1"/>
    <w:uiPriority w:val="99"/>
    <w:qFormat/>
    <w:rsid w:val="0029748D"/>
    <w:pPr>
      <w:widowControl w:val="0"/>
      <w:autoSpaceDE w:val="0"/>
      <w:autoSpaceDN w:val="0"/>
      <w:adjustRightInd w:val="0"/>
      <w:spacing w:after="0" w:line="283" w:lineRule="exact"/>
      <w:ind w:firstLine="0"/>
      <w:jc w:val="left"/>
    </w:pPr>
    <w:rPr>
      <w:rFonts w:eastAsiaTheme="minorEastAsia" w:cs="Times New Roman"/>
      <w:szCs w:val="24"/>
      <w:lang w:eastAsia="ru-RU"/>
    </w:rPr>
  </w:style>
  <w:style w:type="paragraph" w:customStyle="1" w:styleId="Style69">
    <w:name w:val="Style6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97">
    <w:name w:val="Style97"/>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98">
    <w:name w:val="Style9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39">
    <w:name w:val="Style3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5">
    <w:name w:val="Style45"/>
    <w:basedOn w:val="a1"/>
    <w:uiPriority w:val="99"/>
    <w:qFormat/>
    <w:rsid w:val="0029748D"/>
    <w:pPr>
      <w:widowControl w:val="0"/>
      <w:autoSpaceDE w:val="0"/>
      <w:autoSpaceDN w:val="0"/>
      <w:adjustRightInd w:val="0"/>
      <w:spacing w:after="0" w:line="221" w:lineRule="exact"/>
      <w:ind w:firstLine="0"/>
      <w:jc w:val="center"/>
    </w:pPr>
    <w:rPr>
      <w:rFonts w:eastAsiaTheme="minorEastAsia" w:cs="Times New Roman"/>
      <w:szCs w:val="24"/>
      <w:lang w:eastAsia="ru-RU"/>
    </w:rPr>
  </w:style>
  <w:style w:type="paragraph" w:customStyle="1" w:styleId="Style135">
    <w:name w:val="Style135"/>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142">
    <w:name w:val="Style142"/>
    <w:basedOn w:val="a1"/>
    <w:uiPriority w:val="99"/>
    <w:qFormat/>
    <w:rsid w:val="0029748D"/>
    <w:pPr>
      <w:widowControl w:val="0"/>
      <w:autoSpaceDE w:val="0"/>
      <w:autoSpaceDN w:val="0"/>
      <w:adjustRightInd w:val="0"/>
      <w:spacing w:after="0" w:line="240" w:lineRule="exact"/>
      <w:ind w:firstLine="0"/>
      <w:jc w:val="center"/>
    </w:pPr>
    <w:rPr>
      <w:rFonts w:eastAsiaTheme="minorEastAsia" w:cs="Times New Roman"/>
      <w:szCs w:val="24"/>
      <w:lang w:eastAsia="ru-RU"/>
    </w:rPr>
  </w:style>
  <w:style w:type="paragraph" w:customStyle="1" w:styleId="Style173">
    <w:name w:val="Style173"/>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195">
    <w:name w:val="Style195"/>
    <w:basedOn w:val="a1"/>
    <w:uiPriority w:val="99"/>
    <w:qFormat/>
    <w:rsid w:val="0029748D"/>
    <w:pPr>
      <w:widowControl w:val="0"/>
      <w:autoSpaceDE w:val="0"/>
      <w:autoSpaceDN w:val="0"/>
      <w:adjustRightInd w:val="0"/>
      <w:spacing w:after="0" w:line="293" w:lineRule="exact"/>
      <w:ind w:hanging="547"/>
      <w:jc w:val="left"/>
    </w:pPr>
    <w:rPr>
      <w:rFonts w:eastAsiaTheme="minorEastAsia" w:cs="Times New Roman"/>
      <w:szCs w:val="24"/>
      <w:lang w:eastAsia="ru-RU"/>
    </w:rPr>
  </w:style>
  <w:style w:type="paragraph" w:customStyle="1" w:styleId="Style201">
    <w:name w:val="Style201"/>
    <w:basedOn w:val="a1"/>
    <w:uiPriority w:val="99"/>
    <w:qFormat/>
    <w:rsid w:val="0029748D"/>
    <w:pPr>
      <w:widowControl w:val="0"/>
      <w:autoSpaceDE w:val="0"/>
      <w:autoSpaceDN w:val="0"/>
      <w:adjustRightInd w:val="0"/>
      <w:spacing w:after="0" w:line="442" w:lineRule="exact"/>
      <w:ind w:firstLine="0"/>
      <w:jc w:val="right"/>
    </w:pPr>
    <w:rPr>
      <w:rFonts w:eastAsiaTheme="minorEastAsia" w:cs="Times New Roman"/>
      <w:szCs w:val="24"/>
      <w:lang w:eastAsia="ru-RU"/>
    </w:rPr>
  </w:style>
  <w:style w:type="character" w:styleId="affffc">
    <w:name w:val="footnote reference"/>
    <w:unhideWhenUsed/>
    <w:rsid w:val="0029748D"/>
    <w:rPr>
      <w:vertAlign w:val="superscript"/>
    </w:rPr>
  </w:style>
  <w:style w:type="character" w:customStyle="1" w:styleId="710">
    <w:name w:val="Заголовок 7 Знак1"/>
    <w:basedOn w:val="a2"/>
    <w:uiPriority w:val="99"/>
    <w:semiHidden/>
    <w:rsid w:val="0029748D"/>
    <w:rPr>
      <w:rFonts w:asciiTheme="majorHAnsi" w:eastAsiaTheme="majorEastAsia" w:hAnsiTheme="majorHAnsi" w:cstheme="majorBidi"/>
      <w:i/>
      <w:iCs/>
      <w:color w:val="243F60" w:themeColor="accent1" w:themeShade="7F"/>
      <w:sz w:val="24"/>
      <w:szCs w:val="22"/>
      <w:lang w:eastAsia="en-US"/>
    </w:rPr>
  </w:style>
  <w:style w:type="character" w:customStyle="1" w:styleId="810">
    <w:name w:val="Заголовок 8 Знак1"/>
    <w:basedOn w:val="a2"/>
    <w:uiPriority w:val="99"/>
    <w:semiHidden/>
    <w:rsid w:val="0029748D"/>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2"/>
    <w:uiPriority w:val="9"/>
    <w:semiHidden/>
    <w:rsid w:val="0029748D"/>
    <w:rPr>
      <w:rFonts w:asciiTheme="majorHAnsi" w:eastAsiaTheme="majorEastAsia" w:hAnsiTheme="majorHAnsi" w:cstheme="majorBidi"/>
      <w:i/>
      <w:iCs/>
      <w:color w:val="272727" w:themeColor="text1" w:themeTint="D8"/>
      <w:sz w:val="21"/>
      <w:szCs w:val="21"/>
      <w:lang w:eastAsia="en-US"/>
    </w:rPr>
  </w:style>
  <w:style w:type="character" w:customStyle="1" w:styleId="1d">
    <w:name w:val="Тема примечания Знак1"/>
    <w:basedOn w:val="17"/>
    <w:uiPriority w:val="99"/>
    <w:semiHidden/>
    <w:rsid w:val="0029748D"/>
    <w:rPr>
      <w:rFonts w:ascii="Bookman Old Style" w:eastAsia="Calibri" w:hAnsi="Bookman Old Style" w:cs="Times New Roman"/>
      <w:b/>
      <w:bCs/>
      <w:sz w:val="20"/>
      <w:szCs w:val="20"/>
    </w:rPr>
  </w:style>
  <w:style w:type="character" w:customStyle="1" w:styleId="1e">
    <w:name w:val="Текст выноски Знак1"/>
    <w:basedOn w:val="a2"/>
    <w:semiHidden/>
    <w:rsid w:val="0029748D"/>
    <w:rPr>
      <w:rFonts w:ascii="Segoe UI" w:eastAsia="Calibri" w:hAnsi="Segoe UI" w:cs="Segoe UI"/>
      <w:sz w:val="18"/>
      <w:szCs w:val="18"/>
    </w:rPr>
  </w:style>
  <w:style w:type="character" w:customStyle="1" w:styleId="123">
    <w:name w:val="Стиль 12 пт"/>
    <w:basedOn w:val="a2"/>
    <w:rsid w:val="0029748D"/>
    <w:rPr>
      <w:sz w:val="24"/>
    </w:rPr>
  </w:style>
  <w:style w:type="character" w:customStyle="1" w:styleId="1f">
    <w:name w:val="Верхний колонтитул Знак1"/>
    <w:basedOn w:val="a2"/>
    <w:semiHidden/>
    <w:rsid w:val="0029748D"/>
    <w:rPr>
      <w:rFonts w:ascii="Bookman Old Style" w:eastAsia="Calibri" w:hAnsi="Bookman Old Style" w:cs="Times New Roman"/>
      <w:sz w:val="24"/>
    </w:rPr>
  </w:style>
  <w:style w:type="character" w:customStyle="1" w:styleId="1f0">
    <w:name w:val="Нижний колонтитул Знак1"/>
    <w:basedOn w:val="a2"/>
    <w:semiHidden/>
    <w:rsid w:val="0029748D"/>
    <w:rPr>
      <w:rFonts w:ascii="Bookman Old Style" w:eastAsia="Calibri" w:hAnsi="Bookman Old Style" w:cs="Times New Roman"/>
      <w:sz w:val="24"/>
    </w:rPr>
  </w:style>
  <w:style w:type="character" w:customStyle="1" w:styleId="2b">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basedOn w:val="a2"/>
    <w:semiHidden/>
    <w:locked/>
    <w:rsid w:val="0029748D"/>
    <w:rPr>
      <w:rFonts w:ascii="Bookman Old Style" w:eastAsia="Times New Roman" w:hAnsi="Bookman Old Style" w:cs="Times New Roman"/>
      <w:sz w:val="24"/>
      <w:szCs w:val="24"/>
      <w:lang w:eastAsia="ru-RU"/>
    </w:rPr>
  </w:style>
  <w:style w:type="character" w:customStyle="1" w:styleId="14a">
    <w:name w:val="Текст 14(основной) Знак Знак"/>
    <w:basedOn w:val="a2"/>
    <w:rsid w:val="0029748D"/>
    <w:rPr>
      <w:rFonts w:ascii="Times New Roman" w:eastAsia="Times New Roman" w:hAnsi="Times New Roman" w:cs="Times New Roman" w:hint="default"/>
      <w:sz w:val="28"/>
      <w:szCs w:val="24"/>
      <w:lang w:eastAsia="ru-RU"/>
    </w:rPr>
  </w:style>
  <w:style w:type="character" w:customStyle="1" w:styleId="1410">
    <w:name w:val="Текст 14(основной) Знак1"/>
    <w:basedOn w:val="a2"/>
    <w:rsid w:val="0029748D"/>
    <w:rPr>
      <w:rFonts w:ascii="Times New Roman" w:eastAsia="Times New Roman" w:hAnsi="Times New Roman" w:cs="Times New Roman" w:hint="default"/>
      <w:sz w:val="28"/>
      <w:szCs w:val="28"/>
      <w:lang w:eastAsia="ru-RU"/>
    </w:rPr>
  </w:style>
  <w:style w:type="character" w:customStyle="1" w:styleId="312">
    <w:name w:val="Основной текст с отступом 3 Знак1"/>
    <w:basedOn w:val="a2"/>
    <w:uiPriority w:val="99"/>
    <w:semiHidden/>
    <w:rsid w:val="0029748D"/>
    <w:rPr>
      <w:rFonts w:ascii="Bookman Old Style" w:eastAsia="Calibri" w:hAnsi="Bookman Old Style" w:cs="Times New Roman"/>
      <w:sz w:val="16"/>
      <w:szCs w:val="16"/>
    </w:rPr>
  </w:style>
  <w:style w:type="character" w:customStyle="1" w:styleId="212">
    <w:name w:val="Основной текст с отступом 2 Знак1"/>
    <w:basedOn w:val="a2"/>
    <w:semiHidden/>
    <w:rsid w:val="0029748D"/>
    <w:rPr>
      <w:rFonts w:ascii="Bookman Old Style" w:eastAsia="Calibri" w:hAnsi="Bookman Old Style" w:cs="Times New Roman"/>
      <w:sz w:val="24"/>
    </w:rPr>
  </w:style>
  <w:style w:type="paragraph" w:styleId="29">
    <w:name w:val="Body Text 2"/>
    <w:basedOn w:val="a1"/>
    <w:link w:val="28"/>
    <w:uiPriority w:val="99"/>
    <w:unhideWhenUsed/>
    <w:rsid w:val="0029748D"/>
    <w:pPr>
      <w:spacing w:line="480" w:lineRule="auto"/>
    </w:pPr>
    <w:rPr>
      <w:rFonts w:ascii="Bookman Old Style" w:eastAsia="Times New Roman" w:hAnsi="Bookman Old Style"/>
      <w:b/>
      <w:bCs/>
      <w:i/>
      <w:iCs/>
      <w:szCs w:val="24"/>
    </w:rPr>
  </w:style>
  <w:style w:type="character" w:customStyle="1" w:styleId="213">
    <w:name w:val="Основной текст 2 Знак1"/>
    <w:basedOn w:val="a2"/>
    <w:uiPriority w:val="99"/>
    <w:semiHidden/>
    <w:rsid w:val="0029748D"/>
    <w:rPr>
      <w:rFonts w:ascii="Times New Roman" w:hAnsi="Times New Roman"/>
      <w:sz w:val="24"/>
    </w:rPr>
  </w:style>
  <w:style w:type="paragraph" w:styleId="37">
    <w:name w:val="Body Text 3"/>
    <w:basedOn w:val="a1"/>
    <w:link w:val="36"/>
    <w:uiPriority w:val="99"/>
    <w:unhideWhenUsed/>
    <w:rsid w:val="0029748D"/>
    <w:rPr>
      <w:rFonts w:ascii="Bookman Old Style" w:eastAsia="Times New Roman" w:hAnsi="Bookman Old Style"/>
      <w:szCs w:val="24"/>
    </w:rPr>
  </w:style>
  <w:style w:type="character" w:customStyle="1" w:styleId="313">
    <w:name w:val="Основной текст 3 Знак1"/>
    <w:basedOn w:val="a2"/>
    <w:uiPriority w:val="99"/>
    <w:semiHidden/>
    <w:rsid w:val="0029748D"/>
    <w:rPr>
      <w:rFonts w:ascii="Times New Roman" w:hAnsi="Times New Roman"/>
      <w:sz w:val="16"/>
      <w:szCs w:val="16"/>
    </w:rPr>
  </w:style>
  <w:style w:type="paragraph" w:styleId="affff3">
    <w:name w:val="Subtitle"/>
    <w:basedOn w:val="a1"/>
    <w:next w:val="a1"/>
    <w:link w:val="affff2"/>
    <w:uiPriority w:val="99"/>
    <w:qFormat/>
    <w:rsid w:val="0029748D"/>
    <w:pPr>
      <w:numPr>
        <w:ilvl w:val="1"/>
      </w:numPr>
      <w:spacing w:after="160"/>
      <w:ind w:firstLine="567"/>
    </w:pPr>
    <w:rPr>
      <w:rFonts w:ascii="Bookman Old Style" w:eastAsia="Times New Roman" w:hAnsi="Bookman Old Style"/>
      <w:b/>
      <w:bCs/>
      <w:szCs w:val="24"/>
    </w:rPr>
  </w:style>
  <w:style w:type="character" w:customStyle="1" w:styleId="1f1">
    <w:name w:val="Подзаголовок Знак1"/>
    <w:basedOn w:val="a2"/>
    <w:uiPriority w:val="99"/>
    <w:rsid w:val="0029748D"/>
    <w:rPr>
      <w:rFonts w:eastAsiaTheme="minorEastAsia"/>
      <w:color w:val="5A5A5A" w:themeColor="text1" w:themeTint="A5"/>
      <w:spacing w:val="15"/>
    </w:rPr>
  </w:style>
  <w:style w:type="paragraph" w:styleId="affff7">
    <w:name w:val="Plain Text"/>
    <w:basedOn w:val="a1"/>
    <w:link w:val="affff6"/>
    <w:uiPriority w:val="99"/>
    <w:unhideWhenUsed/>
    <w:rsid w:val="0029748D"/>
    <w:pPr>
      <w:spacing w:after="0" w:line="240" w:lineRule="auto"/>
    </w:pPr>
    <w:rPr>
      <w:rFonts w:ascii="Courier New" w:eastAsia="Times New Roman" w:hAnsi="Courier New" w:cs="Courier New"/>
      <w:sz w:val="22"/>
    </w:rPr>
  </w:style>
  <w:style w:type="character" w:customStyle="1" w:styleId="1f2">
    <w:name w:val="Текст Знак1"/>
    <w:basedOn w:val="a2"/>
    <w:uiPriority w:val="99"/>
    <w:semiHidden/>
    <w:rsid w:val="0029748D"/>
    <w:rPr>
      <w:rFonts w:ascii="Consolas" w:hAnsi="Consolas" w:cs="Consolas"/>
      <w:sz w:val="21"/>
      <w:szCs w:val="21"/>
    </w:rPr>
  </w:style>
  <w:style w:type="paragraph" w:styleId="affff5">
    <w:name w:val="Document Map"/>
    <w:basedOn w:val="a1"/>
    <w:link w:val="affff4"/>
    <w:uiPriority w:val="99"/>
    <w:semiHidden/>
    <w:unhideWhenUsed/>
    <w:rsid w:val="0029748D"/>
    <w:pPr>
      <w:spacing w:after="0" w:line="240" w:lineRule="auto"/>
    </w:pPr>
    <w:rPr>
      <w:rFonts w:ascii="Tahoma" w:eastAsia="Times New Roman" w:hAnsi="Tahoma" w:cs="Tahoma"/>
      <w:szCs w:val="24"/>
    </w:rPr>
  </w:style>
  <w:style w:type="character" w:customStyle="1" w:styleId="1f3">
    <w:name w:val="Схема документа Знак1"/>
    <w:basedOn w:val="a2"/>
    <w:uiPriority w:val="99"/>
    <w:semiHidden/>
    <w:rsid w:val="0029748D"/>
    <w:rPr>
      <w:rFonts w:ascii="Segoe UI" w:hAnsi="Segoe UI" w:cs="Segoe UI"/>
      <w:sz w:val="16"/>
      <w:szCs w:val="16"/>
    </w:rPr>
  </w:style>
  <w:style w:type="character" w:customStyle="1" w:styleId="39">
    <w:name w:val="Знак Знак Знак3"/>
    <w:rsid w:val="0029748D"/>
    <w:rPr>
      <w:rFonts w:ascii="Arial" w:hAnsi="Arial" w:cs="Arial" w:hint="default"/>
      <w:b/>
      <w:bCs/>
      <w:sz w:val="26"/>
      <w:szCs w:val="26"/>
      <w:lang w:val="ru-RU" w:eastAsia="ru-RU" w:bidi="ar-SA"/>
    </w:rPr>
  </w:style>
  <w:style w:type="character" w:customStyle="1" w:styleId="grame">
    <w:name w:val="grame"/>
    <w:basedOn w:val="a2"/>
    <w:rsid w:val="0029748D"/>
  </w:style>
  <w:style w:type="character" w:customStyle="1" w:styleId="apple-style-span">
    <w:name w:val="apple-style-span"/>
    <w:basedOn w:val="a2"/>
    <w:rsid w:val="0029748D"/>
  </w:style>
  <w:style w:type="paragraph" w:styleId="z-">
    <w:name w:val="HTML Top of Form"/>
    <w:basedOn w:val="a1"/>
    <w:next w:val="a1"/>
    <w:link w:val="z-0"/>
    <w:hidden/>
    <w:unhideWhenUsed/>
    <w:rsid w:val="0029748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2"/>
    <w:link w:val="z-"/>
    <w:uiPriority w:val="99"/>
    <w:rsid w:val="0029748D"/>
    <w:rPr>
      <w:rFonts w:ascii="Arial" w:eastAsia="Calibri" w:hAnsi="Arial" w:cs="Arial"/>
      <w:vanish/>
      <w:sz w:val="16"/>
      <w:szCs w:val="16"/>
    </w:rPr>
  </w:style>
  <w:style w:type="paragraph" w:styleId="z-1">
    <w:name w:val="HTML Bottom of Form"/>
    <w:basedOn w:val="a1"/>
    <w:next w:val="a1"/>
    <w:link w:val="z-2"/>
    <w:hidden/>
    <w:unhideWhenUsed/>
    <w:rsid w:val="0029748D"/>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2"/>
    <w:link w:val="z-1"/>
    <w:uiPriority w:val="99"/>
    <w:rsid w:val="0029748D"/>
    <w:rPr>
      <w:rFonts w:ascii="Arial" w:eastAsia="Calibri" w:hAnsi="Arial" w:cs="Arial"/>
      <w:vanish/>
      <w:sz w:val="16"/>
      <w:szCs w:val="16"/>
    </w:rPr>
  </w:style>
  <w:style w:type="character" w:customStyle="1" w:styleId="ssyl2">
    <w:name w:val="ssyl2"/>
    <w:basedOn w:val="a2"/>
    <w:rsid w:val="0029748D"/>
  </w:style>
  <w:style w:type="character" w:customStyle="1" w:styleId="text1">
    <w:name w:val="text1"/>
    <w:basedOn w:val="a2"/>
    <w:rsid w:val="0029748D"/>
  </w:style>
  <w:style w:type="character" w:customStyle="1" w:styleId="text3">
    <w:name w:val="text3"/>
    <w:basedOn w:val="a2"/>
    <w:rsid w:val="0029748D"/>
  </w:style>
  <w:style w:type="character" w:customStyle="1" w:styleId="1f4">
    <w:name w:val="заголовокпогода1"/>
    <w:basedOn w:val="a2"/>
    <w:rsid w:val="0029748D"/>
  </w:style>
  <w:style w:type="character" w:customStyle="1" w:styleId="14b">
    <w:name w:val="Текст 14(основной) Знак Знак Знак"/>
    <w:rsid w:val="0029748D"/>
    <w:rPr>
      <w:sz w:val="28"/>
      <w:szCs w:val="24"/>
    </w:rPr>
  </w:style>
  <w:style w:type="character" w:customStyle="1" w:styleId="affffd">
    <w:name w:val="Символ сноски"/>
    <w:basedOn w:val="a2"/>
    <w:rsid w:val="0029748D"/>
    <w:rPr>
      <w:vertAlign w:val="superscript"/>
    </w:rPr>
  </w:style>
  <w:style w:type="character" w:customStyle="1" w:styleId="2c">
    <w:name w:val="Знак Знак2"/>
    <w:basedOn w:val="a2"/>
    <w:locked/>
    <w:rsid w:val="0029748D"/>
    <w:rPr>
      <w:sz w:val="24"/>
      <w:szCs w:val="24"/>
      <w:lang w:val="ru-RU" w:eastAsia="ru-RU" w:bidi="ar-SA"/>
    </w:rPr>
  </w:style>
  <w:style w:type="character" w:customStyle="1" w:styleId="3a">
    <w:name w:val="Знак3"/>
    <w:basedOn w:val="a2"/>
    <w:rsid w:val="0029748D"/>
    <w:rPr>
      <w:sz w:val="24"/>
      <w:szCs w:val="24"/>
      <w:lang w:val="ru-RU" w:eastAsia="ru-RU" w:bidi="ar-SA"/>
    </w:rPr>
  </w:style>
  <w:style w:type="character" w:customStyle="1" w:styleId="111">
    <w:name w:val="Знак Знак11"/>
    <w:basedOn w:val="a2"/>
    <w:locked/>
    <w:rsid w:val="0029748D"/>
    <w:rPr>
      <w:sz w:val="24"/>
      <w:szCs w:val="24"/>
      <w:lang w:val="ru-RU" w:eastAsia="ru-RU" w:bidi="ar-SA"/>
    </w:rPr>
  </w:style>
  <w:style w:type="character" w:customStyle="1" w:styleId="240">
    <w:name w:val="Знак Знак24"/>
    <w:basedOn w:val="a2"/>
    <w:rsid w:val="0029748D"/>
    <w:rPr>
      <w:b/>
      <w:bCs/>
      <w:sz w:val="24"/>
      <w:szCs w:val="24"/>
    </w:rPr>
  </w:style>
  <w:style w:type="character" w:customStyle="1" w:styleId="230">
    <w:name w:val="Знак Знак23"/>
    <w:basedOn w:val="a2"/>
    <w:rsid w:val="0029748D"/>
    <w:rPr>
      <w:i/>
      <w:iCs/>
      <w:sz w:val="24"/>
      <w:szCs w:val="24"/>
    </w:rPr>
  </w:style>
  <w:style w:type="character" w:customStyle="1" w:styleId="221">
    <w:name w:val="Знак Знак22"/>
    <w:basedOn w:val="a2"/>
    <w:rsid w:val="0029748D"/>
    <w:rPr>
      <w:sz w:val="24"/>
      <w:szCs w:val="24"/>
      <w:u w:val="single"/>
    </w:rPr>
  </w:style>
  <w:style w:type="character" w:customStyle="1" w:styleId="214">
    <w:name w:val="Знак Знак21"/>
    <w:basedOn w:val="a2"/>
    <w:rsid w:val="0029748D"/>
    <w:rPr>
      <w:bCs/>
      <w:i/>
      <w:iCs/>
      <w:sz w:val="24"/>
      <w:szCs w:val="24"/>
    </w:rPr>
  </w:style>
  <w:style w:type="character" w:customStyle="1" w:styleId="200">
    <w:name w:val="Знак Знак20"/>
    <w:basedOn w:val="a2"/>
    <w:rsid w:val="0029748D"/>
    <w:rPr>
      <w:b/>
      <w:bCs/>
      <w:i/>
      <w:iCs/>
      <w:sz w:val="24"/>
      <w:szCs w:val="24"/>
    </w:rPr>
  </w:style>
  <w:style w:type="character" w:customStyle="1" w:styleId="pricecaption">
    <w:name w:val="price_caption"/>
    <w:basedOn w:val="a2"/>
    <w:rsid w:val="0029748D"/>
  </w:style>
  <w:style w:type="character" w:customStyle="1" w:styleId="priceprice">
    <w:name w:val="price_price"/>
    <w:basedOn w:val="a2"/>
    <w:rsid w:val="0029748D"/>
  </w:style>
  <w:style w:type="character" w:customStyle="1" w:styleId="editsection">
    <w:name w:val="editsection"/>
    <w:basedOn w:val="a2"/>
    <w:rsid w:val="0029748D"/>
  </w:style>
  <w:style w:type="character" w:customStyle="1" w:styleId="plainlinks">
    <w:name w:val="plainlinks"/>
    <w:basedOn w:val="a2"/>
    <w:rsid w:val="0029748D"/>
  </w:style>
  <w:style w:type="character" w:customStyle="1" w:styleId="fn">
    <w:name w:val="fn"/>
    <w:basedOn w:val="a2"/>
    <w:rsid w:val="0029748D"/>
  </w:style>
  <w:style w:type="character" w:customStyle="1" w:styleId="plainlinksneverexpand">
    <w:name w:val="plainlinksneverexpand"/>
    <w:basedOn w:val="a2"/>
    <w:rsid w:val="0029748D"/>
  </w:style>
  <w:style w:type="character" w:customStyle="1" w:styleId="geo-geo-dms">
    <w:name w:val="geo-geo-dms"/>
    <w:basedOn w:val="a2"/>
    <w:rsid w:val="0029748D"/>
  </w:style>
  <w:style w:type="character" w:customStyle="1" w:styleId="geo-dms">
    <w:name w:val="geo-dms"/>
    <w:basedOn w:val="a2"/>
    <w:rsid w:val="0029748D"/>
  </w:style>
  <w:style w:type="character" w:customStyle="1" w:styleId="geo-lat">
    <w:name w:val="geo-lat"/>
    <w:basedOn w:val="a2"/>
    <w:rsid w:val="0029748D"/>
  </w:style>
  <w:style w:type="character" w:customStyle="1" w:styleId="geo-lon">
    <w:name w:val="geo-lon"/>
    <w:basedOn w:val="a2"/>
    <w:rsid w:val="0029748D"/>
  </w:style>
  <w:style w:type="character" w:customStyle="1" w:styleId="coordinates">
    <w:name w:val="coordinates"/>
    <w:basedOn w:val="a2"/>
    <w:rsid w:val="0029748D"/>
  </w:style>
  <w:style w:type="character" w:customStyle="1" w:styleId="toctoggle">
    <w:name w:val="toctoggle"/>
    <w:basedOn w:val="a2"/>
    <w:rsid w:val="0029748D"/>
  </w:style>
  <w:style w:type="character" w:customStyle="1" w:styleId="tocnumber">
    <w:name w:val="tocnumber"/>
    <w:basedOn w:val="a2"/>
    <w:rsid w:val="0029748D"/>
  </w:style>
  <w:style w:type="character" w:customStyle="1" w:styleId="toctext">
    <w:name w:val="toctext"/>
    <w:basedOn w:val="a2"/>
    <w:rsid w:val="0029748D"/>
  </w:style>
  <w:style w:type="character" w:customStyle="1" w:styleId="mw-headline">
    <w:name w:val="mw-headline"/>
    <w:basedOn w:val="a2"/>
    <w:rsid w:val="0029748D"/>
  </w:style>
  <w:style w:type="character" w:customStyle="1" w:styleId="price">
    <w:name w:val="price"/>
    <w:basedOn w:val="a2"/>
    <w:rsid w:val="0029748D"/>
  </w:style>
  <w:style w:type="character" w:customStyle="1" w:styleId="1f5">
    <w:name w:val="Название1"/>
    <w:basedOn w:val="a2"/>
    <w:rsid w:val="0029748D"/>
  </w:style>
  <w:style w:type="character" w:customStyle="1" w:styleId="object">
    <w:name w:val="object"/>
    <w:basedOn w:val="a2"/>
    <w:rsid w:val="0029748D"/>
  </w:style>
  <w:style w:type="character" w:customStyle="1" w:styleId="locality">
    <w:name w:val="locality"/>
    <w:basedOn w:val="a2"/>
    <w:rsid w:val="0029748D"/>
  </w:style>
  <w:style w:type="character" w:customStyle="1" w:styleId="street-address">
    <w:name w:val="street-address"/>
    <w:basedOn w:val="a2"/>
    <w:rsid w:val="0029748D"/>
  </w:style>
  <w:style w:type="character" w:customStyle="1" w:styleId="tel">
    <w:name w:val="tel"/>
    <w:basedOn w:val="a2"/>
    <w:rsid w:val="0029748D"/>
  </w:style>
  <w:style w:type="character" w:customStyle="1" w:styleId="sharelistitemcounter">
    <w:name w:val="share_list_item_counter"/>
    <w:basedOn w:val="a2"/>
    <w:rsid w:val="0029748D"/>
  </w:style>
  <w:style w:type="character" w:customStyle="1" w:styleId="description">
    <w:name w:val="description"/>
    <w:basedOn w:val="a2"/>
    <w:rsid w:val="0029748D"/>
  </w:style>
  <w:style w:type="character" w:customStyle="1" w:styleId="photos">
    <w:name w:val="photos"/>
    <w:basedOn w:val="a2"/>
    <w:rsid w:val="0029748D"/>
  </w:style>
  <w:style w:type="character" w:customStyle="1" w:styleId="rooms">
    <w:name w:val="rooms"/>
    <w:basedOn w:val="a2"/>
    <w:rsid w:val="0029748D"/>
  </w:style>
  <w:style w:type="character" w:customStyle="1" w:styleId="reviews">
    <w:name w:val="reviews"/>
    <w:basedOn w:val="a2"/>
    <w:rsid w:val="0029748D"/>
  </w:style>
  <w:style w:type="character" w:customStyle="1" w:styleId="map">
    <w:name w:val="map"/>
    <w:basedOn w:val="a2"/>
    <w:rsid w:val="0029748D"/>
  </w:style>
  <w:style w:type="character" w:customStyle="1" w:styleId="right">
    <w:name w:val="right"/>
    <w:basedOn w:val="a2"/>
    <w:rsid w:val="0029748D"/>
  </w:style>
  <w:style w:type="character" w:customStyle="1" w:styleId="expandrating">
    <w:name w:val="expand_rating"/>
    <w:basedOn w:val="a2"/>
    <w:rsid w:val="0029748D"/>
  </w:style>
  <w:style w:type="character" w:customStyle="1" w:styleId="downarrow">
    <w:name w:val="down_arrow"/>
    <w:basedOn w:val="a2"/>
    <w:rsid w:val="0029748D"/>
  </w:style>
  <w:style w:type="character" w:customStyle="1" w:styleId="expanddetail">
    <w:name w:val="expand_detail"/>
    <w:basedOn w:val="a2"/>
    <w:rsid w:val="0029748D"/>
  </w:style>
  <w:style w:type="character" w:customStyle="1" w:styleId="day1">
    <w:name w:val="day1"/>
    <w:basedOn w:val="a2"/>
    <w:rsid w:val="0029748D"/>
  </w:style>
  <w:style w:type="character" w:customStyle="1" w:styleId="day2">
    <w:name w:val="day2"/>
    <w:basedOn w:val="a2"/>
    <w:rsid w:val="0029748D"/>
  </w:style>
  <w:style w:type="character" w:customStyle="1" w:styleId="news-date-time">
    <w:name w:val="news-date-time"/>
    <w:basedOn w:val="a2"/>
    <w:rsid w:val="0029748D"/>
  </w:style>
  <w:style w:type="character" w:customStyle="1" w:styleId="130">
    <w:name w:val="Знак Знак13"/>
    <w:basedOn w:val="a2"/>
    <w:locked/>
    <w:rsid w:val="0029748D"/>
    <w:rPr>
      <w:lang w:val="ru-RU" w:eastAsia="ru-RU" w:bidi="ar-SA"/>
    </w:rPr>
  </w:style>
  <w:style w:type="character" w:customStyle="1" w:styleId="FontStyle23">
    <w:name w:val="Font Style23"/>
    <w:basedOn w:val="a2"/>
    <w:uiPriority w:val="99"/>
    <w:rsid w:val="0029748D"/>
    <w:rPr>
      <w:rFonts w:ascii="MS Reference Sans Serif" w:hAnsi="MS Reference Sans Serif" w:cs="MS Reference Sans Serif" w:hint="default"/>
      <w:sz w:val="16"/>
      <w:szCs w:val="16"/>
    </w:rPr>
  </w:style>
  <w:style w:type="character" w:customStyle="1" w:styleId="FontStyle31">
    <w:name w:val="Font Style31"/>
    <w:basedOn w:val="a2"/>
    <w:uiPriority w:val="99"/>
    <w:rsid w:val="0029748D"/>
    <w:rPr>
      <w:rFonts w:ascii="MS Reference Sans Serif" w:hAnsi="MS Reference Sans Serif" w:cs="MS Reference Sans Serif" w:hint="default"/>
      <w:b/>
      <w:bCs/>
      <w:w w:val="20"/>
      <w:sz w:val="28"/>
      <w:szCs w:val="28"/>
    </w:rPr>
  </w:style>
  <w:style w:type="character" w:customStyle="1" w:styleId="1f6">
    <w:name w:val="Красная строка Знак1"/>
    <w:basedOn w:val="affa"/>
    <w:semiHidden/>
    <w:rsid w:val="0029748D"/>
    <w:rPr>
      <w:rFonts w:ascii="Bookman Old Style" w:eastAsia="Calibri" w:hAnsi="Bookman Old Style" w:cs="Times New Roman"/>
      <w:sz w:val="24"/>
    </w:rPr>
  </w:style>
  <w:style w:type="character" w:customStyle="1" w:styleId="FontStyle258">
    <w:name w:val="Font Style258"/>
    <w:basedOn w:val="a2"/>
    <w:uiPriority w:val="99"/>
    <w:rsid w:val="0029748D"/>
    <w:rPr>
      <w:rFonts w:ascii="Times New Roman" w:hAnsi="Times New Roman" w:cs="Times New Roman" w:hint="default"/>
      <w:w w:val="20"/>
      <w:sz w:val="26"/>
      <w:szCs w:val="26"/>
    </w:rPr>
  </w:style>
  <w:style w:type="character" w:customStyle="1" w:styleId="FontStyle262">
    <w:name w:val="Font Style262"/>
    <w:basedOn w:val="a2"/>
    <w:uiPriority w:val="99"/>
    <w:rsid w:val="0029748D"/>
    <w:rPr>
      <w:rFonts w:ascii="Times New Roman" w:hAnsi="Times New Roman" w:cs="Times New Roman" w:hint="default"/>
      <w:b/>
      <w:bCs/>
      <w:i/>
      <w:iCs/>
      <w:sz w:val="20"/>
      <w:szCs w:val="20"/>
    </w:rPr>
  </w:style>
  <w:style w:type="character" w:customStyle="1" w:styleId="FontStyle263">
    <w:name w:val="Font Style263"/>
    <w:basedOn w:val="a2"/>
    <w:uiPriority w:val="99"/>
    <w:rsid w:val="0029748D"/>
    <w:rPr>
      <w:rFonts w:ascii="Times New Roman" w:hAnsi="Times New Roman" w:cs="Times New Roman" w:hint="default"/>
      <w:i/>
      <w:iCs/>
      <w:sz w:val="20"/>
      <w:szCs w:val="20"/>
    </w:rPr>
  </w:style>
  <w:style w:type="character" w:customStyle="1" w:styleId="FontStyle260">
    <w:name w:val="Font Style260"/>
    <w:basedOn w:val="a2"/>
    <w:uiPriority w:val="99"/>
    <w:rsid w:val="0029748D"/>
    <w:rPr>
      <w:rFonts w:ascii="Times New Roman" w:hAnsi="Times New Roman" w:cs="Times New Roman" w:hint="default"/>
      <w:w w:val="150"/>
      <w:sz w:val="16"/>
      <w:szCs w:val="16"/>
    </w:rPr>
  </w:style>
  <w:style w:type="character" w:customStyle="1" w:styleId="FontStyle265">
    <w:name w:val="Font Style265"/>
    <w:basedOn w:val="a2"/>
    <w:uiPriority w:val="99"/>
    <w:rsid w:val="0029748D"/>
    <w:rPr>
      <w:rFonts w:ascii="Times New Roman" w:hAnsi="Times New Roman" w:cs="Times New Roman" w:hint="default"/>
      <w:b/>
      <w:bCs/>
      <w:i/>
      <w:iCs/>
      <w:sz w:val="20"/>
      <w:szCs w:val="20"/>
    </w:rPr>
  </w:style>
  <w:style w:type="table" w:customStyle="1" w:styleId="112">
    <w:name w:val="Таблица простая 11"/>
    <w:basedOn w:val="a3"/>
    <w:uiPriority w:val="41"/>
    <w:rsid w:val="0029748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7">
    <w:name w:val="Сетка таблицы светлая1"/>
    <w:basedOn w:val="a3"/>
    <w:uiPriority w:val="40"/>
    <w:rsid w:val="0029748D"/>
    <w:pPr>
      <w:spacing w:after="0" w:line="240" w:lineRule="auto"/>
    </w:pPr>
    <w:rPr>
      <w:rFonts w:ascii="Calibri" w:eastAsia="Calibri"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fffe">
    <w:name w:val="+ Схем Стиль"/>
    <w:basedOn w:val="a3"/>
    <w:uiPriority w:val="99"/>
    <w:qFormat/>
    <w:rsid w:val="0029748D"/>
    <w:pPr>
      <w:spacing w:after="0" w:line="240" w:lineRule="auto"/>
      <w:jc w:val="center"/>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24">
    <w:name w:val="Сетка таблицы12"/>
    <w:basedOn w:val="a3"/>
    <w:uiPriority w:val="59"/>
    <w:rsid w:val="00297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2974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Сетка таблицы9"/>
    <w:basedOn w:val="a3"/>
    <w:uiPriority w:val="59"/>
    <w:rsid w:val="002974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1"/>
    <w:uiPriority w:val="99"/>
    <w:rsid w:val="0029748D"/>
    <w:pPr>
      <w:numPr>
        <w:numId w:val="18"/>
      </w:numPr>
    </w:pPr>
  </w:style>
  <w:style w:type="paragraph" w:styleId="afffff">
    <w:name w:val="Revision"/>
    <w:hidden/>
    <w:uiPriority w:val="99"/>
    <w:semiHidden/>
    <w:rsid w:val="0029748D"/>
    <w:pPr>
      <w:spacing w:after="0" w:line="240" w:lineRule="auto"/>
    </w:pPr>
    <w:rPr>
      <w:rFonts w:ascii="Times New Roman" w:eastAsia="Calibri" w:hAnsi="Times New Roman" w:cs="Times New Roman"/>
      <w:sz w:val="24"/>
    </w:rPr>
  </w:style>
  <w:style w:type="character" w:styleId="afffff0">
    <w:name w:val="Strong"/>
    <w:basedOn w:val="a2"/>
    <w:uiPriority w:val="22"/>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cs="Times New Roman"/>
      <w:szCs w:val="24"/>
      <w:lang w:eastAsia="ru-RU"/>
    </w:rPr>
  </w:style>
  <w:style w:type="character" w:styleId="afffff2">
    <w:name w:val="Emphasis"/>
    <w:uiPriority w:val="20"/>
    <w:qFormat/>
    <w:rsid w:val="0029748D"/>
    <w:rPr>
      <w:i/>
      <w:iCs/>
    </w:rPr>
  </w:style>
  <w:style w:type="character" w:styleId="HTML3">
    <w:name w:val="HTML Definition"/>
    <w:basedOn w:val="a2"/>
    <w:rsid w:val="0029748D"/>
    <w:rPr>
      <w:i/>
      <w:iCs/>
    </w:rPr>
  </w:style>
  <w:style w:type="table" w:customStyle="1" w:styleId="TableNormal">
    <w:name w:val="Table Normal"/>
    <w:uiPriority w:val="2"/>
    <w:semiHidden/>
    <w:unhideWhenUsed/>
    <w:qFormat/>
    <w:rsid w:val="00BB1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B168F"/>
    <w:pPr>
      <w:widowControl w:val="0"/>
      <w:autoSpaceDE w:val="0"/>
      <w:autoSpaceDN w:val="0"/>
      <w:spacing w:after="0" w:line="240" w:lineRule="auto"/>
      <w:ind w:firstLine="0"/>
      <w:jc w:val="center"/>
    </w:pPr>
    <w:rPr>
      <w:rFonts w:eastAsia="Times New Roman" w:cs="Times New Roman"/>
      <w:szCs w:val="24"/>
      <w:lang w:val="en-US"/>
    </w:rPr>
  </w:style>
  <w:style w:type="paragraph" w:customStyle="1" w:styleId="2d">
    <w:name w:val="зАГОЛОВОК2"/>
    <w:basedOn w:val="aff9"/>
    <w:link w:val="2e"/>
    <w:uiPriority w:val="1"/>
    <w:rsid w:val="00BB168F"/>
    <w:pPr>
      <w:widowControl w:val="0"/>
      <w:autoSpaceDE w:val="0"/>
      <w:autoSpaceDN w:val="0"/>
      <w:spacing w:after="0" w:line="288" w:lineRule="auto"/>
      <w:ind w:left="212" w:right="222" w:firstLine="566"/>
    </w:pPr>
    <w:rPr>
      <w:rFonts w:eastAsia="Times New Roman" w:cs="Times New Roman"/>
      <w:b/>
      <w:szCs w:val="28"/>
    </w:rPr>
  </w:style>
  <w:style w:type="character" w:customStyle="1" w:styleId="2e">
    <w:name w:val="зАГОЛОВОК2 Знак"/>
    <w:basedOn w:val="affa"/>
    <w:link w:val="2d"/>
    <w:uiPriority w:val="1"/>
    <w:rsid w:val="00BB168F"/>
    <w:rPr>
      <w:rFonts w:ascii="Times New Roman" w:eastAsia="Times New Roman" w:hAnsi="Times New Roman" w:cs="Times New Roman"/>
      <w:b/>
      <w:sz w:val="24"/>
      <w:szCs w:val="28"/>
    </w:rPr>
  </w:style>
  <w:style w:type="paragraph" w:customStyle="1" w:styleId="afffff3">
    <w:name w:val="Подпись таблиц"/>
    <w:basedOn w:val="aff9"/>
    <w:link w:val="afffff4"/>
    <w:qFormat/>
    <w:rsid w:val="00BB168F"/>
    <w:pPr>
      <w:widowControl w:val="0"/>
      <w:autoSpaceDE w:val="0"/>
      <w:autoSpaceDN w:val="0"/>
      <w:spacing w:after="0"/>
      <w:ind w:firstLine="426"/>
      <w:jc w:val="right"/>
    </w:pPr>
    <w:rPr>
      <w:rFonts w:eastAsia="Times New Roman" w:cs="Times New Roman"/>
      <w:i/>
      <w:szCs w:val="28"/>
    </w:rPr>
  </w:style>
  <w:style w:type="paragraph" w:customStyle="1" w:styleId="afffff5">
    <w:name w:val="Подпись рисунка"/>
    <w:basedOn w:val="a1"/>
    <w:link w:val="afffff6"/>
    <w:uiPriority w:val="1"/>
    <w:qFormat/>
    <w:rsid w:val="00BB168F"/>
    <w:pPr>
      <w:widowControl w:val="0"/>
      <w:autoSpaceDE w:val="0"/>
      <w:autoSpaceDN w:val="0"/>
      <w:spacing w:before="32" w:after="0" w:line="360" w:lineRule="auto"/>
      <w:ind w:firstLine="0"/>
      <w:jc w:val="center"/>
    </w:pPr>
    <w:rPr>
      <w:rFonts w:eastAsia="Times New Roman" w:cs="Times New Roman"/>
      <w:i/>
    </w:rPr>
  </w:style>
  <w:style w:type="character" w:customStyle="1" w:styleId="afffff4">
    <w:name w:val="Подпись таблиц Знак"/>
    <w:basedOn w:val="affa"/>
    <w:link w:val="afffff3"/>
    <w:rsid w:val="00BB168F"/>
    <w:rPr>
      <w:rFonts w:ascii="Times New Roman" w:eastAsia="Times New Roman" w:hAnsi="Times New Roman" w:cs="Times New Roman"/>
      <w:i/>
      <w:sz w:val="24"/>
      <w:szCs w:val="28"/>
    </w:rPr>
  </w:style>
  <w:style w:type="character" w:customStyle="1" w:styleId="afffff6">
    <w:name w:val="Подпись рисунка Знак"/>
    <w:basedOn w:val="a2"/>
    <w:link w:val="afffff5"/>
    <w:uiPriority w:val="1"/>
    <w:rsid w:val="00BB168F"/>
    <w:rPr>
      <w:rFonts w:ascii="Times New Roman" w:eastAsia="Times New Roman" w:hAnsi="Times New Roman" w:cs="Times New Roman"/>
      <w:i/>
      <w:sz w:val="24"/>
    </w:rPr>
  </w:style>
  <w:style w:type="paragraph" w:customStyle="1" w:styleId="afffff7">
    <w:name w:val="подпись таблиц"/>
    <w:basedOn w:val="aff9"/>
    <w:link w:val="afffff8"/>
    <w:uiPriority w:val="1"/>
    <w:qFormat/>
    <w:rsid w:val="00BB168F"/>
    <w:pPr>
      <w:widowControl w:val="0"/>
      <w:autoSpaceDE w:val="0"/>
      <w:autoSpaceDN w:val="0"/>
      <w:spacing w:after="0" w:line="240" w:lineRule="auto"/>
      <w:ind w:firstLine="709"/>
      <w:jc w:val="right"/>
    </w:pPr>
    <w:rPr>
      <w:rFonts w:eastAsia="Times New Roman" w:cs="Times New Roman"/>
      <w:i/>
      <w:szCs w:val="28"/>
    </w:rPr>
  </w:style>
  <w:style w:type="character" w:customStyle="1" w:styleId="afffff8">
    <w:name w:val="подпись таблиц Знак"/>
    <w:basedOn w:val="affa"/>
    <w:link w:val="afffff7"/>
    <w:uiPriority w:val="1"/>
    <w:rsid w:val="00BB168F"/>
    <w:rPr>
      <w:rFonts w:ascii="Times New Roman" w:eastAsia="Times New Roman" w:hAnsi="Times New Roman" w:cs="Times New Roman"/>
      <w:i/>
      <w:sz w:val="24"/>
      <w:szCs w:val="28"/>
    </w:rPr>
  </w:style>
  <w:style w:type="paragraph" w:customStyle="1" w:styleId="formattext">
    <w:name w:val="formattext"/>
    <w:basedOn w:val="a1"/>
    <w:rsid w:val="00BB168F"/>
    <w:pPr>
      <w:spacing w:before="100" w:beforeAutospacing="1" w:after="100" w:afterAutospacing="1" w:line="240" w:lineRule="auto"/>
      <w:ind w:firstLine="0"/>
      <w:jc w:val="left"/>
    </w:pPr>
    <w:rPr>
      <w:rFonts w:eastAsia="Times New Roman" w:cs="Times New Roman"/>
      <w:szCs w:val="24"/>
      <w:lang w:eastAsia="ru-RU"/>
    </w:rPr>
  </w:style>
  <w:style w:type="character" w:styleId="afffff9">
    <w:name w:val="line number"/>
    <w:basedOn w:val="a2"/>
    <w:uiPriority w:val="99"/>
    <w:semiHidden/>
    <w:unhideWhenUsed/>
    <w:rsid w:val="00BB168F"/>
  </w:style>
  <w:style w:type="paragraph" w:customStyle="1" w:styleId="xl65">
    <w:name w:val="xl65"/>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6">
    <w:name w:val="xl66"/>
    <w:basedOn w:val="a1"/>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1"/>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8">
    <w:name w:val="xl68"/>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0">
    <w:name w:val="xl70"/>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3">
    <w:name w:val="xl73"/>
    <w:basedOn w:val="a1"/>
    <w:rsid w:val="00BB168F"/>
    <w:pPr>
      <w:pBdr>
        <w:lef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4">
    <w:name w:val="xl74"/>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
    <w:name w:val="xl7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6">
    <w:name w:val="xl76"/>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7">
    <w:name w:val="xl7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9">
    <w:name w:val="xl79"/>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0">
    <w:name w:val="xl80"/>
    <w:basedOn w:val="a1"/>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1">
    <w:name w:val="xl81"/>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2">
    <w:name w:val="xl82"/>
    <w:basedOn w:val="a1"/>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5">
    <w:name w:val="xl85"/>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6">
    <w:name w:val="xl86"/>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8">
    <w:name w:val="xl88"/>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9">
    <w:name w:val="xl89"/>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0">
    <w:name w:val="xl90"/>
    <w:basedOn w:val="a1"/>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1">
    <w:name w:val="xl91"/>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3">
    <w:name w:val="xl93"/>
    <w:basedOn w:val="a1"/>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4">
    <w:name w:val="xl94"/>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5">
    <w:name w:val="xl9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6">
    <w:name w:val="xl96"/>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7">
    <w:name w:val="xl9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8">
    <w:name w:val="xl98"/>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9">
    <w:name w:val="xl99"/>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0">
    <w:name w:val="xl100"/>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1">
    <w:name w:val="xl101"/>
    <w:basedOn w:val="a1"/>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102">
    <w:name w:val="xl102"/>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3">
    <w:name w:val="xl103"/>
    <w:basedOn w:val="a1"/>
    <w:rsid w:val="00BB168F"/>
    <w:pP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afffffa">
    <w:name w:val="Обычный текст"/>
    <w:basedOn w:val="a1"/>
    <w:link w:val="afffffb"/>
    <w:qFormat/>
    <w:rsid w:val="00E2685F"/>
    <w:pPr>
      <w:spacing w:after="0" w:line="240" w:lineRule="auto"/>
      <w:ind w:firstLine="709"/>
    </w:pPr>
    <w:rPr>
      <w:rFonts w:eastAsia="Times New Roman" w:cs="Times New Roman"/>
      <w:szCs w:val="24"/>
      <w:lang w:val="en-US" w:eastAsia="ar-SA" w:bidi="en-US"/>
    </w:rPr>
  </w:style>
  <w:style w:type="character" w:customStyle="1" w:styleId="afffffb">
    <w:name w:val="Обычный текст Знак"/>
    <w:basedOn w:val="a2"/>
    <w:link w:val="afffffa"/>
    <w:rsid w:val="00E2685F"/>
    <w:rPr>
      <w:rFonts w:ascii="Times New Roman" w:eastAsia="Times New Roman" w:hAnsi="Times New Roman" w:cs="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73476950">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energoaudit35@li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7831-0A90-480B-8C75-27B216BC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54441</TotalTime>
  <Pages>56</Pages>
  <Words>15904</Words>
  <Characters>90658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1014</cp:revision>
  <cp:lastPrinted>2023-05-03T11:31:00Z</cp:lastPrinted>
  <dcterms:created xsi:type="dcterms:W3CDTF">2014-04-22T07:20:00Z</dcterms:created>
  <dcterms:modified xsi:type="dcterms:W3CDTF">2023-09-19T08:37:00Z</dcterms:modified>
</cp:coreProperties>
</file>