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EA" w:rsidRPr="00766AEA" w:rsidRDefault="00766AEA" w:rsidP="005157CB">
      <w:pPr>
        <w:spacing w:after="0" w:line="276" w:lineRule="auto"/>
        <w:jc w:val="center"/>
        <w:rPr>
          <w:rFonts w:eastAsia="Calibri"/>
          <w:sz w:val="28"/>
          <w:szCs w:val="28"/>
        </w:rPr>
      </w:pPr>
      <w:r w:rsidRPr="00766AEA">
        <w:rPr>
          <w:rFonts w:eastAsia="Calibri"/>
          <w:b/>
          <w:noProof/>
          <w:sz w:val="28"/>
          <w:szCs w:val="28"/>
          <w:lang w:eastAsia="ru-RU"/>
        </w:rPr>
        <w:drawing>
          <wp:inline distT="0" distB="0" distL="0" distR="0" wp14:anchorId="13758567" wp14:editId="1E8B69C8">
            <wp:extent cx="6858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AEA" w:rsidRPr="00766AEA" w:rsidRDefault="00766AEA" w:rsidP="005157C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6A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766AEA">
        <w:rPr>
          <w:rFonts w:ascii="Times New Roman" w:eastAsia="Calibri" w:hAnsi="Times New Roman" w:cs="Times New Roman"/>
          <w:b/>
          <w:bCs/>
          <w:sz w:val="28"/>
          <w:szCs w:val="28"/>
        </w:rPr>
        <w:t>КУЛÖМДĺН</w:t>
      </w:r>
      <w:proofErr w:type="spellEnd"/>
      <w:r w:rsidRPr="00766AEA">
        <w:rPr>
          <w:rFonts w:ascii="Times New Roman" w:eastAsia="Calibri" w:hAnsi="Times New Roman" w:cs="Times New Roman"/>
          <w:b/>
          <w:bCs/>
          <w:sz w:val="28"/>
          <w:szCs w:val="28"/>
        </w:rPr>
        <w:t>» СИКТ ОВМÖДЧÖМИНСА СÖВЕТ</w:t>
      </w:r>
    </w:p>
    <w:p w:rsidR="00766AEA" w:rsidRPr="00766AEA" w:rsidRDefault="00766AEA" w:rsidP="005157CB">
      <w:pPr>
        <w:keepNext/>
        <w:spacing w:after="0" w:line="276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6AEA">
        <w:rPr>
          <w:rFonts w:ascii="Times New Roman" w:eastAsia="Calibri" w:hAnsi="Times New Roman" w:cs="Times New Roman"/>
          <w:b/>
          <w:bCs/>
          <w:sz w:val="28"/>
          <w:szCs w:val="28"/>
        </w:rPr>
        <w:t>СОВЕТ СЕЛЬСКОГО ПОСЕЛЕНИЯ «УСТЬ-КУЛОМ»</w:t>
      </w:r>
    </w:p>
    <w:p w:rsidR="00766AEA" w:rsidRPr="00766AEA" w:rsidRDefault="00766AEA" w:rsidP="005157C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766AEA" w:rsidRPr="00766AEA" w:rsidRDefault="00766AEA" w:rsidP="005157C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66AEA">
        <w:rPr>
          <w:rFonts w:ascii="Times New Roman" w:eastAsia="Calibri" w:hAnsi="Times New Roman" w:cs="Times New Roman"/>
          <w:sz w:val="24"/>
          <w:szCs w:val="24"/>
          <w:u w:val="single"/>
        </w:rPr>
        <w:t>168060, Республика Коми, с. Усть-Кулом, ул. Гагарина, 1</w:t>
      </w:r>
    </w:p>
    <w:p w:rsidR="00766AEA" w:rsidRPr="00766AEA" w:rsidRDefault="00766AEA" w:rsidP="005157C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66AEA" w:rsidRPr="00766AEA" w:rsidRDefault="00766AEA" w:rsidP="005157C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6AEA">
        <w:rPr>
          <w:rFonts w:ascii="Times New Roman" w:eastAsia="Calibri" w:hAnsi="Times New Roman" w:cs="Times New Roman"/>
          <w:b/>
          <w:bCs/>
          <w:sz w:val="28"/>
          <w:szCs w:val="28"/>
        </w:rPr>
        <w:t>КЫВКÖРТÖД</w:t>
      </w:r>
    </w:p>
    <w:p w:rsidR="00766AEA" w:rsidRPr="00766AEA" w:rsidRDefault="00766AEA" w:rsidP="005157C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6A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 Е Ш Е Н И Е </w:t>
      </w:r>
    </w:p>
    <w:p w:rsidR="00766AEA" w:rsidRPr="00766AEA" w:rsidRDefault="00766AEA" w:rsidP="00766AE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66AEA" w:rsidRPr="00766AEA" w:rsidRDefault="00766AEA" w:rsidP="00766A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октября 2024 года </w:t>
      </w:r>
      <w:r w:rsidRPr="00766A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A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A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A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A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A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A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A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 w:rsidRPr="00766A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66AEA">
        <w:rPr>
          <w:rFonts w:ascii="Times New Roman" w:eastAsia="Times New Roman" w:hAnsi="Times New Roman" w:cs="Times New Roman"/>
          <w:sz w:val="28"/>
          <w:szCs w:val="28"/>
          <w:lang w:eastAsia="ru-RU"/>
        </w:rPr>
        <w:t>-29-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108</w:t>
      </w:r>
    </w:p>
    <w:p w:rsidR="00766AEA" w:rsidRPr="00766AEA" w:rsidRDefault="00766AEA" w:rsidP="00766AEA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E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сельского поселения "Усть-Кулом"</w:t>
      </w:r>
      <w:r w:rsidRPr="00766A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19.12.2023 г. № </w:t>
      </w:r>
      <w:r w:rsidRPr="00766A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66AEA">
        <w:rPr>
          <w:rFonts w:ascii="Times New Roman" w:eastAsia="Times New Roman" w:hAnsi="Times New Roman" w:cs="Times New Roman"/>
          <w:sz w:val="28"/>
          <w:szCs w:val="28"/>
          <w:lang w:eastAsia="ru-RU"/>
        </w:rPr>
        <w:t>I-22-82 "О бюджете муниципального образования сельского поселения "Усть-Кулом" на 2024 год и плановый период 2025 и 2026 годов"</w:t>
      </w:r>
    </w:p>
    <w:p w:rsidR="00766AEA" w:rsidRPr="00766AEA" w:rsidRDefault="00766AEA" w:rsidP="00766AEA">
      <w:pPr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сельского поселения </w:t>
      </w:r>
      <w:r w:rsidRPr="00766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766A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Усть-Кулом</w:t>
      </w:r>
      <w:r w:rsidRPr="00766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76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:rsidR="00766AEA" w:rsidRPr="00766AEA" w:rsidRDefault="00766AEA" w:rsidP="00766A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Совета сельского поселения "Усть-Кулом" от 19.12.2023 г. № </w:t>
      </w:r>
      <w:r w:rsidRPr="00766A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66AEA">
        <w:rPr>
          <w:rFonts w:ascii="Times New Roman" w:eastAsia="Times New Roman" w:hAnsi="Times New Roman" w:cs="Times New Roman"/>
          <w:sz w:val="28"/>
          <w:szCs w:val="28"/>
          <w:lang w:eastAsia="ru-RU"/>
        </w:rPr>
        <w:t>I-22-82 "О бюджете муниципального образования сельского поселения "Усть-Кулом" на 2024 год и плановый период 2025 и 2026 годов" следующие изменения:</w:t>
      </w:r>
    </w:p>
    <w:p w:rsidR="00766AEA" w:rsidRPr="00766AEA" w:rsidRDefault="00766AEA" w:rsidP="00766A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E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1 изложить в следующей редакции:</w:t>
      </w:r>
    </w:p>
    <w:p w:rsidR="00766AEA" w:rsidRPr="00766AEA" w:rsidRDefault="00766AEA" w:rsidP="00766A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EA">
        <w:rPr>
          <w:rFonts w:ascii="Times New Roman" w:eastAsia="Times New Roman" w:hAnsi="Times New Roman" w:cs="Times New Roman"/>
          <w:sz w:val="28"/>
          <w:szCs w:val="28"/>
          <w:lang w:eastAsia="ru-RU"/>
        </w:rPr>
        <w:t>"1. Утвердить основные характеристики бюджета муниципального образования сельского поселения "Усть-Кулом" на 2024 год:</w:t>
      </w:r>
    </w:p>
    <w:p w:rsidR="00766AEA" w:rsidRPr="00766AEA" w:rsidRDefault="00766AEA" w:rsidP="00766A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объём доходов в сумме 39 248 396 рублей 65 копеек;</w:t>
      </w:r>
    </w:p>
    <w:p w:rsidR="00766AEA" w:rsidRPr="00766AEA" w:rsidRDefault="00766AEA" w:rsidP="00766A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объём расходов в сумме 40 609 962 рубля 91 копейка;</w:t>
      </w:r>
    </w:p>
    <w:p w:rsidR="00766AEA" w:rsidRPr="00766AEA" w:rsidRDefault="00766AEA" w:rsidP="00766A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в сумме 1 361 566 рублей 26 копеек.".</w:t>
      </w:r>
    </w:p>
    <w:p w:rsidR="00766AEA" w:rsidRPr="00766AEA" w:rsidRDefault="00766AEA" w:rsidP="00766A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EA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Абзац первый пункта 5 изложить в следующей редакции:</w:t>
      </w:r>
    </w:p>
    <w:p w:rsidR="00766AEA" w:rsidRPr="00766AEA" w:rsidRDefault="00766AEA" w:rsidP="00766A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EA">
        <w:rPr>
          <w:rFonts w:ascii="Times New Roman" w:eastAsia="Times New Roman" w:hAnsi="Times New Roman" w:cs="Times New Roman"/>
          <w:sz w:val="28"/>
          <w:szCs w:val="28"/>
          <w:lang w:eastAsia="ru-RU"/>
        </w:rPr>
        <w:t>"5. Утвердить объём безвозмездных поступлений в бюджет муниципального образования сельского поселения "Усть-Кулом" в 2024 году в сумме 31 403 972 рубля 65 копеек. Объём межбюджетных трансфертов, получаемых из других бюджетов бюджетной системы Российской Федерации, в сумме 31 469 085 рублей.".</w:t>
      </w:r>
    </w:p>
    <w:p w:rsidR="00766AEA" w:rsidRPr="00766AEA" w:rsidRDefault="00766AEA" w:rsidP="00766AEA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 </w:t>
      </w:r>
      <w:r w:rsidRPr="0076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решения Совета сельского поселения </w:t>
      </w:r>
      <w:r w:rsidRPr="00766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766A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Усть-Кулом</w:t>
      </w:r>
      <w:r w:rsidRPr="00766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76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76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муниципального образования сельского поселения </w:t>
      </w:r>
      <w:r w:rsidRPr="00766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766A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Усть-Кулом</w:t>
      </w:r>
      <w:r w:rsidRPr="00766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76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год и плановый период 2025 и 2026 годов</w:t>
      </w:r>
      <w:r w:rsidRPr="00766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76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согласно приложению № 1 к настоящему решению.</w:t>
      </w:r>
    </w:p>
    <w:p w:rsidR="00766AEA" w:rsidRPr="00766AEA" w:rsidRDefault="00766AEA" w:rsidP="00766A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Приложение № 2 решения Совета сельского поселения </w:t>
      </w:r>
      <w:r w:rsidRPr="00766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766A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Усть-Кулом</w:t>
      </w:r>
      <w:r w:rsidRPr="00766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76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76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муниципального образования сельского поселения </w:t>
      </w:r>
      <w:r w:rsidRPr="00766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766A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Усть-Кулом</w:t>
      </w:r>
      <w:r w:rsidRPr="00766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76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год и плановый период 2025 и 2026 годов</w:t>
      </w:r>
      <w:r w:rsidRPr="00766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76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согласно приложению № 2 к настоящему решению.</w:t>
      </w:r>
    </w:p>
    <w:p w:rsidR="00766AEA" w:rsidRPr="00766AEA" w:rsidRDefault="00766AEA" w:rsidP="00766A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A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опубликования в информационном вестнике Совета и администрации сельского поселения "Усть-Кулом".</w:t>
      </w:r>
    </w:p>
    <w:p w:rsidR="00766AEA" w:rsidRPr="00766AEA" w:rsidRDefault="00766AEA" w:rsidP="00766AEA">
      <w:pPr>
        <w:spacing w:after="0" w:line="276" w:lineRule="auto"/>
        <w:ind w:left="425" w:hanging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587"/>
        <w:tblW w:w="9565" w:type="dxa"/>
        <w:tblLook w:val="04A0" w:firstRow="1" w:lastRow="0" w:firstColumn="1" w:lastColumn="0" w:noHBand="0" w:noVBand="1"/>
      </w:tblPr>
      <w:tblGrid>
        <w:gridCol w:w="6082"/>
        <w:gridCol w:w="1070"/>
        <w:gridCol w:w="2413"/>
      </w:tblGrid>
      <w:tr w:rsidR="00766AEA" w:rsidRPr="00766AEA" w:rsidTr="00786C48">
        <w:trPr>
          <w:trHeight w:val="599"/>
        </w:trPr>
        <w:tc>
          <w:tcPr>
            <w:tcW w:w="6082" w:type="dxa"/>
            <w:shd w:val="clear" w:color="auto" w:fill="auto"/>
          </w:tcPr>
          <w:p w:rsidR="00766AEA" w:rsidRPr="00766AEA" w:rsidRDefault="00766AEA" w:rsidP="00766AE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6AEA">
              <w:rPr>
                <w:rFonts w:ascii="Times New Roman" w:eastAsia="Calibri" w:hAnsi="Times New Roman" w:cs="Times New Roman"/>
                <w:sz w:val="28"/>
                <w:szCs w:val="28"/>
              </w:rPr>
              <w:t>Глава сельского поселения «Усть-Кулом» -</w:t>
            </w:r>
          </w:p>
          <w:p w:rsidR="00766AEA" w:rsidRPr="00766AEA" w:rsidRDefault="00766AEA" w:rsidP="00766AE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66A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председатель Совета поселения</w:t>
            </w:r>
          </w:p>
        </w:tc>
        <w:tc>
          <w:tcPr>
            <w:tcW w:w="1070" w:type="dxa"/>
            <w:shd w:val="clear" w:color="auto" w:fill="auto"/>
          </w:tcPr>
          <w:p w:rsidR="00766AEA" w:rsidRPr="00766AEA" w:rsidRDefault="00766AEA" w:rsidP="00766AE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3" w:type="dxa"/>
            <w:shd w:val="clear" w:color="auto" w:fill="auto"/>
          </w:tcPr>
          <w:p w:rsidR="00766AEA" w:rsidRPr="00766AEA" w:rsidRDefault="00766AEA" w:rsidP="00766AE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766AEA" w:rsidRPr="00766AEA" w:rsidRDefault="00766AEA" w:rsidP="00766AE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66A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Т.В. Тимошина</w:t>
            </w:r>
          </w:p>
        </w:tc>
      </w:tr>
    </w:tbl>
    <w:p w:rsidR="00766AEA" w:rsidRPr="00766AEA" w:rsidRDefault="00766AEA" w:rsidP="00766AEA">
      <w:pPr>
        <w:rPr>
          <w:rFonts w:eastAsiaTheme="minorEastAsia"/>
          <w:lang w:eastAsia="ru-RU"/>
        </w:rPr>
      </w:pPr>
    </w:p>
    <w:sectPr w:rsidR="00766AEA" w:rsidRPr="00766AE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7E2" w:rsidRDefault="00AB57E2" w:rsidP="00766AEA">
      <w:pPr>
        <w:spacing w:after="0" w:line="240" w:lineRule="auto"/>
      </w:pPr>
      <w:r>
        <w:separator/>
      </w:r>
    </w:p>
  </w:endnote>
  <w:endnote w:type="continuationSeparator" w:id="0">
    <w:p w:rsidR="00AB57E2" w:rsidRDefault="00AB57E2" w:rsidP="0076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5047006"/>
      <w:docPartObj>
        <w:docPartGallery w:val="Page Numbers (Bottom of Page)"/>
        <w:docPartUnique/>
      </w:docPartObj>
    </w:sdtPr>
    <w:sdtEndPr/>
    <w:sdtContent>
      <w:p w:rsidR="00766AEA" w:rsidRDefault="00766A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7CB">
          <w:rPr>
            <w:noProof/>
          </w:rPr>
          <w:t>1</w:t>
        </w:r>
        <w:r>
          <w:fldChar w:fldCharType="end"/>
        </w:r>
      </w:p>
    </w:sdtContent>
  </w:sdt>
  <w:p w:rsidR="00766AEA" w:rsidRDefault="00766A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7E2" w:rsidRDefault="00AB57E2" w:rsidP="00766AEA">
      <w:pPr>
        <w:spacing w:after="0" w:line="240" w:lineRule="auto"/>
      </w:pPr>
      <w:r>
        <w:separator/>
      </w:r>
    </w:p>
  </w:footnote>
  <w:footnote w:type="continuationSeparator" w:id="0">
    <w:p w:rsidR="00AB57E2" w:rsidRDefault="00AB57E2" w:rsidP="00766A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23"/>
    <w:rsid w:val="00170D23"/>
    <w:rsid w:val="005157CB"/>
    <w:rsid w:val="00565D8F"/>
    <w:rsid w:val="00766AEA"/>
    <w:rsid w:val="00AB57E2"/>
    <w:rsid w:val="00F5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06F7F-A148-4AD5-8258-0AB86CEF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6AEA"/>
  </w:style>
  <w:style w:type="paragraph" w:styleId="a5">
    <w:name w:val="footer"/>
    <w:basedOn w:val="a"/>
    <w:link w:val="a6"/>
    <w:uiPriority w:val="99"/>
    <w:unhideWhenUsed/>
    <w:rsid w:val="00766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ASP-Ukul</dc:creator>
  <cp:keywords/>
  <dc:description/>
  <cp:lastModifiedBy>ASP-Ukul</cp:lastModifiedBy>
  <cp:revision>3</cp:revision>
  <dcterms:created xsi:type="dcterms:W3CDTF">2024-10-11T07:09:00Z</dcterms:created>
  <dcterms:modified xsi:type="dcterms:W3CDTF">2024-10-11T08:56:00Z</dcterms:modified>
</cp:coreProperties>
</file>